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554 din 2 decembrie 2004</w:t>
      </w:r>
    </w:p>
    <w:p>
      <w:pPr>
        <w:pStyle w:val="Title"/>
        <w:keepNext/>
      </w:pPr>
      <w:r>
        <w:rPr>
          <w:b/>
          <w:bCs/>
        </w:rPr>
        <w:t xml:space="preserve">contenciosului administrativ</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1154 din 7 decembrie 2004</w:t>
      </w:r>
    </w:p>
    <w:p>
      <w:pPr>
        <w:keepNext w:val="false"/>
      </w:pPr>
      <w:r>
        <w:rPr>
          <w:b w:val="false"/>
          <w:bCs w:val="false"/>
        </w:rPr>
        <w:t xml:space="preserve">Notă</w:t>
      </w:r>
    </w:p>
    <w:p>
      <w:pPr>
        <w:keepNext w:val="false"/>
      </w:pPr>
      <w:r>
        <w:rPr>
          <w:b w:val="false"/>
          <w:bCs w:val="false"/>
        </w:rPr>
        <w:t xml:space="preserve">Decizie de admitere: RIL nr. 22/2020, publicată în Monitorul Oficial nr. 1208 din 10 decembrie 2020:</w:t>
      </w:r>
    </w:p>
    <w:p>
      <w:pPr>
        <w:keepNext w:val="false"/>
      </w:pPr>
      <w:r>
        <w:rPr>
          <w:b w:val="false"/>
          <w:bCs w:val="false"/>
        </w:rPr>
        <w:t xml:space="preserve">În litigiile de funcție publică vizând obligarea angajatorului la plata unor drepturi salariale neacordate, precum și atunci când angajatorul nu a emis un act administrativ ori actul respectiv nu a fost comunicat funcționarului public, acesta se poate adresa direct instanței de contencios administrativ, fără a fi necesar ca anterior sesizării instanței să fi solicitat angajatorului acordarea acelorași drepturi.</w:t>
      </w:r>
    </w:p>
    <w:p>
      <w:pPr>
        <w:keepNext w:val="false"/>
      </w:pPr>
      <w:r>
        <w:rPr>
          <w:b w:val="false"/>
          <w:bCs w:val="false"/>
        </w:rPr>
        <w:t xml:space="preserve">Parlamentul României adoptă prezenta lege.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Subiectele de sesizare a instanței</w:t>
      </w:r>
    </w:p>
    <w:p>
      <w:pPr>
        <w:keepNext w:val="false"/>
      </w:pPr>
      <w:r>
        <w:rPr>
          <w:b w:val="false"/>
          <w:bCs w:val="false"/>
        </w:rPr>
        <w:t xml:space="preserve">(la 02-08-2007,</w:t>
      </w:r>
    </w:p>
    <w:p>
      <w:pPr>
        <w:keepNext w:val="false"/>
      </w:pPr>
      <w:r>
        <w:rPr>
          <w:b w:val="false"/>
          <w:bCs w:val="false"/>
        </w:rPr>
        <w:t xml:space="preserve">Denumirea marginală a art. 1 a fost modificată de pct. 1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(1) Orice persoană care se consideră vătămată într-un drept al său ori într-un interes legitim, de către o autoritate publică, printr-un act administrativ sau prin nesoluționarea în termenul legal a unei cereri, se poate adresa instanței de contencios administrativ competente, pentru anularea actului, recunoașterea dreptului pretins sau a interesului legitim și repararea pagubei ce i-a fost cauzată. Interesul legitim poate fi atât privat, cât și public.</w:t>
      </w:r>
    </w:p>
    <w:p>
      <w:pPr>
        <w:keepNext w:val="false"/>
      </w:pPr>
      <w:r>
        <w:rPr>
          <w:b w:val="false"/>
          <w:bCs w:val="false"/>
        </w:rPr>
        <w:t xml:space="preserve">Notă</w:t>
      </w:r>
    </w:p>
    <w:p>
      <w:pPr>
        <w:keepNext w:val="false"/>
      </w:pPr>
      <w:r>
        <w:rPr>
          <w:b w:val="false"/>
          <w:bCs w:val="false"/>
        </w:rPr>
        <w:t xml:space="preserve">Decizie de admitere: RIL nr. 8/2020, publicată în Monitorul Oficial nr. 580 din 2 iulie 2020:</w:t>
      </w:r>
    </w:p>
    <w:p>
      <w:pPr>
        <w:keepNext w:val="false"/>
      </w:pPr>
      <w:r>
        <w:rPr>
          <w:b w:val="false"/>
          <w:bCs w:val="false"/>
        </w:rPr>
        <w:t xml:space="preserve">În interpretarea și aplicarea unitară a dispozițiilor art. 1 alin. (1), art. 2 alin. (1) lit. a), r) și s) și art. 8 alin. (1^1) și (1^2) din Legea contenciosului administrativ nr. 554/2004, cu modificările și completările ulterioare, stabilește că:</w:t>
      </w:r>
    </w:p>
    <w:p>
      <w:pPr>
        <w:keepNext w:val="false"/>
      </w:pPr>
      <w:r>
        <w:rPr>
          <w:b w:val="false"/>
          <w:bCs w:val="false"/>
        </w:rPr>
        <w:t xml:space="preserve">În vederea exercitării controlului de legalitate asupra actelor administrative la cererea asociațiilor, în calitate de organisme sociale interesate, invocarea interesului legitim public trebuie să fie subsidiară invocării unui interes legitim privat, acesta din urmă decurgând din legătura directă dintre actul administrativ supus controlului de legalitate și scopul direct și obiectivele asociației, potrivit statutului.</w:t>
      </w:r>
    </w:p>
    <w:p>
      <w:pPr>
        <w:keepNext w:val="false"/>
      </w:pPr>
      <w:r>
        <w:rPr>
          <w:b w:val="false"/>
          <w:bCs w:val="false"/>
        </w:rPr>
        <w:t xml:space="preserve">(2) Se poate adresa instanței de contencios administrativ și persoana vătămată într-un drept al său sau într-un interes legitim printr-un act administrativ cu caracter individual, adresat altui subiect de drept.</w:t>
      </w:r>
    </w:p>
    <w:p>
      <w:pPr>
        <w:keepNext w:val="false"/>
      </w:pPr>
      <w:r>
        <w:rPr>
          <w:b w:val="false"/>
          <w:bCs w:val="false"/>
        </w:rPr>
        <w:t xml:space="preserve">(3) Avocatul Poporului, în urma controlului realizat, potrivit legii sale organice, dacă apreciază că ilegalitatea actului sau refuzul autorității administrative de a-și realiza atribuțiile legale nu poate fi înlăturat decât prin justiție, poate sesiza instanța competentă de contencios administrativ de la domiciliul petentului. Petiționarul dobândește de drept calitatea de reclamant, urmând a fi citat în această calitate. Dacă petiționarul nu își însușește acțiunea formulată de Avocatul Poporului la primul termen de judecată, instanța de contencios administrativ anulează cererea.</w:t>
      </w:r>
    </w:p>
    <w:p>
      <w:pPr>
        <w:keepNext w:val="false"/>
      </w:pPr>
      <w:r>
        <w:rPr>
          <w:b w:val="false"/>
          <w:bCs w:val="false"/>
        </w:rPr>
        <w:t xml:space="preserve">(la 02-08-2007,</w:t>
      </w:r>
    </w:p>
    <w:p>
      <w:pPr>
        <w:keepNext w:val="false"/>
      </w:pPr>
      <w:r>
        <w:rPr>
          <w:b w:val="false"/>
          <w:bCs w:val="false"/>
        </w:rPr>
        <w:t xml:space="preserve">Alin. (3) al art. 1 a fost modificat de pct. 2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(4) Ministerul Public, atunci când, în urma exercitării atribuțiilor prevăzute de legea sa organică, apreciază că încălcările drepturilor, libertăților și intereselor legitime ale persoanelor se datorează existenței unor acte administrative unilaterale individuale ale autorităților publice emise cu exces de putere, cu acordul prealabil al acestora, sesizează instanța de contencios administrativ de la domiciliul persoanei fizice sau de la sediul persoanei juridice vătămate. Petiționarul dobândește de drept calitatea de reclamant, urmând a fi citat în această calitate.</w:t>
      </w:r>
    </w:p>
    <w:p>
      <w:pPr>
        <w:keepNext w:val="false"/>
      </w:pPr>
      <w:r>
        <w:rPr>
          <w:b w:val="false"/>
          <w:bCs w:val="false"/>
        </w:rPr>
        <w:t xml:space="preserve">(la 02-08-2007,</w:t>
      </w:r>
    </w:p>
    <w:p>
      <w:pPr>
        <w:keepNext w:val="false"/>
      </w:pPr>
      <w:r>
        <w:rPr>
          <w:b w:val="false"/>
          <w:bCs w:val="false"/>
        </w:rPr>
        <w:t xml:space="preserve">Alin. (4) al art. 1 a fost modificat de pct. 2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(5) Când Ministerul Public apreciază că prin emiterea unui act administrativ normativ se vatămă un interes legitim public, sesizează instanța de contencios administrativ competentă de la sediul autorității publice emitente.</w:t>
      </w:r>
    </w:p>
    <w:p>
      <w:pPr>
        <w:keepNext w:val="false"/>
      </w:pPr>
      <w:r>
        <w:rPr>
          <w:b w:val="false"/>
          <w:bCs w:val="false"/>
        </w:rPr>
        <w:t xml:space="preserve">(la 02-08-2007,</w:t>
      </w:r>
    </w:p>
    <w:p>
      <w:pPr>
        <w:keepNext w:val="false"/>
      </w:pPr>
      <w:r>
        <w:rPr>
          <w:b w:val="false"/>
          <w:bCs w:val="false"/>
        </w:rPr>
        <w:t xml:space="preserve">Alin. (5) al art. 1 a fost modificat de pct. 2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(6) Autoritatea publică emitentă a unui act administrativ unilateral nelegal poate să solicite instanței anularea acestuia, în situația în care actul nu mai poate fi revocat întrucât a intrat în circuitul civil și a produs efecte juridice. În cazul admiterii acțiunii, instanța se pronunță, dacă a fost sesizată prin cererea de chemare în judecată, și asupra validității actelor juridice încheiate în baza actului administrativ nelegal, precum și asupra efectelor juridice produse de acestea. Acțiunea poate fi introdusă în termen de un an de la data emiterii actului.</w:t>
      </w:r>
    </w:p>
    <w:p>
      <w:pPr>
        <w:keepNext w:val="false"/>
      </w:pPr>
      <w:r>
        <w:rPr>
          <w:b w:val="false"/>
          <w:bCs w:val="false"/>
        </w:rPr>
        <w:t xml:space="preserve">(la 02-08-2007,</w:t>
      </w:r>
    </w:p>
    <w:p>
      <w:pPr>
        <w:keepNext w:val="false"/>
      </w:pPr>
      <w:r>
        <w:rPr>
          <w:b w:val="false"/>
          <w:bCs w:val="false"/>
        </w:rPr>
        <w:t xml:space="preserve">Alin. (6) al art. 1 a fost modificat de pct. 2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74/2023, publicată în Monitorul Oficial nr. 12 din 8 ianuarie 2024:</w:t>
      </w:r>
    </w:p>
    <w:p>
      <w:pPr>
        <w:keepNext w:val="false"/>
      </w:pPr>
      <w:r>
        <w:rPr>
          <w:b w:val="false"/>
          <w:bCs w:val="false"/>
        </w:rPr>
        <w:t xml:space="preserve">În interpretarea și aplicarea dispozițiilor art. 1 alin. (6) din Legea contenciosului administrativ nr. 554/2004, cu modificările și completările ulterioare, autoritatea publică emitentă a unui act administrativ unilateral cu caracter normativ nu poate solicita instanței anularea acestuia.</w:t>
      </w:r>
    </w:p>
    <w:p>
      <w:pPr>
        <w:keepNext w:val="false"/>
      </w:pPr>
      <w:r>
        <w:rPr>
          <w:b w:val="false"/>
          <w:bCs w:val="false"/>
        </w:rPr>
        <w:t xml:space="preserve">Decizie de respingere: HP nr. 74/2018, publicată în Monitorul Oficial nr. 25 din 10 ianuarie 2019.</w:t>
      </w:r>
    </w:p>
    <w:p>
      <w:pPr>
        <w:keepNext w:val="false"/>
      </w:pPr>
      <w:r>
        <w:rPr>
          <w:b w:val="false"/>
          <w:bCs w:val="false"/>
        </w:rPr>
        <w:t xml:space="preserve">(7) Persoana vătămată în drepturile sau în interesele sale legitime prin ordonanțe sau dispoziții din ordonanțe ale Guvernului neconstituționale se poate adresa instanței de contencios administrativ, în condițiile prezentei legi.</w:t>
      </w:r>
    </w:p>
    <w:p>
      <w:pPr>
        <w:keepNext w:val="false"/>
      </w:pPr>
      <w:r>
        <w:rPr>
          <w:b w:val="false"/>
          <w:bCs w:val="false"/>
        </w:rPr>
        <w:t xml:space="preserve">(la 02-08-2007,</w:t>
      </w:r>
    </w:p>
    <w:p>
      <w:pPr>
        <w:keepNext w:val="false"/>
      </w:pPr>
      <w:r>
        <w:rPr>
          <w:b w:val="false"/>
          <w:bCs w:val="false"/>
        </w:rPr>
        <w:t xml:space="preserve">Alin. (7) al art. 1 a fost modificat de pct. 2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(8) Prefectul, Agenția Națională a Funcționarilor Publici și orice subiect de drept public pot introduce acțiuni în contencios administrativ, în condițiile prezentei legi și ale legilor speciale.</w:t>
      </w:r>
    </w:p>
    <w:p>
      <w:pPr>
        <w:keepNext w:val="false"/>
      </w:pPr>
      <w:r>
        <w:rPr>
          <w:b w:val="false"/>
          <w:bCs w:val="false"/>
        </w:rPr>
        <w:t xml:space="preserve">(la 02-08-2007,</w:t>
      </w:r>
    </w:p>
    <w:p>
      <w:pPr>
        <w:keepNext w:val="false"/>
      </w:pPr>
      <w:r>
        <w:rPr>
          <w:b w:val="false"/>
          <w:bCs w:val="false"/>
        </w:rPr>
        <w:t xml:space="preserve">Alin. (8) al art. 1 a fost modificat de pct. 2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12/2015, publicată în Monitorul Oficial nr. 773 din 16 octombrie 2015:</w:t>
      </w:r>
    </w:p>
    <w:p>
      <w:pPr>
        <w:keepNext w:val="false"/>
      </w:pPr>
      <w:r>
        <w:rPr>
          <w:b w:val="false"/>
          <w:bCs w:val="false"/>
        </w:rPr>
        <w:t xml:space="preserve">În condițiile Legii administrației publice locale nr. 215/2001, republicată, cu modificările și completările ulterioare, și ale Legii contenciosului administrativ nr. 554/2004, cu modificările și completările ulterioare, unitatea administrativ-teritorială, prin autoritatea sa executivă, respectiv primarul, nu are dreptul de a ataca în fața instanței de contencios administrativ hotărârile adoptate de autoritatea sa deliberativă, respectiv consiliul local sau, după caz, Consiliul General al Municipiului București.</w:t>
      </w:r>
    </w:p>
    <w:p>
      <w:pPr>
        <w:keepNext w:val="false"/>
      </w:pPr>
      <w:r>
        <w:rPr>
          <w:b w:val="false"/>
          <w:bCs w:val="false"/>
        </w:rPr>
        <w:t xml:space="preserve">Decizie de admitere: HP nr. 357/2025, publicată în Monitorul Oficial nr. 1016 din 3 noiembrie 2025:</w:t>
      </w:r>
    </w:p>
    <w:p>
      <w:pPr>
        <w:keepNext w:val="false"/>
      </w:pPr>
      <w:r>
        <w:rPr>
          <w:b w:val="false"/>
          <w:bCs w:val="false"/>
        </w:rPr>
        <w:t xml:space="preserve">În interpretarea și aplicarea dispozițiilor art. 1 alin. (8) din Legea nr. 554/2004, orice subiect de drept public are dreptul de a formula acțiuni în contencios administrativ obiectiv, întemeiate exclusiv pe încălcarea unui interes legitim public, astfel cum acesta este definit în art. 2 alin. (1) lit. r) din Legea nr. 554/2004, numai în condițiile unei prevederi exprese în acest sens.</w:t>
      </w:r>
    </w:p>
    <w:p>
      <w:pPr>
        <w:keepNext w:val="false"/>
      </w:pPr>
      <w:r>
        <w:rPr>
          <w:b w:val="false"/>
          <w:bCs w:val="false"/>
        </w:rPr>
        <w:t xml:space="preserve">(9) La soluționarea cererilor în contencios administrativ, reprezentantul Ministerului Public poate participa, în orice fază a procesului, ori de câte ori apreciază că este necesar pentru apărarea ordinii de drept, a drepturilor și libertăților cetățenilor.</w:t>
      </w:r>
    </w:p>
    <w:p>
      <w:pPr>
        <w:keepNext w:val="false"/>
      </w:pPr>
      <w:r>
        <w:rPr>
          <w:b w:val="false"/>
          <w:bCs w:val="false"/>
        </w:rPr>
        <w:t xml:space="preserve">(la 02-08-2007,</w:t>
      </w:r>
    </w:p>
    <w:p>
      <w:pPr>
        <w:keepNext w:val="false"/>
      </w:pPr>
      <w:r>
        <w:rPr>
          <w:b w:val="false"/>
          <w:bCs w:val="false"/>
        </w:rPr>
        <w:t xml:space="preserve">Alin. (9) al art. 1 a fost modificat de pct. 2 al art. I din LEGEA nr. 262 din 19 iulie 2007, publicată în MONITORUL OFICIAL nr. 510 din 30 iulie 2007.</w:t>
      </w:r>
    </w:p>
    <w:p>
      <w:pPr>
        <w:keepNext w:val="false"/>
      </w:pPr>
      <w:r>
        <w:rPr>
          <w:b w:val="false"/>
          <w:bCs w:val="false"/>
        </w:rPr>
        <w:t xml:space="preserve">)</w:t>
      </w:r>
    </w:p>
    <w:p>
      <w:pPr>
        <w:keepNext/>
      </w:pPr>
      <w:r>
        <w:rPr>
          <w:b/>
          <w:bCs/>
        </w:rPr>
        <w:t xml:space="preserve">Articolul 2</w:t>
      </w:r>
    </w:p>
    <w:p>
      <w:pPr>
        <w:keepNext w:val="false"/>
      </w:pPr>
      <w:r>
        <w:rPr>
          <w:b w:val="false"/>
          <w:bCs w:val="false"/>
        </w:rPr>
        <w:t xml:space="preserve">Semnificația unor termeni</w:t>
      </w:r>
    </w:p>
    <w:p>
      <w:pPr>
        <w:keepNext w:val="false"/>
      </w:pPr>
      <w:r>
        <w:rPr>
          <w:b w:val="false"/>
          <w:bCs w:val="false"/>
        </w:rPr>
        <w:t xml:space="preserve">(1) În înțelesul prezentei legi, termenii și expresiile de mai jos au următoarele semnificații:</w:t>
      </w:r>
    </w:p>
    <w:p>
      <w:pPr>
        <w:keepNext w:val="false"/>
      </w:pPr>
      <w:r>
        <w:rPr>
          <w:b w:val="false"/>
          <w:bCs w:val="false"/>
        </w:rPr>
        <w:t xml:space="preserve">a) persoană vătămată - orice persoană titulară a unui drept ori a unui interes legitim, vătămată de o autoritate publică printr-un act administrativ sau prin nesoluționarea în termenul legal a unei cereri; în sensul prezentei legi, sunt asimilate persoanei vătămate și grupul de persoane fizice, fără personalitate juridică, titular al unor drepturi subiective sau interese legitime private, precum și organismele sociale care invocă vătămarea prin actul administrativ atacat fie a unui interes legitim public, fie a drepturilor și intereselor legitime ale unor persoane fizice determinate;</w:t>
      </w:r>
    </w:p>
    <w:p>
      <w:pPr>
        <w:keepNext w:val="false"/>
      </w:pPr>
      <w:r>
        <w:rPr>
          <w:b w:val="false"/>
          <w:bCs w:val="false"/>
        </w:rPr>
        <w:t xml:space="preserve">Notă</w:t>
      </w:r>
    </w:p>
    <w:p>
      <w:pPr>
        <w:keepNext w:val="false"/>
      </w:pPr>
      <w:r>
        <w:rPr>
          <w:b w:val="false"/>
          <w:bCs w:val="false"/>
        </w:rPr>
        <w:t xml:space="preserve">Decizie de admitere: RIL nr. 8/2020, publicată în Monitorul Oficial nr. 580 din 2 iulie 2020:</w:t>
      </w:r>
    </w:p>
    <w:p>
      <w:pPr>
        <w:keepNext w:val="false"/>
      </w:pPr>
      <w:r>
        <w:rPr>
          <w:b w:val="false"/>
          <w:bCs w:val="false"/>
        </w:rPr>
        <w:t xml:space="preserve">În interpretarea și aplicarea unitară a dispozițiilor art. 1 alin. (1), art. 2 alin. (1) lit. a), r) și s) și art. 8 alin. (1^1) și (1^2) din Legea contenciosului administrativ nr. 554/2004, cu modificările și completările ulterioare, stabilește că:</w:t>
      </w:r>
    </w:p>
    <w:p>
      <w:pPr>
        <w:keepNext w:val="false"/>
      </w:pPr>
      <w:r>
        <w:rPr>
          <w:b w:val="false"/>
          <w:bCs w:val="false"/>
        </w:rPr>
        <w:t xml:space="preserve">În vederea exercitării controlului de legalitate asupra actelor administrative la cererea asociațiilor, în calitate de organisme sociale interesate, invocarea interesului legitim public trebuie să fie subsidiară invocării unui interes legitim privat, acesta din urmă decurgând din legătura directă dintre actul administrativ supus controlului de legalitate și scopul direct și obiectivele asociației, potrivit statutului.</w:t>
      </w:r>
    </w:p>
    <w:p>
      <w:pPr>
        <w:keepNext w:val="false"/>
      </w:pPr>
      <w:r>
        <w:rPr>
          <w:b w:val="false"/>
          <w:bCs w:val="false"/>
        </w:rPr>
        <w:t xml:space="preserve">b) autoritate publică - orice organ de stat sau al unităților administrativ-teritoriale care acționează, în regim de putere publică, pentru satisfacerea unui interes legitim public; sunt asimilate autorităților publice, în sensul prezentei legi, persoanele juridice de drept privat care, potrivit legii, au obținut statut de utilitate publică sau sunt autorizate să presteze un serviciu public, în regim de putere publică;</w:t>
      </w:r>
    </w:p>
    <w:p>
      <w:pPr>
        <w:keepNext w:val="false"/>
      </w:pPr>
      <w:r>
        <w:rPr>
          <w:b w:val="false"/>
          <w:bCs w:val="false"/>
        </w:rPr>
        <w:t xml:space="preserve">Notă</w:t>
      </w:r>
    </w:p>
    <w:p>
      <w:pPr>
        <w:keepNext w:val="false"/>
      </w:pPr>
      <w:r>
        <w:rPr>
          <w:b w:val="false"/>
          <w:bCs w:val="false"/>
        </w:rPr>
        <w:t xml:space="preserve">Decizie de admitere: HP nr. 28/2017, publicată în Monitorul Oficial nr. 378 din 22 mai 2017:</w:t>
      </w:r>
    </w:p>
    <w:p>
      <w:pPr>
        <w:keepNext w:val="false"/>
      </w:pPr>
      <w:r>
        <w:rPr>
          <w:b w:val="false"/>
          <w:bCs w:val="false"/>
        </w:rPr>
        <w:t xml:space="preserve">Noțiunea de „autoritate publică“, astfel cum este definită de art. 2 alin. (1) lit. b) din Legea contenciosului administrativ nr. 554/2004, cu modificările și completările ulterioare, nu este similară cu cea de „instituție publică“, astfel cum este prevăzută de art. 2 alin. (1) pct. 39 din Legea nr. 273/2006 privind finanțele locale, cu modificările și completările ulterioare.</w:t>
      </w:r>
    </w:p>
    <w:p>
      <w:pPr>
        <w:keepNext w:val="false"/>
      </w:pPr>
      <w:r>
        <w:rPr>
          <w:b w:val="false"/>
          <w:bCs w:val="false"/>
        </w:rPr>
        <w:t xml:space="preserve">c) act administrativ - actul unilateral cu caracter individual sau normativ emis de o autoritate publică, în regim de putere publică, în vederea organizării executării legii sau a executării în concret a legii, care dă naștere, modifică sau stinge raporturi juridice;</w:t>
      </w:r>
    </w:p>
    <w:p>
      <w:pPr>
        <w:keepNext w:val="false"/>
      </w:pPr>
      <w:r>
        <w:rPr>
          <w:b w:val="false"/>
          <w:bCs w:val="false"/>
        </w:rPr>
        <w:t xml:space="preserve">(la 02-08-2018,</w:t>
      </w:r>
    </w:p>
    <w:p>
      <w:pPr>
        <w:keepNext w:val="false"/>
      </w:pPr>
      <w:r>
        <w:rPr>
          <w:b w:val="false"/>
          <w:bCs w:val="false"/>
        </w:rPr>
        <w:t xml:space="preserve">Litera c) din Alineatul (1) , Articolul 2 , Capitolul I a fost modificată de Punctul 1,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11/2015, publicată în Monitorul Oficial nr. 501 din 8 iulie 2015:</w:t>
      </w:r>
    </w:p>
    <w:p>
      <w:pPr>
        <w:keepNext w:val="false"/>
      </w:pPr>
      <w:r>
        <w:rPr>
          <w:b w:val="false"/>
          <w:bCs w:val="false"/>
        </w:rPr>
        <w:t xml:space="preserve">În interpretarea dispozițiilor art. 3 din Legea contenciosului administrativ nr. 554/2004, cu modificările și completările ulterioare, coroborate cu dispozițiile art. 63 alin. (5) lit. e) și art. 115 alin. (2) din Legea administrației publice locale nr. 215/2001, republicată, cu modificările și completările ulterioare, și ale art. 19 alin. (1) lit. a) și lit. e) din Legea nr. 340/2004 privind prefectul și instituția prefectului, republicată, cu modificările și completările ulterioare, și ale art. 123 alin. (5) din Constituție, prefectului îi este recunoscut dreptul de a ataca în fața instanței de contencios administrativ actele administrative emise de autoritățile administrației publice locale, în înțelesul prevederilor art. 2 alin. (1) lit. c) din Legea contenciosului administrativ nr. 554/2004, cu modificările și completările ulterioare.</w:t>
      </w:r>
    </w:p>
    <w:p>
      <w:pPr>
        <w:keepNext w:val="false"/>
      </w:pPr>
      <w:r>
        <w:rPr>
          <w:b w:val="false"/>
          <w:bCs w:val="false"/>
        </w:rPr>
        <w:t xml:space="preserve">Decizie de admitere: RIL nr. 28/2021, publicată în Monitorul Oficial nr. 95 din 31 ianuarie 2022:</w:t>
      </w:r>
    </w:p>
    <w:p>
      <w:pPr>
        <w:keepNext w:val="false"/>
      </w:pPr>
      <w:r>
        <w:rPr>
          <w:b w:val="false"/>
          <w:bCs w:val="false"/>
        </w:rPr>
        <w:t xml:space="preserve">În interpretarea și aplicarea unitară a dispozițiilor art. 58 alin. (5) din Legea nr. 119/1996 cu privire la actele de stare civilă, republicată, cu modificările și completările ulterioare, art. 94 pct. 1 lit. b) din Legea nr. 134/2010 privind Codul de procedură civilă, republicată, cu modificările și completările ulterioare (atât în redactarea anterioară Legii nr. 310/2018, cât și în redactarea ulterioară acestei legi), art. 100 alin. (2) și (4) din Legea nr. 287/2009 privind Codul civil, art. 2 alin. (1) lit. c), f) și i) și alin. (2) și art. 5 alin. (2) din Legea contenciosului administrativ nr. 554/2004, cu modificările și completările ulterioare, revine judecătoriilor competența materială procesuală de soluționare în primă instanță a cererilor în anulare/contestațiilor formulate împotriva dispozițiilor emise de primari în soluționarea cererilor de rectificare a actelor de stare civilă.</w:t>
      </w:r>
    </w:p>
    <w:p>
      <w:pPr>
        <w:keepNext w:val="false"/>
      </w:pPr>
      <w:r>
        <w:rPr>
          <w:b w:val="false"/>
          <w:bCs w:val="false"/>
        </w:rPr>
        <w:t xml:space="preserve">Decizie de admitere: RIL nr. 2/2026, publicată în Monitorul Oficial nr. 196 din 13 martie 2026:</w:t>
      </w:r>
    </w:p>
    <w:p>
      <w:pPr>
        <w:keepNext w:val="false"/>
      </w:pPr>
      <w:r>
        <w:rPr>
          <w:b w:val="false"/>
          <w:bCs w:val="false"/>
        </w:rPr>
        <w:t xml:space="preserve">În interpretarea și aplicarea unitară a dispozițiilor art. 61 din Legea nr. 360/2002 privind Statutul polițistului, cu modificările și completările ulterioare, decizia motivată a șefului unității ierarhic superioare, prin care se dispun respingerea contestației, ca neîntemeiată sau ca tardiv introdusă, precum și menținerea sancțiunii aplicate, reprezintă un act administrativ, în sensul art. 2 alin. (1) lit. c) din Legea contenciosului administrativ nr. 554/2004, cu modificările și completările ulterioare.</w:t>
      </w:r>
    </w:p>
    <w:p>
      <w:pPr>
        <w:keepNext w:val="false"/>
      </w:pPr>
      <w:r>
        <w:rPr>
          <w:b w:val="false"/>
          <w:bCs w:val="false"/>
        </w:rPr>
        <w:t xml:space="preserve">c^1)</w:t>
      </w:r>
    </w:p>
    <w:p>
      <w:pPr>
        <w:keepNext w:val="false"/>
      </w:pPr>
      <w:r>
        <w:rPr>
          <w:b w:val="false"/>
          <w:bCs w:val="false"/>
        </w:rPr>
        <w:t xml:space="preserve">sunt asimilate actelor administrative, în sensul prezentei legi, și contractele încheiate de autoritățile publice care au ca obiect punerea în valoare a bunurilor proprietate publică, executarea lucrărilor de interes public, prestarea serviciilor publice, achizițiile publice; prin legi speciale pot fi prevăzute și alte categorii de contracte administrative;</w:t>
      </w:r>
    </w:p>
    <w:p>
      <w:pPr>
        <w:keepNext w:val="false"/>
      </w:pPr>
      <w:r>
        <w:rPr>
          <w:b w:val="false"/>
          <w:bCs w:val="false"/>
        </w:rPr>
        <w:t xml:space="preserve">(la 02-08-2018,</w:t>
      </w:r>
    </w:p>
    <w:p>
      <w:pPr>
        <w:keepNext w:val="false"/>
      </w:pPr>
      <w:r>
        <w:rPr>
          <w:b w:val="false"/>
          <w:bCs w:val="false"/>
        </w:rPr>
        <w:t xml:space="preserve">Alineatul (1) din Articolul 2 , Capitolul I a fost completat de Punctul 2,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d) act administrativ-jurisdicțional - actul emis de o autoritate administrativă învestită, prin lege organică, cu atribuții de jurisdicție administrativă specială;</w:t>
      </w:r>
    </w:p>
    <w:p>
      <w:pPr>
        <w:keepNext w:val="false"/>
      </w:pPr>
      <w:r>
        <w:rPr>
          <w:b w:val="false"/>
          <w:bCs w:val="false"/>
        </w:rPr>
        <w:t xml:space="preserve">e) jurisdicție administrativă specială - activitatea înfăptuită de o autoritate administrativă care are, conform legii organice speciale în materie, competența de soluționare a unui conflict privind un act administrativ, după o procedură bazată pe principiile contradictorialității, asigurării dreptului la apărare și independenței activității administrativ-jurisdicționale;</w:t>
      </w:r>
    </w:p>
    <w:p>
      <w:pPr>
        <w:keepNext w:val="false"/>
      </w:pPr>
      <w:r>
        <w:rPr>
          <w:b w:val="false"/>
          <w:bCs w:val="false"/>
        </w:rPr>
        <w:t xml:space="preserve">f) contencios administrativ - activitatea de soluționare de către instanțele de contencios administrativ competente potrivit legii organice a litigiilor în care cel puțin una dintre părți este o autoritate publică, iar conflictul s-a născut fie din emiterea sau încheierea, după caz, a unui act administrativ, în sensul prezentei legi, fie din nesoluționarea în termenul legal ori din refuzul nejustificat de a rezolva o cerere referitoare la un drept sau la un interes legitim;</w:t>
      </w:r>
    </w:p>
    <w:p>
      <w:pPr>
        <w:keepNext w:val="false"/>
      </w:pPr>
      <w:r>
        <w:rPr>
          <w:b w:val="false"/>
          <w:bCs w:val="false"/>
        </w:rPr>
        <w:t xml:space="preserve">Notă</w:t>
      </w:r>
    </w:p>
    <w:p>
      <w:pPr>
        <w:keepNext w:val="false"/>
      </w:pPr>
      <w:r>
        <w:rPr>
          <w:b w:val="false"/>
          <w:bCs w:val="false"/>
        </w:rPr>
        <w:t xml:space="preserve">Decizie de admitere: RIL nr. 13/2015, publicată în Monitorul Oficial nr. 690 din 11 septembrie 2015:</w:t>
      </w:r>
    </w:p>
    <w:p>
      <w:pPr>
        <w:keepNext w:val="false"/>
      </w:pPr>
      <w:r>
        <w:rPr>
          <w:b w:val="false"/>
          <w:bCs w:val="false"/>
        </w:rPr>
        <w:t xml:space="preserve">În interpretarea și aplicarea dispozițiilor art. 2 alin. (1) lit. f) și art. 10 din Legea contenciosului administrativ nr. 554/2004, cu modificările și completările ulterioare, respectiv art. 94 și art. 95 din Codul de procedură civilă, litigiile având ca obiect acțiuni prin care se solicită de către o direcție generală de asistență socială și protecția copilului obligarea unui consiliu județean sau local ori a unei alte direcții generale de asistență socială și protecția copilului la suportarea cheltuielilor de întreținere pentru persoane care beneficiază de măsuri de protecție prevăzute de Legea nr. 448/2006 privind protecția și promovarea drepturilor persoanelor cu handicap, republicată, cu modificările și completările ulterioare, și Legea nr. 272/2004 privind protecția și promovarea drepturilor copilului, republicată, cu modificările și completările ulterioare, sunt de competența instanțelor de contencios administrativ.</w:t>
      </w:r>
    </w:p>
    <w:p>
      <w:pPr>
        <w:keepNext w:val="false"/>
      </w:pPr>
      <w:r>
        <w:rPr>
          <w:b w:val="false"/>
          <w:bCs w:val="false"/>
        </w:rPr>
        <w:t xml:space="preserve">Decizie de admitere: RIL nr. 16/2016, publicată în Monitorul Oficial nr. 110 din 9 februarie 2017:</w:t>
      </w:r>
    </w:p>
    <w:p>
      <w:pPr>
        <w:keepNext w:val="false"/>
      </w:pPr>
      <w:r>
        <w:rPr>
          <w:b w:val="false"/>
          <w:bCs w:val="false"/>
        </w:rPr>
        <w:t xml:space="preserve">În interpretarea și aplicarea unitară a dispozițiilor art. 1, art. 231 și art. 278 alin. (2) din Legea nr. 53/2003 - Codul muncii, republicată, cu modificările și completările ulterioare, art. 55 din Legea nr. 393/2004 privind Statutul aleșilor locali, cu modificările și completările ulterioare, art. 2 alin. (1) lit. f) din Legea contenciosului administrativ nr. 554/2004, cu modificările și completările ulterioare, și art. 109 din Legea nr. 188/1999 privind Statutul funcționarilor publici, republicată, cu modificările și completările ulterioare:</w:t>
      </w:r>
    </w:p>
    <w:p>
      <w:pPr>
        <w:keepNext w:val="false"/>
      </w:pPr>
      <w:r>
        <w:rPr>
          <w:b w:val="false"/>
          <w:bCs w:val="false"/>
        </w:rPr>
        <w:t xml:space="preserve">Prevederile Codului muncii se aplică raporturilor juridice dintre primar/viceprimar și unitatea administrativ-teritorială, dacă legi speciale nu conțin dispoziții specifice, inclusiv după încetarea mandatelor.</w:t>
      </w:r>
    </w:p>
    <w:p>
      <w:pPr>
        <w:keepNext w:val="false"/>
      </w:pPr>
      <w:r>
        <w:rPr>
          <w:b w:val="false"/>
          <w:bCs w:val="false"/>
        </w:rPr>
        <w:t xml:space="preserve">Decizie de admitere: RIL nr. 28/2021, publicată în Monitorul Oficial nr. 95 din 31 ianuarie 2022:</w:t>
      </w:r>
    </w:p>
    <w:p>
      <w:pPr>
        <w:keepNext w:val="false"/>
      </w:pPr>
      <w:r>
        <w:rPr>
          <w:b w:val="false"/>
          <w:bCs w:val="false"/>
        </w:rPr>
        <w:t xml:space="preserve">În interpretarea și aplicarea unitară a dispozițiilor art. 58 alin. (5) din Legea nr. 119/1996 cu privire la actele de stare civilă, republicată, cu modificările și completările ulterioare, art. 94 pct. 1 lit. b) din Legea nr. 134/2010 privind Codul de procedură civilă, republicată, cu modificările și completările ulterioare (atât în redactarea anterioară Legii nr. 310/2018, cât și în redactarea ulterioară acestei legi), art. 100 alin. (2) și (4) din Legea nr. 287/2009 privind Codul civil, art. 2 alin. (1) lit. c), f) și i) și alin. (2) și art. 5 alin. (2) din Legea contenciosului administrativ nr. 554/2004, cu modificările și completările ulterioare, revine judecătoriilor competența materială procesuală de soluționare în primă instanță a cererilor în anulare/contestațiilor formulate împotriva dispozițiilor emise de primari în soluționarea cererilor de rectificare a actelor de stare civilă.</w:t>
      </w:r>
    </w:p>
    <w:p>
      <w:pPr>
        <w:keepNext w:val="false"/>
      </w:pPr>
      <w:r>
        <w:rPr>
          <w:b w:val="false"/>
          <w:bCs w:val="false"/>
        </w:rPr>
        <w:t xml:space="preserve">g) instanță de contencios administrativ, denumită în continuare instanță - Secția de contencios administrativ și fiscal a Înaltei Curți de Casație și Justiție, secțiile de contencios administrativ și fiscal ale curților de apel și tribunalele administrativ-fiscale;</w:t>
      </w:r>
    </w:p>
    <w:p>
      <w:pPr>
        <w:keepNext w:val="false"/>
      </w:pPr>
      <w:r>
        <w:rPr>
          <w:b w:val="false"/>
          <w:bCs w:val="false"/>
        </w:rPr>
        <w:t xml:space="preserve">h) nesoluționare în termenul legal a unei cereri - faptul de a nu răspunde solicitantului în termen de 30 de zile de la înregistrarea cererii, dacă prin lege nu se prevede alt termen;</w:t>
      </w:r>
    </w:p>
    <w:p>
      <w:pPr>
        <w:keepNext w:val="false"/>
      </w:pPr>
      <w:r>
        <w:rPr>
          <w:b w:val="false"/>
          <w:bCs w:val="false"/>
        </w:rPr>
        <w:t xml:space="preserve">i) refuz nejustificat de a soluționa o cerere - exprimarea explicită, cu exces de putere, a voinței de a nu rezolva cererea unei persoane; este asimilată refuzului nejustificat și nepunerea în executare a actului administrativ emis ca urmare a soluționării favorabile a cererii sau, după caz, a plângerii prealabile;</w:t>
      </w:r>
    </w:p>
    <w:p>
      <w:pPr>
        <w:keepNext w:val="false"/>
      </w:pPr>
      <w:r>
        <w:rPr>
          <w:b w:val="false"/>
          <w:bCs w:val="false"/>
        </w:rPr>
        <w:t xml:space="preserve">Notă</w:t>
      </w:r>
    </w:p>
    <w:p>
      <w:pPr>
        <w:keepNext w:val="false"/>
      </w:pPr>
      <w:r>
        <w:rPr>
          <w:b w:val="false"/>
          <w:bCs w:val="false"/>
        </w:rPr>
        <w:t xml:space="preserve">Decizie de admitere: RIL nr. 28/2021, publicată în Monitorul Oficial nr. 95 din 31 ianuarie 2022:</w:t>
      </w:r>
    </w:p>
    <w:p>
      <w:pPr>
        <w:keepNext w:val="false"/>
      </w:pPr>
      <w:r>
        <w:rPr>
          <w:b w:val="false"/>
          <w:bCs w:val="false"/>
        </w:rPr>
        <w:t xml:space="preserve">În interpretarea și aplicarea unitară a dispozițiilor art. 58 alin. (5) din Legea nr. 119/1996 cu privire la actele de stare civilă, republicată, cu modificările și completările ulterioare, art. 94 pct. 1 lit. b) din Legea nr. 134/2010 privind Codul de procedură civilă, republicată, cu modificările și completările ulterioare (atât în redactarea anterioară Legii nr. 310/2018, cât și în redactarea ulterioară acestei legi), art. 100 alin. (2) și (4) din Legea nr. 287/2009 privind Codul civil, art. 2 alin. (1) lit. c), f) și i) și alin. (2) și art. 5 alin. (2) din Legea contenciosului administrativ nr. 554/2004, cu modificările și completările ulterioare, revine judecătoriilor competența materială procesuală de soluționare în primă instanță a cererilor în anulare/contestațiilor formulate împotriva dispozițiilor emise de primari în soluționarea cererilor de rectificare a actelor de stare civilă.</w:t>
      </w:r>
    </w:p>
    <w:p>
      <w:pPr>
        <w:keepNext w:val="false"/>
      </w:pPr>
      <w:r>
        <w:rPr>
          <w:b w:val="false"/>
          <w:bCs w:val="false"/>
        </w:rPr>
        <w:t xml:space="preserve">j) plângere prealabilă - cererea prin care se solicită autorității publice emitente sau celei ierarhic superioare, după caz, reexaminarea unui act administrativ cu caracter individual sau normativ, în sensul revocării sau modificării acestuia;</w:t>
      </w:r>
    </w:p>
    <w:p>
      <w:pPr>
        <w:keepNext w:val="false"/>
      </w:pPr>
      <w:r>
        <w:rPr>
          <w:b w:val="false"/>
          <w:bCs w:val="false"/>
        </w:rPr>
        <w:t xml:space="preserve">k) acte care privesc raporturile cu Parlamentul - actele emise de o autoritate publică, în realizarea atribuțiilor sale, prevăzute de Constituție sau de o lege organică, în raporturile de natură politică cu Parlamentul;</w:t>
      </w:r>
    </w:p>
    <w:p>
      <w:pPr>
        <w:keepNext w:val="false"/>
      </w:pPr>
      <w:r>
        <w:rPr>
          <w:b w:val="false"/>
          <w:bCs w:val="false"/>
        </w:rPr>
        <w:t xml:space="preserve">l) act de comandament cu caracter militar - actul administrativ referitor la problemele strict militare ale activității din cadrul forțelor armate, specifice organizării militare, care presupun dreptul comandanților de a da ordine subordonaților în aspecte privitoare la conducerea trupei, în timp de pace sau război ori, după caz, la îndeplinirea serviciului militar;</w:t>
      </w:r>
    </w:p>
    <w:p>
      <w:pPr>
        <w:keepNext w:val="false"/>
      </w:pPr>
      <w:r>
        <w:rPr>
          <w:b w:val="false"/>
          <w:bCs w:val="false"/>
        </w:rPr>
        <w:t xml:space="preserve">m) serviciu public - activitatea organizată sau, după caz, autorizată de o autoritate publică, în scopul satisfacerii unui interes legitim public;</w:t>
      </w:r>
    </w:p>
    <w:p>
      <w:pPr>
        <w:keepNext w:val="false"/>
      </w:pPr>
      <w:r>
        <w:rPr>
          <w:b w:val="false"/>
          <w:bCs w:val="false"/>
        </w:rPr>
        <w:t xml:space="preserve">n) exces de putere - exercitarea dreptului de apreciere al autorităților publice prin încălcarea limitelor competenței prevăzute de lege sau prin încălcarea drepturilor și libertăților cetățenilor;</w:t>
      </w:r>
    </w:p>
    <w:p>
      <w:pPr>
        <w:keepNext w:val="false"/>
      </w:pPr>
      <w:r>
        <w:rPr>
          <w:b w:val="false"/>
          <w:bCs w:val="false"/>
        </w:rPr>
        <w:t xml:space="preserve">o) drept vătămat - orice drept prevăzut de Constituție, de lege sau de alt act normativ, căruia i se aduce o atingere printr-un act administrativ;</w:t>
      </w:r>
    </w:p>
    <w:p>
      <w:pPr>
        <w:keepNext w:val="false"/>
      </w:pPr>
      <w:r>
        <w:rPr>
          <w:b w:val="false"/>
          <w:bCs w:val="false"/>
        </w:rPr>
        <w:t xml:space="preserve">p) interes legitim privat - posibilitatea de a pretinde o anumită conduită, în considerarea realizării unui drept subiectiv viitor și previzibil, prefigurat;</w:t>
      </w:r>
    </w:p>
    <w:p>
      <w:pPr>
        <w:keepNext w:val="false"/>
      </w:pPr>
      <w:r>
        <w:rPr>
          <w:b w:val="false"/>
          <w:bCs w:val="false"/>
        </w:rPr>
        <w:t xml:space="preserve">r) interes legitim public - interesul care vizează ordinea de drept și democrația constituțională, garantarea drepturilor, libertăților și îndatoririlor fundamentale ale cetățenilor, satisfacerea nevoilor comunitare, realizarea competenței autorităților publice;</w:t>
      </w:r>
    </w:p>
    <w:p>
      <w:pPr>
        <w:keepNext w:val="false"/>
      </w:pPr>
      <w:r>
        <w:rPr>
          <w:b w:val="false"/>
          <w:bCs w:val="false"/>
        </w:rPr>
        <w:t xml:space="preserve">Notă</w:t>
      </w:r>
    </w:p>
    <w:p>
      <w:pPr>
        <w:keepNext w:val="false"/>
      </w:pPr>
      <w:r>
        <w:rPr>
          <w:b w:val="false"/>
          <w:bCs w:val="false"/>
        </w:rPr>
        <w:t xml:space="preserve">Decizie de admitere: RIL nr. 8/2020, publicată în Monitorul Oficial nr. 580 din 2 iulie 2020:</w:t>
      </w:r>
    </w:p>
    <w:p>
      <w:pPr>
        <w:keepNext w:val="false"/>
      </w:pPr>
      <w:r>
        <w:rPr>
          <w:b w:val="false"/>
          <w:bCs w:val="false"/>
        </w:rPr>
        <w:t xml:space="preserve">În interpretarea și aplicarea unitară a dispozițiilor art. 1 alin. (1), art. 2 alin. (1) lit. a), r) și s) și art. 8 alin. (1^1) și (1^2) din Legea contenciosului administrativ nr. 554/2004, cu modificările și completările ulterioare, stabilește că:</w:t>
      </w:r>
    </w:p>
    <w:p>
      <w:pPr>
        <w:keepNext w:val="false"/>
      </w:pPr>
      <w:r>
        <w:rPr>
          <w:b w:val="false"/>
          <w:bCs w:val="false"/>
        </w:rPr>
        <w:t xml:space="preserve">În vederea exercitării controlului de legalitate asupra actelor administrative la cererea asociațiilor, în calitate de organisme sociale interesate, invocarea interesului legitim public trebuie să fie subsidiară invocării unui interes legitim privat, acesta din urmă decurgând din legătura directă dintre actul administrativ supus controlului de legalitate și scopul direct și obiectivele asociației, potrivit statutului.</w:t>
      </w:r>
    </w:p>
    <w:p>
      <w:pPr>
        <w:keepNext w:val="false"/>
      </w:pPr>
      <w:r>
        <w:rPr>
          <w:b w:val="false"/>
          <w:bCs w:val="false"/>
        </w:rPr>
        <w:t xml:space="preserve">s) organisme sociale interesate - structuri neguvernamentale, sindicate, asociații, fundații și altele asemenea, care au ca obiect de activitate protecția drepturilor diferitelor categorii de cetățeni sau, după caz, buna funcționare a serviciilor publice administrative;</w:t>
      </w:r>
    </w:p>
    <w:p>
      <w:pPr>
        <w:keepNext w:val="false"/>
      </w:pPr>
      <w:r>
        <w:rPr>
          <w:b w:val="false"/>
          <w:bCs w:val="false"/>
        </w:rPr>
        <w:t xml:space="preserve">Notă</w:t>
      </w:r>
    </w:p>
    <w:p>
      <w:pPr>
        <w:keepNext w:val="false"/>
      </w:pPr>
      <w:r>
        <w:rPr>
          <w:b w:val="false"/>
          <w:bCs w:val="false"/>
        </w:rPr>
        <w:t xml:space="preserve">Decizie de admitere: RIL nr. 8/2020, publicată în Monitorul Oficial nr. 580 din 2 iulie 2020:</w:t>
      </w:r>
    </w:p>
    <w:p>
      <w:pPr>
        <w:keepNext w:val="false"/>
      </w:pPr>
      <w:r>
        <w:rPr>
          <w:b w:val="false"/>
          <w:bCs w:val="false"/>
        </w:rPr>
        <w:t xml:space="preserve">În interpretarea și aplicarea unitară a dispozițiilor art. 1 alin. (1), art. 2 alin. (1) lit. a), r) și s) și art. 8 alin. (1^1) și (1^2) din Legea contenciosului administrativ nr. 554/2004, cu modificările și completările ulterioare, stabilește că:</w:t>
      </w:r>
    </w:p>
    <w:p>
      <w:pPr>
        <w:keepNext w:val="false"/>
      </w:pPr>
      <w:r>
        <w:rPr>
          <w:b w:val="false"/>
          <w:bCs w:val="false"/>
        </w:rPr>
        <w:t xml:space="preserve">În vederea exercitării controlului de legalitate asupra actelor administrative la cererea asociațiilor, în calitate de organisme sociale interesate, invocarea interesului legitim public trebuie să fie subsidiară invocării unui interes legitim privat, acesta din urmă decurgând din legătura directă dintre actul administrativ supus controlului de legalitate și scopul direct și obiectivele asociației, potrivit statutului.</w:t>
      </w:r>
    </w:p>
    <w:p>
      <w:pPr>
        <w:keepNext w:val="false"/>
      </w:pPr>
      <w:r>
        <w:rPr>
          <w:b w:val="false"/>
          <w:bCs w:val="false"/>
        </w:rPr>
        <w:t xml:space="preserve">ș)</w:t>
      </w:r>
    </w:p>
    <w:p>
      <w:pPr>
        <w:keepNext w:val="false"/>
      </w:pPr>
      <w:r>
        <w:rPr>
          <w:b w:val="false"/>
          <w:bCs w:val="false"/>
        </w:rPr>
        <w:t xml:space="preserve">pagubă iminentă - prejudiciul material viitor și previzibil sau, după caz, perturbarea previzibilă gravă a funcționării unei autorități publice sau a unui serviciu public;</w:t>
      </w:r>
    </w:p>
    <w:p>
      <w:pPr>
        <w:keepNext w:val="false"/>
      </w:pPr>
      <w:r>
        <w:rPr>
          <w:b w:val="false"/>
          <w:bCs w:val="false"/>
        </w:rPr>
        <w:t xml:space="preserve">t) cazuri bine justificate - împrejurările legate de starea de fapt și de drept, care sunt de natură să creeze o îndoială serioasă în privința legalității actului administrativ;</w:t>
      </w:r>
    </w:p>
    <w:p>
      <w:pPr>
        <w:keepNext w:val="false"/>
      </w:pPr>
      <w:r>
        <w:rPr>
          <w:b w:val="false"/>
          <w:bCs w:val="false"/>
        </w:rPr>
        <w:t xml:space="preserve">ț)</w:t>
      </w:r>
    </w:p>
    <w:p>
      <w:pPr>
        <w:keepNext w:val="false"/>
      </w:pPr>
      <w:r>
        <w:rPr>
          <w:b w:val="false"/>
          <w:bCs w:val="false"/>
        </w:rPr>
        <w:t xml:space="preserve">instanță de executare - instanța care a soluționat fondul litigiului de contencios administrativ.</w:t>
      </w:r>
    </w:p>
    <w:p>
      <w:pPr>
        <w:keepNext w:val="false"/>
      </w:pPr>
      <w:r>
        <w:rPr>
          <w:b w:val="false"/>
          <w:bCs w:val="false"/>
        </w:rPr>
        <w:t xml:space="preserve">(la 02-08-2007,</w:t>
      </w:r>
    </w:p>
    <w:p>
      <w:pPr>
        <w:keepNext w:val="false"/>
      </w:pPr>
      <w:r>
        <w:rPr>
          <w:b w:val="false"/>
          <w:bCs w:val="false"/>
        </w:rPr>
        <w:t xml:space="preserve">Alin. (1) al art. 2 a fost modificat de pct. 3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459 din 16 septembrie 2014, publicată în MONITORUL OFICIAL nr. 712 din 30 septembrie 2014 a fost admisă excepția de neconstituționalitate a dispozițiilor art. 8 alin. (1) raportate la art. 2 alin. (1) lit. c) teza întâi din Legea contenciosului administrativ nr. 554/2004, constatându-se că dispozițiile art. 8 alin. (1) raportate la art. 2 alin. (1) lit. c) teza întâi din Legea contenciosului administrativ nr. 554/2004 sunt constituționale în măsura în care se interpretează în sensul că decretele Președintelui privind numirea judecătorilor la Curtea Constituțională sunt excluse din sfera controlului judecătoresc sub aspectul verificării îndeplinirii condiției "înaltei competențe profesionale".</w:t>
      </w:r>
    </w:p>
    <w:p>
      <w:pPr>
        <w:keepNext w:val="false"/>
      </w:pPr>
      <w:r>
        <w:rPr>
          <w:b w:val="false"/>
          <w:bCs w:val="false"/>
        </w:rPr>
        <w:t xml:space="preserve">Prin urmare, 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concluzie, în intervalul 30 septembrie 2014-14 noiembrie 2014, dispozițiile art. 8 alin. (1) raportate la art. 2 alin. (1) lit. c) teza întâi din Legea contenciosului administrativ nr. 554/2004 în măsura în care, decretele Președintelui privind numirea judecătorilor la Curtea Constituțională nu sunt excluse din sfera controlului judecătoresc sub aspectul verificării îndeplinirii condiției "înaltei competențe profesionale" au fost suspendate de drept, încetându-și efectele juridice începând cu data de 15 noiembrie 2014, întrucât legiuitorul nu a intervenit pentru modificarea prevederilor atacate.</w:t>
      </w:r>
    </w:p>
    <w:p>
      <w:pPr>
        <w:keepNext w:val="false"/>
      </w:pPr>
      <w:r>
        <w:rPr>
          <w:b w:val="false"/>
          <w:bCs w:val="false"/>
        </w:rPr>
        <w:t xml:space="preserve">(2) Se asimilează actelor administrative unilaterale și refuzul nejustificat de a rezolva o cerere referitoare la un drept sau la un interes legitim ori, după caz, faptul de a nu răspunde solicitantului în termenul legal.</w:t>
      </w:r>
    </w:p>
    <w:p>
      <w:pPr>
        <w:keepNext w:val="false"/>
      </w:pPr>
      <w:r>
        <w:rPr>
          <w:b w:val="false"/>
          <w:bCs w:val="false"/>
        </w:rPr>
        <w:t xml:space="preserve">Notă</w:t>
      </w:r>
    </w:p>
    <w:p>
      <w:pPr>
        <w:keepNext w:val="false"/>
      </w:pPr>
      <w:r>
        <w:rPr>
          <w:b w:val="false"/>
          <w:bCs w:val="false"/>
        </w:rPr>
        <w:t xml:space="preserve">Decizie de admitere: HP nr. 26/2016, publicată în Monitorul Oficial nr. 996 din 12 decembrie 2016:</w:t>
      </w:r>
    </w:p>
    <w:p>
      <w:pPr>
        <w:keepNext w:val="false"/>
      </w:pPr>
      <w:r>
        <w:rPr>
          <w:b w:val="false"/>
          <w:bCs w:val="false"/>
        </w:rPr>
        <w:t xml:space="preserve">Dispozițiile art. 3 „Tutela administrativă“ din Legea contenciosului administrativ nr. 554/2004, cu modificările și completările ulterioare, se interpretează în sensul că prefectul nu poate ataca în fața instanțelor de contencios administrativ refuzul [asimilat unui act administrativ, potrivit dispozițiilor art. 2 alin. (2) din Legea nr. 554/2004] consiliului local de a pune pe ordinea de zi a ședinței și de a lua act de încetarea de drept a mandatului de consilier local înainte de termen, refuz exprimat la cererea prefectului adresată potrivit atribuțiilor reglementate de dispozițiile art. 19 alin. (1) lit. a) și e) din Legea nr. 340/2004 privind prefectul și instituția prefectului, republicată, cu modificările și completările ulterioare.</w:t>
      </w:r>
    </w:p>
    <w:p>
      <w:pPr>
        <w:keepNext w:val="false"/>
      </w:pPr>
      <w:r>
        <w:rPr>
          <w:b w:val="false"/>
          <w:bCs w:val="false"/>
        </w:rPr>
        <w:t xml:space="preserve">Decizie de admitere: RIL nr. 28/2021, publicată în Monitorul Oficial nr. 95 din 31 ianuarie 2022:</w:t>
      </w:r>
    </w:p>
    <w:p>
      <w:pPr>
        <w:keepNext w:val="false"/>
      </w:pPr>
      <w:r>
        <w:rPr>
          <w:b w:val="false"/>
          <w:bCs w:val="false"/>
        </w:rPr>
        <w:t xml:space="preserve">În interpretarea și aplicarea unitară a dispozițiilor art. 58 alin. (5) din Legea nr. 119/1996 cu privire la actele de stare civilă, republicată, cu modificările și completările ulterioare, art. 94 pct. 1 lit. b) din Legea nr. 134/2010 privind Codul de procedură civilă, republicată, cu modificările și completările ulterioare (atât în redactarea anterioară Legii nr. 310/2018, cât și în redactarea ulterioară acestei legi), art. 100 alin. (2) și (4) din Legea nr. 287/2009 privind Codul civil, art. 2 alin. (1) lit. c), f) și i) și alin. (2) și art. 5 alin. (2) din Legea contenciosului administrativ nr. 554/2004, cu modificările și completările ulterioare, revine judecătoriilor competența materială procesuală de soluționare în primă instanță a cererilor în anulare/contestațiilor formulate împotriva dispozițiilor emise de primari în soluționarea cererilor de rectificare a actelor de stare civilă.</w:t>
      </w:r>
    </w:p>
    <w:p>
      <w:pPr>
        <w:keepNext/>
      </w:pPr>
      <w:r>
        <w:rPr>
          <w:b/>
          <w:bCs/>
        </w:rPr>
        <w:t xml:space="preserve">Articolul 3</w:t>
      </w:r>
    </w:p>
    <w:p>
      <w:pPr>
        <w:keepNext w:val="false"/>
      </w:pPr>
      <w:r>
        <w:rPr>
          <w:b w:val="false"/>
          <w:bCs w:val="false"/>
        </w:rPr>
        <w:t xml:space="preserve">Tutela administrativă</w:t>
      </w:r>
    </w:p>
    <w:p>
      <w:pPr>
        <w:keepNext w:val="false"/>
      </w:pPr>
      <w:r>
        <w:rPr>
          <w:b w:val="false"/>
          <w:bCs w:val="false"/>
        </w:rPr>
        <w:t xml:space="preserve">(1) Prefectul poate ataca direct în fața instanței de contencios administrativ actele emise de autoritățile administrației publice locale, dacă le consideră nelegale; acțiunea se formulează în termenul prevăzut la art. 11 alin. (1), care începe să curgă de la momentul comunicării actului către prefect și în condițiile prevăzute de prezenta lege. Acțiunea introdusă de prefect este scutită de taxa de timbru.</w:t>
      </w:r>
    </w:p>
    <w:p>
      <w:pPr>
        <w:keepNext w:val="false"/>
      </w:pPr>
      <w:r>
        <w:rPr>
          <w:b w:val="false"/>
          <w:bCs w:val="false"/>
        </w:rPr>
        <w:t xml:space="preserve">(la 02-08-2007,</w:t>
      </w:r>
    </w:p>
    <w:p>
      <w:pPr>
        <w:keepNext w:val="false"/>
      </w:pPr>
      <w:r>
        <w:rPr>
          <w:b w:val="false"/>
          <w:bCs w:val="false"/>
        </w:rPr>
        <w:t xml:space="preserve">Alin. (1) al art. 3 a fost modificat de pct. 4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(2) Agenția Națională a Funcționarilor Publici poate ataca în fața instanței de contencios administrativ actele autorităților publice centrale și locale prin care se încalcă legislația privind funcția publică, în condițiile prezentei legi și ale Legii nr. 188/1999 privind Statutul funcționarilor publici, republicată.</w:t>
      </w:r>
    </w:p>
    <w:p>
      <w:pPr>
        <w:keepNext w:val="false"/>
      </w:pPr>
      <w:r>
        <w:rPr>
          <w:b w:val="false"/>
          <w:bCs w:val="false"/>
        </w:rPr>
        <w:t xml:space="preserve">(3) Până la soluționarea cauzei, actul atacat potrivit alin. (1) este suspendat de drept.</w:t>
      </w:r>
    </w:p>
    <w:p>
      <w:pPr>
        <w:keepNext w:val="false"/>
      </w:pPr>
      <w:r>
        <w:rPr>
          <w:b w:val="false"/>
          <w:bCs w:val="false"/>
        </w:rPr>
        <w:t xml:space="preserve">(la 05-07-2019,</w:t>
      </w:r>
    </w:p>
    <w:p>
      <w:pPr>
        <w:keepNext w:val="false"/>
      </w:pPr>
      <w:r>
        <w:rPr>
          <w:b w:val="false"/>
          <w:bCs w:val="false"/>
        </w:rPr>
        <w:t xml:space="preserve">Alineatul (3) din Articolul 3 , Capitolul I a fost modificat de Articolul 633, PARTEA a X-a din ORDONANȚA DE URGENȚĂ nr. 57 din 3 iulie 2019, publicată în MONITORUL OFICIAL nr. 555 din 05 iulie 2019</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11/2015, publicată în Monitorul Oficial nr. 501 din 8 iulie 2015:</w:t>
      </w:r>
    </w:p>
    <w:p>
      <w:pPr>
        <w:keepNext w:val="false"/>
      </w:pPr>
      <w:r>
        <w:rPr>
          <w:b w:val="false"/>
          <w:bCs w:val="false"/>
        </w:rPr>
        <w:t xml:space="preserve">În interpretarea dispozițiilor art. 3 din Legea contenciosului administrativ nr. 554/2004, cu modificările și completările ulterioare, coroborate cu dispozițiile art. 63 alin. (5) lit. e) și art. 115 alin. (2) din Legea administrației publice locale nr. 215/2001, republicată, cu modificările și completările ulterioare, și ale art. 19 alin. (1) lit. a) și lit. e) din Legea nr. 340/2004 privind prefectul și instituția prefectului, republicată, cu modificările și completările ulterioare, și ale art. 123 alin. (5) din Constituție, prefectului îi este recunoscut dreptul de a ataca în fața instanței de contencios administrativ actele administrative emise de autoritățile administrației publice locale, în înțelesul prevederilor art. 2 alin. (1) lit. c) din Legea contenciosului administrativ nr. 554/2004, cu modificările și completările ulterioare.</w:t>
      </w:r>
    </w:p>
    <w:p>
      <w:pPr>
        <w:keepNext w:val="false"/>
      </w:pPr>
      <w:r>
        <w:rPr>
          <w:b w:val="false"/>
          <w:bCs w:val="false"/>
        </w:rPr>
        <w:t xml:space="preserve">Decizie de admitere: HP nr. 26/2016, publicată în Monitorul Oficial nr. 996 din 12 decembrie 2016:</w:t>
      </w:r>
    </w:p>
    <w:p>
      <w:pPr>
        <w:keepNext w:val="false"/>
      </w:pPr>
      <w:r>
        <w:rPr>
          <w:b w:val="false"/>
          <w:bCs w:val="false"/>
        </w:rPr>
        <w:t xml:space="preserve">Dispozițiile art. 3 „Tutela administrativă“ din Legea contenciosului administrativ nr. 554/2004, cu modificările și completările ulterioare, se interpretează în sensul că prefectul nu poate ataca în fața instanțelor de contencios administrativ refuzul [asimilat unui act administrativ, potrivit dispozițiilor art. 2 alin. (2) din Legea nr. 554/2004] consiliului local de a pune pe ordinea de zi a ședinței și de a lua act de încetarea de drept a mandatului de consilier local înainte de termen, refuz exprimat la cererea prefectului adresată potrivit atribuțiilor reglementate de dispozițiile art. 19 alin. (1) lit. a) și e) din Legea nr. 340/2004 privind prefectul și instituția prefectului, republicată, cu modificările și completările ulterioare.</w:t>
      </w:r>
    </w:p>
    <w:p>
      <w:pPr>
        <w:keepNext/>
      </w:pPr>
      <w:r>
        <w:rPr>
          <w:b/>
          <w:bCs/>
        </w:rPr>
        <w:t xml:space="preserve">Articolul 4</w:t>
      </w:r>
    </w:p>
    <w:p>
      <w:pPr>
        <w:keepNext w:val="false"/>
      </w:pPr>
      <w:r>
        <w:rPr>
          <w:b w:val="false"/>
          <w:bCs w:val="false"/>
        </w:rPr>
        <w:t xml:space="preserve">Excepția de nelegalitate</w:t>
      </w:r>
    </w:p>
    <w:p>
      <w:pPr>
        <w:keepNext w:val="false"/>
      </w:pPr>
      <w:r>
        <w:rPr>
          <w:b w:val="false"/>
          <w:bCs w:val="false"/>
        </w:rPr>
        <w:t xml:space="preserve">(1) Legalitatea unui act administrativ cu caracter individual, indiferent de data emiterii acestuia, poate fi cercetată oricând în cadrul unui proces, pe cale de excepție, din oficiu sau la cererea părții interesate.</w:t>
      </w:r>
    </w:p>
    <w:p>
      <w:pPr>
        <w:keepNext w:val="false"/>
      </w:pPr>
      <w:r>
        <w:rPr>
          <w:b w:val="false"/>
          <w:bCs w:val="false"/>
        </w:rPr>
        <w:t xml:space="preserve">Notă</w:t>
      </w:r>
    </w:p>
    <w:p>
      <w:pPr>
        <w:keepNext w:val="false"/>
      </w:pPr>
      <w:r>
        <w:rPr>
          <w:b w:val="false"/>
          <w:bCs w:val="false"/>
        </w:rPr>
        <w:t xml:space="preserve">Decizie de admitere: RIL nr. 9/2021, publicată în Monitorul Oficial nr. 976 din 13 octombrie 2021:</w:t>
      </w:r>
    </w:p>
    <w:p>
      <w:pPr>
        <w:keepNext w:val="false"/>
      </w:pPr>
      <w:r>
        <w:rPr>
          <w:b w:val="false"/>
          <w:bCs w:val="false"/>
        </w:rPr>
        <w:t xml:space="preserve">În interpretarea și aplicarea unitară a dispozițiilor art. 4 alin. (1) din Legea contenciosului administrativ nr. 554/2004, cu modificările și completările ulterioare, excepția de nelegalitate poate fi invocată și cu privire la actele administrative cu caracter individual adoptate sau emise anterior intrării în vigoare a Legii nr. 554/2004.</w:t>
      </w:r>
    </w:p>
    <w:p>
      <w:pPr>
        <w:keepNext w:val="false"/>
      </w:pPr>
      <w:r>
        <w:rPr>
          <w:b w:val="false"/>
          <w:bCs w:val="false"/>
        </w:rPr>
        <w:t xml:space="preserve">(2) Instanța învestită cu fondul litigiului și în fața căreia a fost invocată excepția de nelegalitate, constatând că de actul administrativ cu caracter individual depinde soluționarea litigiului pe fond, este competentă să se pronunțe asupra excepției, fie printr-o încheiere interlocutorie, fie prin hotărârea pe care o va pronunța în cauză. În situația în care instanța se pronunță asupra excepției de nelegalitate prin încheiere interlocutorie, aceasta poate fi atacată odată cu fondul.</w:t>
      </w:r>
    </w:p>
    <w:p>
      <w:pPr>
        <w:keepNext w:val="false"/>
      </w:pPr>
      <w:r>
        <w:rPr>
          <w:b w:val="false"/>
          <w:bCs w:val="false"/>
        </w:rPr>
        <w:t xml:space="preserve">(3) În cazul în care a constatat nelegalitatea actului administrativ cu caracter individual, instanța în fața căreia a fost invocată excepția de nelegalitate va soluționa cauza, fără a ține seama de actul a cărui nelegalitate a fost constatată.</w:t>
      </w:r>
    </w:p>
    <w:p>
      <w:pPr>
        <w:keepNext w:val="false"/>
      </w:pPr>
      <w:r>
        <w:rPr>
          <w:b w:val="false"/>
          <w:bCs w:val="false"/>
        </w:rPr>
        <w:t xml:space="preserve">(4) Actele administrative cu caracter normativ nu pot forma obiect al excepției de nelegalitate. Controlul judecătoresc al actelor administrative cu caracter normativ se exercită de către instanța de contencios administrativ în cadrul acțiunii în anulare, în condițiile prevăzute de prezenta lege.</w:t>
      </w:r>
    </w:p>
    <w:p>
      <w:pPr>
        <w:keepNext w:val="false"/>
      </w:pPr>
      <w:r>
        <w:rPr>
          <w:b w:val="false"/>
          <w:bCs w:val="false"/>
        </w:rPr>
        <w:t xml:space="preserve">(la 02-06-2012,</w:t>
      </w:r>
    </w:p>
    <w:p>
      <w:pPr>
        <w:keepNext/>
      </w:pPr>
      <w:r>
        <w:rPr>
          <w:b/>
          <w:bCs/>
        </w:rPr>
        <w:t xml:space="preserve">Art. 4 a fost modificat de pct. 1 al art. 54 din LEGEA nr. 76 din 24 mai 2012, publicată în MONITORUL OFICIAL nr. 365 din 30 mai 2012.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36/2016, publicată în Monitorul Oficial nr. 104 din 7 februarie 2017:</w:t>
      </w:r>
    </w:p>
    <w:p>
      <w:pPr>
        <w:keepNext w:val="false"/>
      </w:pPr>
      <w:r>
        <w:rPr>
          <w:b w:val="false"/>
          <w:bCs w:val="false"/>
        </w:rPr>
        <w:t xml:space="preserve">Dispozițiile art. 4 din Legea contenciosului administrativ nr. 554/2004, cu modificările și completările ulterioare, permit invocarea excepției de nelegalitate a unui act administrativ cu caracter individual, direct în recurs.</w:t>
      </w:r>
    </w:p>
    <w:p>
      <w:pPr>
        <w:keepNext/>
      </w:pPr>
      <w:r>
        <w:rPr>
          <w:b/>
          <w:bCs/>
        </w:rPr>
        <w:t xml:space="preserve">Articolul 5</w:t>
      </w:r>
    </w:p>
    <w:p>
      <w:pPr>
        <w:keepNext w:val="false"/>
      </w:pPr>
      <w:r>
        <w:rPr>
          <w:b w:val="false"/>
          <w:bCs w:val="false"/>
        </w:rPr>
        <w:t xml:space="preserve">Actele nesupuse controlului și limitele controlului</w:t>
      </w:r>
    </w:p>
    <w:p>
      <w:pPr>
        <w:keepNext w:val="false"/>
      </w:pPr>
      <w:r>
        <w:rPr>
          <w:b w:val="false"/>
          <w:bCs w:val="false"/>
        </w:rPr>
        <w:t xml:space="preserve">(1) Nu pot fi atacate în contenciosul administrativ:</w:t>
      </w:r>
    </w:p>
    <w:p>
      <w:pPr>
        <w:keepNext w:val="false"/>
      </w:pPr>
      <w:r>
        <w:rPr>
          <w:b w:val="false"/>
          <w:bCs w:val="false"/>
        </w:rPr>
        <w:t xml:space="preserve">a) actele administrative ale autorităților publice care privesc raporturile acestora cu Parlamentul;</w:t>
      </w:r>
    </w:p>
    <w:p>
      <w:pPr>
        <w:keepNext w:val="false"/>
      </w:pPr>
      <w:r>
        <w:rPr>
          <w:b w:val="false"/>
          <w:bCs w:val="false"/>
        </w:rPr>
        <w:t xml:space="preserve">b) actele de comandament cu caracter militar.</w:t>
      </w:r>
    </w:p>
    <w:p>
      <w:pPr>
        <w:keepNext w:val="false"/>
      </w:pPr>
      <w:r>
        <w:rPr>
          <w:b w:val="false"/>
          <w:bCs w:val="false"/>
        </w:rPr>
        <w:t xml:space="preserve">(2) Nu pot fi atacate pe calea contenciosului administrativ actele administrative pentru modificarea sau desființarea cărora se prevede, prin lege organică, o altă procedură judiciară.</w:t>
      </w:r>
    </w:p>
    <w:p>
      <w:pPr>
        <w:keepNext w:val="false"/>
      </w:pPr>
      <w:r>
        <w:rPr>
          <w:b w:val="false"/>
          <w:bCs w:val="false"/>
        </w:rPr>
        <w:t xml:space="preserve">Notă</w:t>
      </w:r>
    </w:p>
    <w:p>
      <w:pPr>
        <w:keepNext w:val="false"/>
      </w:pPr>
      <w:r>
        <w:rPr>
          <w:b w:val="false"/>
          <w:bCs w:val="false"/>
        </w:rPr>
        <w:t xml:space="preserve">Decizie de admitere: RIL nr. 28/2021, publicată în Monitorul Oficial nr. 95 din 31 ianuarie 2022:</w:t>
      </w:r>
    </w:p>
    <w:p>
      <w:pPr>
        <w:keepNext w:val="false"/>
      </w:pPr>
      <w:r>
        <w:rPr>
          <w:b w:val="false"/>
          <w:bCs w:val="false"/>
        </w:rPr>
        <w:t xml:space="preserve">În interpretarea și aplicarea unitară a dispozițiilor art. 58 alin. (5) din Legea nr. 119/1996 cu privire la actele de stare civilă, republicată, cu modificările și completările ulterioare, art. 94 pct. 1 lit. b) din Legea nr. 134/2010 privind Codul de procedură civilă, republicată, cu modificările și completările ulterioare (atât în redactarea anterioară Legii nr. 310/2018, cât și în redactarea ulterioară acestei legi), art. 100 alin. (2) și (4) din Legea nr. 287/2009 privind Codul civil, art. 2 alin. (1) lit. c), f) și i) și alin. (2) și art. 5 alin. (2) din Legea contenciosului administrativ nr. 554/2004, cu modificările și completările ulterioare, revine judecătoriilor competența materială procesuală de soluționare în primă instanță a cererilor în anulare/contestațiilor formulate împotriva dispozițiilor emise de primari în soluționarea cererilor de rectificare a actelor de stare civilă.</w:t>
      </w:r>
    </w:p>
    <w:p>
      <w:pPr>
        <w:keepNext w:val="false"/>
      </w:pPr>
      <w:r>
        <w:rPr>
          <w:b w:val="false"/>
          <w:bCs w:val="false"/>
        </w:rPr>
        <w:t xml:space="preserve">Decizie de admitere: RIL nr. 3/2023, publicată în Monitorul Oficial nr. 542 din 16 iunie 2023:</w:t>
      </w:r>
    </w:p>
    <w:p>
      <w:pPr>
        <w:keepNext w:val="false"/>
      </w:pPr>
      <w:r>
        <w:rPr>
          <w:b w:val="false"/>
          <w:bCs w:val="false"/>
        </w:rPr>
        <w:t xml:space="preserve">În interpretarea și aplicarea art. 9 alin. (2) lit. a) și art. 56 alin. (2) din Legea nr. 254/2013 privind executarea pedepselor și a măsurilor privative de libertate dispuse de organele judiciare în cursul procesului penal, precum și a art. 5 alin. (2) și art. 10 alin. (1) din Legea contenciosului administrativ nr. 554/2004, stabilește că revine curții de apel, prin secția de contencios administrativ sau completurile specializate în litigii de contencios administrativ, competența de soluționare a cererilor privind anularea deciziei directorului Administrației Naționale a Penitenciarelor de stabilire a locului de detenție pentru executarea pedepsei sau a deciziei de respingere a cererii de transfer la alt penitenciar.</w:t>
      </w:r>
    </w:p>
    <w:p>
      <w:pPr>
        <w:keepNext w:val="false"/>
      </w:pPr>
      <w:r>
        <w:rPr>
          <w:b w:val="false"/>
          <w:bCs w:val="false"/>
        </w:rPr>
        <w:t xml:space="preserve">(3) În litigiile referitoare la actele administrative emise pentru aplicarea regimului stării de război, al stării de asediu sau al celei de urgență, cele care privesc apărarea și securitatea națională ori cele emise pentru restabilirea ordinii publice, precum și pentru înlăturarea consecințelor calamităților naturale, epidemiilor și epizootiilor nu sunt aplicabile prevederile art. 14.</w:t>
      </w:r>
    </w:p>
    <w:p>
      <w:pPr>
        <w:keepNext w:val="false"/>
      </w:pPr>
      <w:r>
        <w:rPr>
          <w:b w:val="false"/>
          <w:bCs w:val="false"/>
        </w:rPr>
        <w:t xml:space="preserve">(la 02-08-2018,</w:t>
      </w:r>
    </w:p>
    <w:p>
      <w:pPr>
        <w:keepNext w:val="false"/>
      </w:pPr>
      <w:r>
        <w:rPr>
          <w:b w:val="false"/>
          <w:bCs w:val="false"/>
        </w:rPr>
        <w:t xml:space="preserve">Alineatul (3) din Articolul 5 , Capitolul I a fost modificat de Punctul 3,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02-08-2018,</w:t>
      </w:r>
    </w:p>
    <w:p>
      <w:pPr>
        <w:keepNext w:val="false"/>
      </w:pPr>
      <w:r>
        <w:rPr>
          <w:b w:val="false"/>
          <w:bCs w:val="false"/>
        </w:rPr>
        <w:t xml:space="preserve">Alineatul (4) din Articolul 5 , Capitolul I a fost abrogat de Punctul 4, Articolul I din LEGEA nr. 212 din 25 iulie 2018, publicată în MONITORUL OFICIAL nr. 658 din 30 iulie 2018</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Actele administrativ-jurisdicționale</w:t>
      </w:r>
    </w:p>
    <w:p>
      <w:pPr>
        <w:keepNext w:val="false"/>
      </w:pPr>
      <w:r>
        <w:rPr>
          <w:b w:val="false"/>
          <w:bCs w:val="false"/>
        </w:rPr>
        <w:t xml:space="preserve">(1) Jurisdicțiile administrative speciale sunt facultative și gratuite.</w:t>
      </w:r>
    </w:p>
    <w:p>
      <w:pPr>
        <w:keepNext w:val="false"/>
      </w:pPr>
      <w:r>
        <w:rPr>
          <w:b w:val="false"/>
          <w:bCs w:val="false"/>
        </w:rPr>
        <w:t xml:space="preserve">(2) Actele administrative susceptibile, potrivit legii organice, să facă obiectul unei jurisdicții speciale administrative pot fi atacate la instanța de contencios administrativ, cu respectarea dispozițiilor art. 7 alin. (1), dacă partea înțelege să nu exercite procedura administrativ-jurisdicțională.</w:t>
      </w:r>
    </w:p>
    <w:p>
      <w:pPr>
        <w:keepNext w:val="false"/>
      </w:pPr>
      <w:r>
        <w:rPr>
          <w:b w:val="false"/>
          <w:bCs w:val="false"/>
        </w:rPr>
        <w:t xml:space="preserve">(la 02-08-2007,</w:t>
      </w:r>
    </w:p>
    <w:p>
      <w:pPr>
        <w:keepNext w:val="false"/>
      </w:pPr>
      <w:r>
        <w:rPr>
          <w:b w:val="false"/>
          <w:bCs w:val="false"/>
        </w:rPr>
        <w:t xml:space="preserve">Alin. (2) al art. 6 a fost modificat de pct. 6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(3) Actul administrativ-jurisdicțional pentru care, prin lege organică specială, se prevede o cale de atac în fața unei alte jurisdicții administrative speciale poate fi atacat direct la instanța de contencios administrativ, în termen de 15 zile de la comunicare, dacă partea înțelege să renunțe la calea administrativ-jurisdicțională de atac.</w:t>
      </w:r>
    </w:p>
    <w:p>
      <w:pPr>
        <w:keepNext w:val="false"/>
      </w:pPr>
      <w:r>
        <w:rPr>
          <w:b w:val="false"/>
          <w:bCs w:val="false"/>
        </w:rPr>
        <w:t xml:space="preserve">(la 02-08-2007,</w:t>
      </w:r>
    </w:p>
    <w:p>
      <w:pPr>
        <w:keepNext w:val="false"/>
      </w:pPr>
      <w:r>
        <w:rPr>
          <w:b w:val="false"/>
          <w:bCs w:val="false"/>
        </w:rPr>
        <w:t xml:space="preserve">Alin. (3) al art. 6 a fost modificat de pct. 6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(4) Dacă partea care a optat pentru jurisdicția administrativă specială sau pentru calea de atac la un alt organ administrativ-jurisdicțional înțelege să renunțe la aceasta în timpul soluționării litigiului, este obligată să notifice decizia de renunțare organului administrativ-jurisdicțional în cauză. Partea sesizează instanța de contencios administrativ în termen de 15 zile de la notificare. În această situație, procedura administrativă prealabilă prevăzută de art. 7 nu se mai efectuează.</w:t>
      </w:r>
    </w:p>
    <w:p>
      <w:pPr>
        <w:keepNext w:val="false"/>
      </w:pPr>
      <w:r>
        <w:rPr>
          <w:b w:val="false"/>
          <w:bCs w:val="false"/>
        </w:rPr>
        <w:t xml:space="preserve">(la 02-08-2007,</w:t>
      </w:r>
    </w:p>
    <w:p>
      <w:pPr>
        <w:keepNext w:val="false"/>
      </w:pPr>
      <w:r>
        <w:rPr>
          <w:b w:val="false"/>
          <w:bCs w:val="false"/>
        </w:rPr>
        <w:t xml:space="preserve">Alin. (4) al art. 6 a fost modificat de pct. 6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Procedura de soluționare a cererilor în contenciosul administrativ</w:t>
      </w:r>
    </w:p>
    <w:p>
      <w:pPr>
        <w:keepNext/>
      </w:pPr>
      <w:r>
        <w:rPr>
          <w:b/>
          <w:bCs/>
        </w:rPr>
        <w:t xml:space="preserve">Articolul 7</w:t>
      </w:r>
    </w:p>
    <w:p>
      <w:pPr>
        <w:keepNext w:val="false"/>
      </w:pPr>
      <w:r>
        <w:rPr>
          <w:b w:val="false"/>
          <w:bCs w:val="false"/>
        </w:rPr>
        <w:t xml:space="preserve">Procedura prealabilă</w:t>
      </w:r>
    </w:p>
    <w:p>
      <w:pPr>
        <w:keepNext w:val="false"/>
      </w:pPr>
      <w:r>
        <w:rPr>
          <w:b w:val="false"/>
          <w:bCs w:val="false"/>
        </w:rPr>
        <w:t xml:space="preserve">(1) Înainte de a se adresa instanței de contencios administrativ competente, persoana care se consideră vătămată într-un drept al său ori într-un interes legitim printr-un act administrativ individual care i se adresează trebuie să solicite autorității publice emitente sau autorității ierarhic superioare, dacă aceasta există, în termen de 30 de zile de la data comunicării actului, revocarea, în tot sau în parte, a acestuia. Pentru motive temeinice, persoana vătămată, destinatar al actului, poate introduce plângerea prealabilă, în cazul actelor administrative unilaterale, și peste termenul prevăzut la alin. (1), dar nu mai târziu de 6 luni de la data emiterii actului.</w:t>
      </w:r>
    </w:p>
    <w:p>
      <w:pPr>
        <w:keepNext w:val="false"/>
      </w:pPr>
      <w:r>
        <w:rPr>
          <w:b w:val="false"/>
          <w:bCs w:val="false"/>
        </w:rPr>
        <w:t xml:space="preserve">(la 02-08-2018,</w:t>
      </w:r>
    </w:p>
    <w:p>
      <w:pPr>
        <w:keepNext w:val="false"/>
      </w:pPr>
      <w:r>
        <w:rPr>
          <w:b w:val="false"/>
          <w:bCs w:val="false"/>
        </w:rPr>
        <w:t xml:space="preserve">Alineatul (1) din Articolul 7 , Capitolul II a fost modificat de Punctul 5,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74/2018, publicată în Monitorul Oficial nr. 25 din 10 ianuarie 2019.</w:t>
      </w:r>
    </w:p>
    <w:p>
      <w:pPr>
        <w:keepNext w:val="false"/>
      </w:pPr>
      <w:r>
        <w:rPr>
          <w:b w:val="false"/>
          <w:bCs w:val="false"/>
        </w:rPr>
        <w:t xml:space="preserve">Decizie de respingere: HP nr. 54/2018, publicată în Monitorul Oficial nr. 807 din 20 septembrie 2018.</w:t>
      </w:r>
    </w:p>
    <w:p>
      <w:pPr>
        <w:keepNext w:val="false"/>
      </w:pPr>
      <w:r>
        <w:rPr>
          <w:b w:val="false"/>
          <w:bCs w:val="false"/>
        </w:rPr>
        <w:t xml:space="preserve">(1^1) În cazul actului administrativ normativ, plângerea prealabilă poate fi formulată oricând.</w:t>
      </w:r>
    </w:p>
    <w:p>
      <w:pPr>
        <w:keepNext w:val="false"/>
      </w:pPr>
      <w:r>
        <w:rPr>
          <w:b w:val="false"/>
          <w:bCs w:val="false"/>
        </w:rPr>
        <w:t xml:space="preserve">(la 02-08-2007,</w:t>
      </w:r>
    </w:p>
    <w:p>
      <w:pPr>
        <w:keepNext w:val="false"/>
      </w:pPr>
      <w:r>
        <w:rPr>
          <w:b w:val="false"/>
          <w:bCs w:val="false"/>
        </w:rPr>
        <w:t xml:space="preserve">Alin. (1^1) al art. 7 a fost introdus de pct. 8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(2) Prevederile alin. (1) sunt aplicabile și în ipoteza în care legea specială prevede o procedură administrativ-jurisdicțională, iar partea nu a optat pentru aceasta.</w:t>
      </w:r>
    </w:p>
    <w:p>
      <w:pPr>
        <w:keepNext w:val="false"/>
      </w:pPr>
      <w:r>
        <w:rPr>
          <w:b w:val="false"/>
          <w:bCs w:val="false"/>
        </w:rPr>
        <w:t xml:space="preserve">(3) Este îndreptățită să introducă plângere prealabilă și persoana vătămată într-un drept al său sau într-un interes legitim, printr-un act administrativ cu caracter individual, adresat altui subiect de drept. Plângerea prealabilă, în cazul actelor administrative unilaterale, se va introduce în termen de 30 de zile din momentul în care persoana vătămată a luat cunoștință, pe orice cale, de conținutul actului. Pentru motive temeinice, plângerea prealabilă se poate formula și peste termenul de 30 de zile, dar nu mai târziu de 6 luni de la data la care a luat cunoștință, pe orice cale, de conținutul acestuia. Termenul de 6 luni prevăzut în prezentul alineat, precum și cel prevăzut la alin. (1) sunt termene de prescripție.</w:t>
      </w:r>
    </w:p>
    <w:p>
      <w:pPr>
        <w:keepNext w:val="false"/>
      </w:pPr>
      <w:r>
        <w:rPr>
          <w:b w:val="false"/>
          <w:bCs w:val="false"/>
        </w:rPr>
        <w:t xml:space="preserve">(la 02-08-2018,</w:t>
      </w:r>
    </w:p>
    <w:p>
      <w:pPr>
        <w:keepNext w:val="false"/>
      </w:pPr>
      <w:r>
        <w:rPr>
          <w:b w:val="false"/>
          <w:bCs w:val="false"/>
        </w:rPr>
        <w:t xml:space="preserve">Alineatul (3) din Articolul 7 , Capitolul II a fost modificat de Punctul 5,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74/2018, publicată în Monitorul Oficial nr. 25 din 10 ianuarie 2019.</w:t>
      </w:r>
    </w:p>
    <w:p>
      <w:pPr>
        <w:keepNext w:val="false"/>
      </w:pPr>
      <w:r>
        <w:rPr>
          <w:b w:val="false"/>
          <w:bCs w:val="false"/>
        </w:rPr>
        <w:t xml:space="preserve">(4) Plângerea prealabilă, formulată potrivit prevederilor alin. (1), se soluționează în termenul prevăzut la art. 2 alin. (1) lit. h)*).</w:t>
      </w:r>
    </w:p>
    <w:p>
      <w:pPr>
        <w:keepNext w:val="false"/>
      </w:pPr>
      <w:r>
        <w:rPr>
          <w:b w:val="false"/>
          <w:bCs w:val="false"/>
        </w:rPr>
        <w:t xml:space="preserve">(5) În cazul acțiunilor introduse de prefect, Avocatul Poporului, Ministerul Public, Agenția Națională a Funcționarilor Publici, al celor care privesc cererile persoanelor vătămate prin ordonanțe sau dispoziții din ordonanțe sau al acțiunilor îndreptate împotriva actelor administrative care nu mai pot fi revocate întrucât au intrat în circuitul civil și au produs efecte juridice, precum și în cazurile prevăzute la art. 2 alin. (2) și la art. 4 nu este obligatorie plângerea prealabilă.</w:t>
      </w:r>
    </w:p>
    <w:p>
      <w:pPr>
        <w:keepNext w:val="false"/>
      </w:pPr>
      <w:r>
        <w:rPr>
          <w:b w:val="false"/>
          <w:bCs w:val="false"/>
        </w:rPr>
        <w:t xml:space="preserve">(la 02-08-2018,</w:t>
      </w:r>
    </w:p>
    <w:p>
      <w:pPr>
        <w:keepNext w:val="false"/>
      </w:pPr>
      <w:r>
        <w:rPr>
          <w:b w:val="false"/>
          <w:bCs w:val="false"/>
        </w:rPr>
        <w:t xml:space="preserve">Alineatul (5) din Articolul 7 , Capitolul II a fost modificat de Punctul 5,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(6) Plângerea prealabilă în cazul acțiunilor care au ca obiect contracte administrative trebuie făcută în termen de 6 luni, care va începe să curgă:</w:t>
      </w:r>
    </w:p>
    <w:p>
      <w:pPr>
        <w:keepNext w:val="false"/>
      </w:pPr>
      <w:r>
        <w:rPr>
          <w:b w:val="false"/>
          <w:bCs w:val="false"/>
        </w:rPr>
        <w:t xml:space="preserve">(la 02-08-2018,</w:t>
      </w:r>
    </w:p>
    <w:p>
      <w:pPr>
        <w:keepNext w:val="false"/>
      </w:pPr>
      <w:r>
        <w:rPr>
          <w:b w:val="false"/>
          <w:bCs w:val="false"/>
        </w:rPr>
        <w:t xml:space="preserve">Partea introductivă a Alineatului (6) din Articolul 7 , Capitolul II a fost modificată de Punctul 6,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a) de la data încheierii contractului, în cazul litigiilor legate de încheierea lui;</w:t>
      </w:r>
    </w:p>
    <w:p>
      <w:pPr>
        <w:keepNext w:val="false"/>
      </w:pPr>
      <w:r>
        <w:rPr>
          <w:b w:val="false"/>
          <w:bCs w:val="false"/>
        </w:rPr>
        <w:t xml:space="preserve">b) de la data când reclamantul a cunoscut cauza anulării, dar nu mai târziu de un an de la încheierea contractului.</w:t>
      </w:r>
    </w:p>
    <w:p>
      <w:pPr>
        <w:keepNext w:val="false"/>
      </w:pPr>
      <w:r>
        <w:rPr>
          <w:b w:val="false"/>
          <w:bCs w:val="false"/>
        </w:rPr>
        <w:t xml:space="preserve">(la 02-08-2018,</w:t>
      </w:r>
    </w:p>
    <w:p>
      <w:pPr>
        <w:keepNext w:val="false"/>
      </w:pPr>
      <w:r>
        <w:rPr>
          <w:b w:val="false"/>
          <w:bCs w:val="false"/>
        </w:rPr>
        <w:t xml:space="preserve">Litera b) din Alineatul (6) , Articolul 7 , Capitolul II a fost modificată de Punctul 6,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c) Abrogată.</w:t>
      </w:r>
    </w:p>
    <w:p>
      <w:pPr>
        <w:keepNext w:val="false"/>
      </w:pPr>
      <w:r>
        <w:rPr>
          <w:b w:val="false"/>
          <w:bCs w:val="false"/>
        </w:rPr>
        <w:t xml:space="preserve">(la 02-08-2018,</w:t>
      </w:r>
    </w:p>
    <w:p>
      <w:pPr>
        <w:keepNext w:val="false"/>
      </w:pPr>
      <w:r>
        <w:rPr>
          <w:b w:val="false"/>
          <w:bCs w:val="false"/>
        </w:rPr>
        <w:t xml:space="preserve">Litera c) din Alineatul (6), Articolul 7 , Capitolul II a fost abrogată de Punctul 7,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d) Abrogată.</w:t>
      </w:r>
    </w:p>
    <w:p>
      <w:pPr>
        <w:keepNext w:val="false"/>
      </w:pPr>
      <w:r>
        <w:rPr>
          <w:b w:val="false"/>
          <w:bCs w:val="false"/>
        </w:rPr>
        <w:t xml:space="preserve">(la 02-08-2018,</w:t>
      </w:r>
    </w:p>
    <w:p>
      <w:pPr>
        <w:keepNext w:val="false"/>
      </w:pPr>
      <w:r>
        <w:rPr>
          <w:b w:val="false"/>
          <w:bCs w:val="false"/>
        </w:rPr>
        <w:t xml:space="preserve">Litera d) din Articolul 7 , Capitolul II a fost abrogată de Punctul 7,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e) Abrogată.</w:t>
      </w:r>
    </w:p>
    <w:p>
      <w:pPr>
        <w:keepNext w:val="false"/>
      </w:pPr>
      <w:r>
        <w:rPr>
          <w:b w:val="false"/>
          <w:bCs w:val="false"/>
        </w:rPr>
        <w:t xml:space="preserve">(la 02-08-2018,</w:t>
      </w:r>
    </w:p>
    <w:p>
      <w:pPr>
        <w:keepNext w:val="false"/>
      </w:pPr>
      <w:r>
        <w:rPr>
          <w:b w:val="false"/>
          <w:bCs w:val="false"/>
        </w:rPr>
        <w:t xml:space="preserve">Litera e) din Alineatul (6), Articolul 7 , Capitolul II a fost abrogată de Punctul 7,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(la 02-08-2007,</w:t>
      </w:r>
    </w:p>
    <w:p>
      <w:pPr>
        <w:keepNext w:val="false"/>
      </w:pPr>
      <w:r>
        <w:rPr>
          <w:b w:val="false"/>
          <w:bCs w:val="false"/>
        </w:rPr>
        <w:t xml:space="preserve">Alin. (6) al art. 7 a fost modificat de pct. 9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nr. 12 din 14 ianuarie 2020, publicată în Monitorul Oficial nr. 198 din 11 martie 2020, Curtea Constituțională a admis excepția de neconstituționalitate și a constatat că:</w:t>
      </w:r>
    </w:p>
    <w:p>
      <w:pPr>
        <w:keepNext w:val="false"/>
      </w:pPr>
      <w:r>
        <w:rPr>
          <w:b w:val="false"/>
          <w:bCs w:val="false"/>
        </w:rPr>
        <w:t xml:space="preserve">- dispozițiile art. 7 alin. (6) din Legea nr. 554/2004, în redactarea anterioară modificării prin Legea nr. 212/2018, sunt constituționale numai în măsura în care nu impun autorității publice contractante parcurgerea procedurii prealabile;</w:t>
      </w:r>
    </w:p>
    <w:p>
      <w:pPr>
        <w:keepNext w:val="false"/>
      </w:pPr>
      <w:r>
        <w:rPr>
          <w:b w:val="false"/>
          <w:bCs w:val="false"/>
        </w:rPr>
        <w:t xml:space="preserve">- sintagma „are semnificația concilierii în cazul litigiilor comerciale, dispozițiile Codului de procedură civilă fiind aplicabile în mod corespunzător“ din cuprinsul dispozițiilor art. 7 alin. (6) din Legea nr. 554/2004, în redactarea anterioară modificării prin Legea nr. 212/2018 este neconstituțională.</w:t>
      </w:r>
    </w:p>
    <w:p>
      <w:pPr>
        <w:keepNext w:val="false"/>
      </w:pPr>
      <w:r>
        <w:rPr>
          <w:b w:val="false"/>
          <w:bCs w:val="false"/>
        </w:rPr>
        <w:t xml:space="preserve">Notă</w:t>
      </w:r>
    </w:p>
    <w:p>
      <w:pPr>
        <w:keepNext w:val="false"/>
      </w:pPr>
      <w:r>
        <w:rPr>
          <w:b w:val="false"/>
          <w:bCs w:val="false"/>
        </w:rPr>
        <w:t xml:space="preserve">Decizie de respingere: HP nr. 75/2018, publicată în Monitorul Oficial nr. 1066 din 17 decembrie 2018.</w:t>
      </w:r>
    </w:p>
    <w:p>
      <w:pPr>
        <w:keepNext w:val="false"/>
      </w:pPr>
      <w:r>
        <w:rPr>
          <w:b w:val="false"/>
          <w:bCs w:val="false"/>
        </w:rPr>
        <w:t xml:space="preserve">(7) Abrogat.</w:t>
      </w:r>
    </w:p>
    <w:p>
      <w:pPr>
        <w:keepNext w:val="false"/>
      </w:pPr>
      <w:r>
        <w:rPr>
          <w:b w:val="false"/>
          <w:bCs w:val="false"/>
        </w:rPr>
        <w:t xml:space="preserve">(la 02-08-2018,</w:t>
      </w:r>
    </w:p>
    <w:p>
      <w:pPr>
        <w:keepNext w:val="false"/>
      </w:pPr>
      <w:r>
        <w:rPr>
          <w:b w:val="false"/>
          <w:bCs w:val="false"/>
        </w:rPr>
        <w:t xml:space="preserve">Alineatul (7) din Articolul 7 , Capitolul II a fost abrogat de Punctul 8, Articolul I din LEGEA nr. 212 din 25 iulie 2018, publicată în MONITORUL OFICIAL nr. 658 din 30 iulie 2018</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Obiectul acțiunii judiciare</w:t>
      </w:r>
    </w:p>
    <w:p>
      <w:pPr>
        <w:keepNext w:val="false"/>
      </w:pPr>
      <w:r>
        <w:rPr>
          <w:b w:val="false"/>
          <w:bCs w:val="false"/>
        </w:rPr>
        <w:t xml:space="preserve">(1) Persoana vătămată într-un drept recunoscut de lege sau într-un interes legitim printr-un act administrativ unilateral, nemulțumită de răspunsul primit la plângerea prealabilă sau care nu a primit niciun răspuns în termenul prevăzut la art. 2 alin. (1) lit. h), poate sesiza instanța de contencios administrativ competentă, pentru a solicita anularea în tot sau în parte a actului, repararea pagubei cauzate și, eventual, reparații pentru daune morale. De asemenea se poate adresa instanței de contencios administrativ și cel care se consideră vătămat într-un drept sau interes legitim al său prin nesoluționarea în termen sau prin refuzul nejustificat de soluționare a unei cereri, precum și prin refuzul de efectuare a unei anumite operațiuni administrative necesare pentru exercitarea sau protejarea dreptului sau interesului legitim. Motivele invocate în cererea de anulare a actului nu sunt limitate la cele invocate prin plângerea prealabilă.</w:t>
      </w:r>
    </w:p>
    <w:p>
      <w:pPr>
        <w:keepNext w:val="false"/>
      </w:pPr>
      <w:r>
        <w:rPr>
          <w:b w:val="false"/>
          <w:bCs w:val="false"/>
        </w:rPr>
        <w:t xml:space="preserve">(la 02-08-2018,</w:t>
      </w:r>
    </w:p>
    <w:p>
      <w:pPr>
        <w:keepNext w:val="false"/>
      </w:pPr>
      <w:r>
        <w:rPr>
          <w:b w:val="false"/>
          <w:bCs w:val="false"/>
        </w:rPr>
        <w:t xml:space="preserve">Alineatul (1) din Articolul 8 , Capitolul II a fost modificat de Punctul 9,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459 din 16 septembrie 2014, publicată în MONITORUL OFICIAL nr. 712 din 30 septembrie 2014 a fost admisă excepția de neconstituționalitate a dispozițiilor art. 8 alin. (1) raportate la art. 2 alin. (1) lit. c) teza întâi din Legea contenciosului administrativ nr. 554/2004, constatându-se că dispozițiile art. 8 alin. (1) raportate la art. 2 alin. (1) lit. c) teza întâi din Legea contenciosului administrativ nr. 554/2004 sunt constituționale în măsura în care se interpretează în sensul că decretele Președintelui privind numirea judecătorilor la Curtea Constituțională sunt excluse din sfera controlului judecătoresc sub aspectul verificării îndeplinirii condiției "înaltei competențe profesionale".</w:t>
      </w:r>
    </w:p>
    <w:p>
      <w:pPr>
        <w:keepNext w:val="false"/>
      </w:pPr>
      <w:r>
        <w:rPr>
          <w:b w:val="false"/>
          <w:bCs w:val="false"/>
        </w:rPr>
        <w:t xml:space="preserve">Prin urmare, 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concluzie, în intervalul 30 septembrie 2014-14 noiembrie 2014, dispozițiile art. 8 alin. (1) raportate la art. 2 alin. (1) lit. c) teza întâi din Legea contenciosului administrativ nr. 554/2004 în măsura în care, decretele Președintelui privind numirea judecătorilor la Curtea Constituțională nu sunt excluse din sfera controlului judecătoresc sub aspectul verificării îndeplinirii condiției "înaltei competențe profesionale" au fost suspendate de drept, încetându-și efectele juridice începând cu data de 15 noiembrie 2014, întrucât legiuitorul nu a intervenit pentru modificarea prevederilor atacate.</w:t>
      </w:r>
    </w:p>
    <w:p>
      <w:pPr>
        <w:keepNext w:val="false"/>
      </w:pPr>
      <w:r>
        <w:rPr>
          <w:b w:val="false"/>
          <w:bCs w:val="false"/>
        </w:rPr>
        <w:t xml:space="preserve">Notă</w:t>
      </w:r>
    </w:p>
    <w:p>
      <w:pPr>
        <w:keepNext w:val="false"/>
      </w:pPr>
      <w:r>
        <w:rPr>
          <w:b w:val="false"/>
          <w:bCs w:val="false"/>
        </w:rPr>
        <w:t xml:space="preserve">Decizie de admitere: RIL nr. 1/2017, publicată în Monitorul Oficial nr. 223 din 31 martie 2017:</w:t>
      </w:r>
    </w:p>
    <w:p>
      <w:pPr>
        <w:keepNext w:val="false"/>
      </w:pPr>
      <w:r>
        <w:rPr>
          <w:b w:val="false"/>
          <w:bCs w:val="false"/>
        </w:rPr>
        <w:t xml:space="preserve">În interpretarea și aplicarea unitară a dispozițiilor art. 85 alin. (2) din Legea nr. 448/2006 privind protecția și promovarea drepturilor persoanelor cu handicap, republicată, cu modificările și completările ulterioare, art. 115 alin. (1) lit. a) și art. 133 alin. (1) din Legea nr. 272/2004 privind protecția și promovarea drepturilor copilului, republicată, cu modificările și completările ulterioare, și art. 10 alin. (3) din Hotărârea Guvernului nr. 1.437/2004 privind organizarea și metodologia de funcționare a comisiei pentru protecția copilului, raportate la art. 2 alin. (1) lit. b), c) și f), art. 8 alin. (1) și art. 10 alin. (1) din Legea contenciosului administrativ nr. 554/2004, cu modificările și completările ulterioare, competența de soluționare în primă instanță a litigiilor având ca obiect anularea hotărârilor comisiei pentru protecția copilului de încadrare în grad și tip de handicap a copilului cu dizabilități revine tribunalelor - secțiile de contencios administrativ/completele specializate în materia contenciosului administrativ.</w:t>
      </w:r>
    </w:p>
    <w:p>
      <w:pPr>
        <w:keepNext w:val="false"/>
      </w:pPr>
      <w:r>
        <w:rPr>
          <w:b w:val="false"/>
          <w:bCs w:val="false"/>
        </w:rPr>
        <w:t xml:space="preserve">Notă</w:t>
      </w:r>
    </w:p>
    <w:p>
      <w:pPr>
        <w:keepNext w:val="false"/>
      </w:pPr>
      <w:r>
        <w:rPr>
          <w:b w:val="false"/>
          <w:bCs w:val="false"/>
        </w:rPr>
        <w:t xml:space="preserve">Decizie de admitere: HP nr. 20/2023, publicată în Monitorul Oficial nr. 579 din 27 iunie 2023:</w:t>
      </w:r>
    </w:p>
    <w:p>
      <w:pPr>
        <w:keepNext w:val="false"/>
      </w:pPr>
      <w:r>
        <w:rPr>
          <w:b w:val="false"/>
          <w:bCs w:val="false"/>
        </w:rPr>
        <w:t xml:space="preserve">În interpretarea și aplicarea art. 281 alin. (2) din Legea nr. 207/2015 privind Codul de procedură fiscală, cu modificările și completările ulterioare, prin raportare la prevederile art. 8 alin. (1) teza finală din Legea contenciosului administrativ nr. 554/2004, cu modificările și completările ulterioare, motivele de nelegalitate invocate în cererea de anulare a deciziei de soluționare a contestației și a actelor administrative fiscale la care aceasta se referă nu sunt limitate la cele invocate în contestația administrativă.</w:t>
      </w:r>
    </w:p>
    <w:p>
      <w:pPr>
        <w:keepNext w:val="false"/>
      </w:pPr>
      <w:r>
        <w:rPr>
          <w:b w:val="false"/>
          <w:bCs w:val="false"/>
        </w:rPr>
        <w:t xml:space="preserve">În interpretarea și aplicarea art. 266 alin. (4^1) din Legea nr. 207/2015 privind Codul de procedură fiscală, cu modificările și completările ulterioare, anularea obligației fiscale datorate de debitorul persoană fizică care desfășoară activități în mod independent, ca urmare a radierii debitorului din registrul în care a fost înregistrat potrivit legii, nu împiedică preluarea obligației fiscale de către persoana fizică în condițiile art. 23 alin. (3) și (4) din Codul de procedură fiscală.</w:t>
      </w:r>
    </w:p>
    <w:p>
      <w:pPr>
        <w:keepNext w:val="false"/>
      </w:pPr>
      <w:r>
        <w:rPr>
          <w:b w:val="false"/>
          <w:bCs w:val="false"/>
        </w:rPr>
        <w:t xml:space="preserve">(1^1) Persoanele fizice și persoanele juridice de drept privat pot formula capete de cerere prin care invocă apărarea unui interes legitim public numai în subsidiar, în măsura în care vătămarea interesului legitim public decurge logic din încălcarea dreptului subiectiv sau a interesului legitim privat.</w:t>
      </w:r>
    </w:p>
    <w:p>
      <w:pPr>
        <w:keepNext w:val="false"/>
      </w:pPr>
      <w:r>
        <w:rPr>
          <w:b w:val="false"/>
          <w:bCs w:val="false"/>
        </w:rPr>
        <w:t xml:space="preserve">(la 02-08-2007,</w:t>
      </w:r>
    </w:p>
    <w:p>
      <w:pPr>
        <w:keepNext w:val="false"/>
      </w:pPr>
      <w:r>
        <w:rPr>
          <w:b w:val="false"/>
          <w:bCs w:val="false"/>
        </w:rPr>
        <w:t xml:space="preserve">Alin. (1^1) al art. 8 a fost introdus de pct. 11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8/2020, publicată în Monitorul Oficial nr. 580 din 2 iulie 2020</w:t>
      </w:r>
    </w:p>
    <w:p>
      <w:pPr>
        <w:keepNext w:val="false"/>
      </w:pPr>
      <w:r>
        <w:rPr>
          <w:b w:val="false"/>
          <w:bCs w:val="false"/>
        </w:rPr>
        <w:t xml:space="preserve">În interpretarea și aplicarea unitară a dispozițiilor art. 1 alin. (1), art. 2 alin. (1) lit. a), r) și s) și art. 8 alin. (1^1) și (1^2) din Legea contenciosului administrativ nr. 554/2004, cu modificările și completările ulterioare, stabilește că:</w:t>
      </w:r>
    </w:p>
    <w:p>
      <w:pPr>
        <w:keepNext w:val="false"/>
      </w:pPr>
      <w:r>
        <w:rPr>
          <w:b w:val="false"/>
          <w:bCs w:val="false"/>
        </w:rPr>
        <w:t xml:space="preserve">În vederea exercitării controlului de legalitate asupra actelor administrative la cererea asociațiilor, în calitate de organisme sociale interesate, invocarea interesului legitim public trebuie să fie subsidiară invocării unui interes legitim privat, acesta din urmă decurgând din legătura directă dintre actul administrativ supus controlului de legalitate și scopul direct și obiectivele asociației, potrivit statutului.</w:t>
      </w:r>
    </w:p>
    <w:p>
      <w:pPr>
        <w:keepNext w:val="false"/>
      </w:pPr>
      <w:r>
        <w:rPr>
          <w:b w:val="false"/>
          <w:bCs w:val="false"/>
        </w:rPr>
        <w:t xml:space="preserve">(1^2) Prin derogare de la dispozițiile alin. (1), acțiunile întemeiate pe încălcarea unui interes legitim public pot avea ca obiect numai anularea actului sau obligarea autorității pârâte să emită un act sau un alt înscris, respectiv să efectueze o anumită operațiune administrativă, sub sancțiunea penalităților de întârziere sau a amenzii, prevăzute la art. 24 alin. (2)*).</w:t>
      </w:r>
    </w:p>
    <w:p>
      <w:pPr>
        <w:keepNext w:val="false"/>
      </w:pPr>
      <w:r>
        <w:rPr>
          <w:b w:val="false"/>
          <w:bCs w:val="false"/>
        </w:rPr>
        <w:t xml:space="preserve">(la 02-08-2007,</w:t>
      </w:r>
    </w:p>
    <w:p>
      <w:pPr>
        <w:keepNext w:val="false"/>
      </w:pPr>
      <w:r>
        <w:rPr>
          <w:b w:val="false"/>
          <w:bCs w:val="false"/>
        </w:rPr>
        <w:t xml:space="preserve">Alin. (1^2) al art. 8 a fost introdus de pct. 11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8/2020, publicată în Monitorul Oficial nr. 580 din 2 iulie 2020:</w:t>
      </w:r>
    </w:p>
    <w:p>
      <w:pPr>
        <w:keepNext w:val="false"/>
      </w:pPr>
      <w:r>
        <w:rPr>
          <w:b w:val="false"/>
          <w:bCs w:val="false"/>
        </w:rPr>
        <w:t xml:space="preserve">În interpretarea și aplicarea unitară a dispozițiilor art. 1 alin. (1), art. 2 alin. (1) lit. a), r) și s) și art. 8 alin. (1^1) și (1^2) din Legea contenciosului administrativ nr. 554/2004, cu modificările și completările ulterioare, stabilește că:</w:t>
      </w:r>
    </w:p>
    <w:p>
      <w:pPr>
        <w:keepNext w:val="false"/>
      </w:pPr>
      <w:r>
        <w:rPr>
          <w:b w:val="false"/>
          <w:bCs w:val="false"/>
        </w:rPr>
        <w:t xml:space="preserve">În vederea exercitării controlului de legalitate asupra actelor administrative la cererea asociațiilor, în calitate de organisme sociale interesate, invocarea interesului legitim public trebuie să fie subsidiară invocării unui interes legitim privat, acesta din urmă decurgând din legătura directă dintre actul administrativ supus controlului de legalitate și scopul direct și obiectivele asociației, potrivit statutului.</w:t>
      </w:r>
    </w:p>
    <w:p>
      <w:pPr>
        <w:keepNext w:val="false"/>
      </w:pPr>
      <w:r>
        <w:rPr>
          <w:b w:val="false"/>
          <w:bCs w:val="false"/>
        </w:rPr>
        <w:t xml:space="preserve">(2) Instanța de contencios administrativ este competentă să soluționeze litigiile care apar în fazele premergătoare încheierii unui contract administrativ, precum și orice litigii legate de încheierea contractului administrativ, inclusiv litigiile având ca obiect anularea unui contract administrativ. Litigiile care decurg din executarea contractelor administrative sunt în competența de soluționare a instanțelor civile de drept comun.</w:t>
      </w:r>
    </w:p>
    <w:p>
      <w:pPr>
        <w:keepNext w:val="false"/>
      </w:pPr>
      <w:r>
        <w:rPr>
          <w:b w:val="false"/>
          <w:bCs w:val="false"/>
        </w:rPr>
        <w:t xml:space="preserve">(la 02-08-2018,</w:t>
      </w:r>
    </w:p>
    <w:p>
      <w:pPr>
        <w:keepNext w:val="false"/>
      </w:pPr>
      <w:r>
        <w:rPr>
          <w:b w:val="false"/>
          <w:bCs w:val="false"/>
        </w:rPr>
        <w:t xml:space="preserve">Alineatul (2) din Articolul 8 , Capitolul II a fost modificat de Punctul 9,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25/2021, publicată în Monitorul Oficial nr. 180 din 23 februarie 2022:</w:t>
      </w:r>
    </w:p>
    <w:p>
      <w:pPr>
        <w:keepNext w:val="false"/>
      </w:pPr>
      <w:r>
        <w:rPr>
          <w:b w:val="false"/>
          <w:bCs w:val="false"/>
        </w:rPr>
        <w:t xml:space="preserve">În interpretarea și aplicarea dispozițiilor art. 166 din Normele metodologice de aplicare a prevederilor referitoare la atribuirea contractului de achiziție publică/acordului-cadru din Legea nr. 98/2016 privind achizițiile publice, aprobate prin Hotărârea Guvernului nr. 395/2016, cu modificările și completările ulterioare, respectiv a dispozițiilor art. 97^1 din Hotărârea Guvernului nr. 925/2006 pentru aprobarea normelor de aplicare a prevederilor referitoare la atribuirea contractelor de achiziție publică din Ordonanța de urgență a Guvernului nr. 34/2006 privind atribuirea contractelor de achiziție publică, a contractelor de concesiune de lucrări publice și a contractelor de concesiune de servicii, cu modificările și completările ulterioare, raportat la art. 2 alin. (1) lit. c) din Legea contenciosului administrativ nr. 554/2004, cu modificările și completările ulterioare, competența de soluționare a litigiilor având ca obiect anularea documentului constatator care conține informații referitoare la neîndeplinirea obligațiilor contractuale de către contractant/contractantul asociat și la eventualele prejudicii aparține instanței civile, în condițiile art. 53 alin. (1^1) din Legea nr. 101/2016 privind remediile și căile de atac în materie de atribuire a contractelor de achiziție publică, a contractelor sectoriale și a contractelor de concesiune de lucrări și concesiune de servicii, precum și pentru organizarea și funcționarea Consiliului Național de Soluționare a Contestațiilor, cu modificările și completările ulterioare, și ale art. 8 alin. (2) din Legea contenciosului administrativ nr. 554/2004, cu modificările și completările ulterioare</w:t>
      </w:r>
    </w:p>
    <w:p>
      <w:pPr>
        <w:keepNext w:val="false"/>
      </w:pPr>
      <w:r>
        <w:rPr>
          <w:b w:val="false"/>
          <w:bCs w:val="false"/>
        </w:rPr>
        <w:t xml:space="preserve">(3) La soluționarea litigiilor prevăzute la alin. (2) se are în vedere regula după care principiul libertății contractuale este subordonat principiului priorității interesului public.</w:t>
      </w:r>
    </w:p>
    <w:p>
      <w:pPr>
        <w:keepNext w:val="false"/>
      </w:pPr>
      <w:r>
        <w:rPr>
          <w:b w:val="false"/>
          <w:bCs w:val="false"/>
        </w:rPr>
        <w:t xml:space="preserve">(la 02-08-2007,</w:t>
      </w:r>
    </w:p>
    <w:p>
      <w:pPr>
        <w:keepNext w:val="false"/>
      </w:pPr>
      <w:r>
        <w:rPr>
          <w:b w:val="false"/>
          <w:bCs w:val="false"/>
        </w:rPr>
        <w:t xml:space="preserve">Alin. (3) al art. 8 a fost modificat de pct. 12 al art. I din LEGEA nr. 262 din 19 iulie 2007, publicată în MONITORUL OFICIAL nr. 510 din 30 iulie 2007.</w:t>
      </w:r>
    </w:p>
    <w:p>
      <w:pPr>
        <w:keepNext w:val="false"/>
      </w:pPr>
      <w:r>
        <w:rPr>
          <w:b w:val="false"/>
          <w:bCs w:val="false"/>
        </w:rPr>
        <w:t xml:space="preserve">)</w:t>
      </w:r>
    </w:p>
    <w:p>
      <w:pPr>
        <w:keepNext/>
      </w:pPr>
      <w:r>
        <w:rPr>
          <w:b/>
          <w:bCs/>
        </w:rPr>
        <w:t xml:space="preserve">Articolul 9</w:t>
      </w:r>
    </w:p>
    <w:p>
      <w:pPr>
        <w:keepNext w:val="false"/>
      </w:pPr>
      <w:r>
        <w:rPr>
          <w:b w:val="false"/>
          <w:bCs w:val="false"/>
        </w:rPr>
        <w:t xml:space="preserve">Acțiunile împotriva ordonanțelor Guvernului</w:t>
      </w:r>
    </w:p>
    <w:p>
      <w:pPr>
        <w:keepNext w:val="false"/>
      </w:pPr>
      <w:r>
        <w:rPr>
          <w:b w:val="false"/>
          <w:bCs w:val="false"/>
        </w:rPr>
        <w:t xml:space="preserve">(1) Persoana vătămată într-un drept al său ori într-un interes legitim prin ordonanțe sau dispoziții din ordonanțe poate introduce acțiune la instanța de contencios administrativ, însoțită de excepția de neconstituționalitate, în măsura în care obiectul principal nu este constatarea neconstituționalității ordonanței sau a dispoziției din ordonanță.</w:t>
      </w:r>
    </w:p>
    <w:p>
      <w:pPr>
        <w:keepNext w:val="false"/>
      </w:pPr>
      <w:r>
        <w:rPr>
          <w:b w:val="false"/>
          <w:bCs w:val="false"/>
        </w:rPr>
        <w:t xml:space="preserve">(la 19-05-2008,</w:t>
      </w:r>
    </w:p>
    <w:p>
      <w:pPr>
        <w:keepNext w:val="false"/>
      </w:pPr>
      <w:r>
        <w:rPr>
          <w:b w:val="false"/>
          <w:bCs w:val="false"/>
        </w:rPr>
        <w:t xml:space="preserve">Alin. (1) al art. 9 a fost modificat de articolul unic din LEGEA nr. 100 din 9 mai 2008, publicată în MONITORUL OFICIAL nr. 375 din 16 mai 2008.</w:t>
      </w:r>
    </w:p>
    <w:p>
      <w:pPr>
        <w:keepNext w:val="false"/>
      </w:pPr>
      <w:r>
        <w:rPr>
          <w:b w:val="false"/>
          <w:bCs w:val="false"/>
        </w:rPr>
        <w:t xml:space="preserve">)</w:t>
      </w:r>
    </w:p>
    <w:p>
      <w:pPr>
        <w:keepNext w:val="false"/>
      </w:pPr>
      <w:r>
        <w:rPr>
          <w:b w:val="false"/>
          <w:bCs w:val="false"/>
        </w:rPr>
        <w:t xml:space="preserve">(2) Instanța de contencios administrativ, dacă apreciază că excepția îndeplinește condițiile prevăzute de art. 29 alin. (1) și (3) din Legea nr. 47/1992 privind organizarea și funcționarea Curții Constituționale, republicată, sesizează, prin încheiere motivată, Curtea Constituțională și suspendă soluționarea cauzei pe fond.</w:t>
      </w:r>
    </w:p>
    <w:p>
      <w:pPr>
        <w:keepNext w:val="false"/>
      </w:pPr>
      <w:r>
        <w:rPr>
          <w:b w:val="false"/>
          <w:bCs w:val="false"/>
        </w:rPr>
        <w:t xml:space="preserve">(3) După pronunțarea Curții Constituționale, instanța de contencios administrativ repune cauza pe rol și dă termen, cu citarea părților. Dacă ordonanța sau o dispoziție a acesteia a fost declarată neconstituțională, instanța soluționează fondul cauzei; în caz contrar, acțiunea se respinge ca inadmisibilă.</w:t>
      </w:r>
    </w:p>
    <w:p>
      <w:pPr>
        <w:keepNext w:val="false"/>
      </w:pPr>
      <w:r>
        <w:rPr>
          <w:b w:val="false"/>
          <w:bCs w:val="false"/>
        </w:rPr>
        <w:t xml:space="preserve">(la 02-08-2007,</w:t>
      </w:r>
    </w:p>
    <w:p>
      <w:pPr>
        <w:keepNext w:val="false"/>
      </w:pPr>
      <w:r>
        <w:rPr>
          <w:b w:val="false"/>
          <w:bCs w:val="false"/>
        </w:rPr>
        <w:t xml:space="preserve">Alin. (3) al art. 9 a fost modificat de pct. 13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(4) În situația în care decizia de declarare a neconstituționalității este urmarea unei excepții ridicate în altă cauză, acțiunea poate fi introdusă direct la instanța de contencios administrativ competentă, în limitele unui termen de decădere de un an, calculat de la data publicării deciziei Curții Constituționale în Monitorul Oficial al României, Partea I.</w:t>
      </w:r>
    </w:p>
    <w:p>
      <w:pPr>
        <w:keepNext w:val="false"/>
      </w:pPr>
      <w:r>
        <w:rPr>
          <w:b w:val="false"/>
          <w:bCs w:val="false"/>
        </w:rPr>
        <w:t xml:space="preserve">(la 02-08-2007,</w:t>
      </w:r>
    </w:p>
    <w:p>
      <w:pPr>
        <w:keepNext w:val="false"/>
      </w:pPr>
      <w:r>
        <w:rPr>
          <w:b w:val="false"/>
          <w:bCs w:val="false"/>
        </w:rPr>
        <w:t xml:space="preserve">Alin. (4) al art. 9 a fost modificat de pct. 13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(5) Acțiunea prevăzută de prezentul articol poate avea ca obiect acordarea de despăgubiri pentru prejudiciile cauzate prin ordonanțe ale Guvernului, anularea actelor administrative emise în baza acestora, precum și, după caz, obligarea unei autorități publice la emiterea unui act administrativ sau la realizarea unei anumite operațiuni administrative.</w:t>
      </w:r>
    </w:p>
    <w:p>
      <w:pPr>
        <w:keepNext w:val="false"/>
      </w:pPr>
      <w:r>
        <w:rPr>
          <w:b w:val="false"/>
          <w:bCs w:val="false"/>
        </w:rPr>
        <w:t xml:space="preserve">(la 02-08-2007,</w:t>
      </w:r>
    </w:p>
    <w:p>
      <w:pPr>
        <w:keepNext w:val="false"/>
      </w:pPr>
      <w:r>
        <w:rPr>
          <w:b w:val="false"/>
          <w:bCs w:val="false"/>
        </w:rPr>
        <w:t xml:space="preserve">Alin. (5) al art. 9 a fost introdus de pct. 14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660 din 4 iulie 2007, publicată în MONITORUL OFICIAL nr. 525 din 2 august 2007, a fost admisă excepția de neconstituționalitate a dispozițiilor art. 9 din Legea contenciosului administrativ nr. 554/2004 în măsura în care permit ca acțiunea introdusă la instanța de contencios administrativ să aibă ca obiect principal constatarea neconstituționalității unei ordonanțe sau a unei dispoziții dintr-o ordonanță.</w:t>
      </w:r>
    </w:p>
    <w:p>
      <w:pPr>
        <w:keepNext w:val="false"/>
      </w:pPr>
      <w:r>
        <w:rPr>
          <w:b w:val="false"/>
          <w:bCs w:val="false"/>
        </w:rPr>
        <w:t xml:space="preserve">DECIZIA CURȚII CONSTITUȚIONALE nr. 660 din 4 iulie 2007, publicată în MONITORUL OFICIAL nr. 525 din 2 august 2007 se referea la art. 9 din Legea nr. 554/2004 în forma pe care o avea înainte de LEGEA nr. 262 din 19 iulie 2007, publicată în MONITORUL OFICIAL nr. 510 din 30 iulie 2007.</w:t>
      </w:r>
    </w:p>
    <w:p>
      <w:pPr>
        <w:keepNext w:val="false"/>
      </w:pPr>
      <w:r>
        <w:rPr>
          <w:b w:val="false"/>
          <w:bCs w:val="false"/>
        </w:rPr>
        <w:t xml:space="preserve">Conform art. 147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aceste condiții, dispozițiile art. 9, în forma avută anterior ultimelor modificări, au fost suspendate în intervalul 2 august 2007-16 septembrie 2007, în măsura în care permit ca acțiunea introdusă la instanța de contencios administrativ să aibă ca obiect principal constatarea neconstituționalității unei ordonanțe sau a unei dispoziții dintr-o ordonanță, încetându-și efectele juridice în data de 17 septembrie 2007, întrucât legiuitorul nu a intervenit pentru modificarea prevederilor atacate.</w:t>
      </w:r>
    </w:p>
    <w:p>
      <w:pPr>
        <w:keepNext w:val="false"/>
      </w:pPr>
      <w:r>
        <w:rPr>
          <w:b w:val="false"/>
          <w:bCs w:val="false"/>
        </w:rPr>
        <w:t xml:space="preserve">Notă</w:t>
      </w:r>
    </w:p>
    <w:p>
      <w:pPr>
        <w:keepNext w:val="false"/>
      </w:pPr>
      <w:r>
        <w:rPr>
          <w:b w:val="false"/>
          <w:bCs w:val="false"/>
        </w:rPr>
        <w:t xml:space="preserve">Decizie de admitere: RIL nr. 6/2024, publicată în Monitorul Oficial nr. 548 din 12 iunie 2024:</w:t>
      </w:r>
    </w:p>
    <w:p>
      <w:pPr>
        <w:keepNext w:val="false"/>
      </w:pPr>
      <w:r>
        <w:rPr>
          <w:b w:val="false"/>
          <w:bCs w:val="false"/>
        </w:rPr>
        <w:t xml:space="preserve">Acțiunile în contencios administrativ introduse de sindicate și asociații (în calitate de organisme sociale interesate), în reprezentarea salariaților/funcționarilor publici din aparatul de specialitate al primarului (membri ai sindicatelor), primarilor și viceprimarilor din orașe și comune (membri ai asociațiilor), având ca obiect acordarea de despăgubiri pentru repararea prejudiciilor cauzate prin punerea în aplicare a prevederilor art. I pct. 13 din Ordonanța de urgență a Guvernului nr. 1/2020 privind unele măsuri fiscal-bugetare și pentru modificarea și completarea unor acte normative, cu modificările și completările ulterioare, art. I alin. (2) din Ordonanța de urgență a Guvernului nr. 226/2020 privind unele măsuri fiscal-bugetare și pentru modificarea și completarea unor acte normative și prorogarea unor termene, cu modificările ulterioare, art. I alin. (2) din Ordonanța de urgență a Guvernului nr. 130/2021 privind unele măsuri fiscal-bugetare, prorogarea unor termene, precum și pentru modificarea și completarea unor acte normative, cu modificările și completările ulterioare, art. I alin. (4) din Ordonanța de urgență a Guvernului nr. 168/2022 privind unele măsuri fiscal-bugetare, prorogarea unor termene, precum și pentru modificarea și completarea unor acte normative, cu modificările și completările ulterioare, întemeiate în drept pe dispozițiile art. 9 din Legea contenciosului administrativ nr. 554/2004, cu modificările și completările ulterioare, sunt evaluabile în bani și se timbrează de către fiecare reclamant în parte cu taxa judiciară de timbru prevăzută de art. 16 lit. b) din Ordonanța de urgență a Guvernului nr. 80/2013 privind taxele judiciare de timbru, cu modificările și completările ulterioare.</w:t>
      </w:r>
    </w:p>
    <w:p>
      <w:pPr>
        <w:keepNext w:val="false"/>
      </w:pPr>
      <w:r>
        <w:rPr>
          <w:b w:val="false"/>
          <w:bCs w:val="false"/>
        </w:rPr>
        <w:t xml:space="preserve">Decizie de admitere: RIL nr. 19/2025, publicată în Monitorul Oficial nr. 1020 din 4 noiembrie 2025:</w:t>
      </w:r>
    </w:p>
    <w:p>
      <w:pPr>
        <w:keepNext w:val="false"/>
      </w:pPr>
      <w:r>
        <w:rPr>
          <w:b w:val="false"/>
          <w:bCs w:val="false"/>
        </w:rPr>
        <w:t xml:space="preserve">În interpretarea și aplicarea unitară a dispozițiilor art. 9 din Legea contenciosului administrativ nr. 554/2004, cu modificările și completările ulterioare, în ipoteza în care ordonanța de Guvern ce constituie cauza vătămării pretinse de partea reclamantă a fost aprobată de către Parlament printr-o lege care a preluat dispozițiile considerate ca fiind neconstituționale, acțiunea întemeiată pe dispozițiile anterior menționate este admisibilă pentru perioada cuprinsă între data intrării în vigoare a ordonanței de Guvern și data intrării în vigoare a legii de aprobare a acesteia.</w:t>
      </w:r>
    </w:p>
    <w:p>
      <w:pPr>
        <w:keepNext/>
      </w:pPr>
      <w:r>
        <w:rPr>
          <w:b/>
          <w:bCs/>
        </w:rPr>
        <w:t xml:space="preserve">Articolul 10</w:t>
      </w:r>
    </w:p>
    <w:p>
      <w:pPr>
        <w:keepNext w:val="false"/>
      </w:pPr>
      <w:r>
        <w:rPr>
          <w:b w:val="false"/>
          <w:bCs w:val="false"/>
        </w:rPr>
        <w:t xml:space="preserve">Instanța competentă</w:t>
      </w:r>
    </w:p>
    <w:p>
      <w:pPr>
        <w:keepNext w:val="false"/>
      </w:pPr>
      <w:r>
        <w:rPr>
          <w:b w:val="false"/>
          <w:bCs w:val="false"/>
        </w:rPr>
        <w:t xml:space="preserve">(1) Litigiile privind actele administrative emise sau încheiate de autoritățile publice locale și județene, precum și cele care privesc taxe și impozite, contribuții, datorii vamale, precum și accesorii ale acestora de până la 3.000.000 de lei se soluționează în fond de tribunalele administrativ-fiscale, iar cele privind actele administrative emise sau încheiate de autoritățile publice centrale, precum și cele care privesc taxe și impozite, contribuții, datorii vamale, precum și accesorii ale acestora mai mari de 3.000.000 de lei se soluționează în fond de secțiile de contencios administrativ și fiscal ale curților de apel, dacă prin lege organică specială nu se prevede altfel.</w:t>
      </w:r>
    </w:p>
    <w:p>
      <w:pPr>
        <w:keepNext w:val="false"/>
      </w:pPr>
      <w:r>
        <w:rPr>
          <w:b w:val="false"/>
          <w:bCs w:val="false"/>
        </w:rPr>
        <w:t xml:space="preserve">(la 02-08-2018,</w:t>
      </w:r>
    </w:p>
    <w:p>
      <w:pPr>
        <w:keepNext w:val="false"/>
      </w:pPr>
      <w:r>
        <w:rPr>
          <w:b w:val="false"/>
          <w:bCs w:val="false"/>
        </w:rPr>
        <w:t xml:space="preserve">Alineatul (1) din Articolul 10 , Capitolul II a fost modificat de Punctul 10,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1/2017, publicată în Monitorul Oficial nr. 223 din 31 martie 2017:</w:t>
      </w:r>
    </w:p>
    <w:p>
      <w:pPr>
        <w:keepNext w:val="false"/>
      </w:pPr>
      <w:r>
        <w:rPr>
          <w:b w:val="false"/>
          <w:bCs w:val="false"/>
        </w:rPr>
        <w:t xml:space="preserve">În interpretarea și aplicarea unitară a dispozițiilor art. 85 alin. (2) din Legea nr. 448/2006 privind protecția și promovarea drepturilor persoanelor cu handicap, republicată, cu modificările și completările ulterioare, art. 115 alin. (1) lit. a) și art. 133 alin. (1) din Legea nr. 272/2004 privind protecția și promovarea drepturilor copilului, republicată, cu modificările și completările ulterioare, și art. 10 alin. (3) din Hotărârea Guvernului nr. 1.437/2004 privind organizarea și metodologia de funcționare a comisiei pentru protecția copilului, raportate la art. 2 alin. (1) lit. b), c) și f), art. 8 alin. (1) și art. 10 alin. (1) din Legea contenciosului administrativ nr. 554/2004, cu modificările și completările ulterioare, competența de soluționare în primă instanță a litigiilor având ca obiect anularea hotărârilor comisiei pentru protecția copilului de încadrare în grad și tip de handicap a copilului cu dizabilități revine tribunalelor - secțiile de contencios administrativ/completele specializate în materia contenciosului administrativ.</w:t>
      </w:r>
    </w:p>
    <w:p>
      <w:pPr>
        <w:keepNext w:val="false"/>
      </w:pPr>
      <w:r>
        <w:rPr>
          <w:b w:val="false"/>
          <w:bCs w:val="false"/>
        </w:rPr>
        <w:t xml:space="preserve">Decizie de admitere: RIL nr. 3/2023, publicată în Monitorul Oficial nr. 542 din 16 iunie 2023:</w:t>
      </w:r>
    </w:p>
    <w:p>
      <w:pPr>
        <w:keepNext w:val="false"/>
      </w:pPr>
      <w:r>
        <w:rPr>
          <w:b w:val="false"/>
          <w:bCs w:val="false"/>
        </w:rPr>
        <w:t xml:space="preserve">În interpretarea și aplicarea art. 9 alin. (2) lit. a) și art. 56 alin. (2) din Legea nr. 254/2013 privind executarea pedepselor și a măsurilor privative de libertate dispuse de organele judiciare în cursul procesului penal, precum și a art. 5 alin. (2) și art. 10 alin. (1) din Legea contenciosului administrativ nr. 554/2004, stabilește că revine curții de apel, prin secția de contencios administrativ sau completurile specializate în litigii de contencios administrativ, competența de soluționare a cererilor privind anularea deciziei directorului Administrației Naționale a Penitenciarelor de stabilire a locului de detenție pentru executarea pedepsei sau a deciziei de respingere a cererii de transfer la alt penitenciar.</w:t>
      </w:r>
    </w:p>
    <w:p>
      <w:pPr>
        <w:keepNext w:val="false"/>
      </w:pPr>
      <w:r>
        <w:rPr>
          <w:b w:val="false"/>
          <w:bCs w:val="false"/>
        </w:rPr>
        <w:t xml:space="preserve">(1^1) Cererile privind actele administrative care au ca obiect sume reprezentând finanțarea nerambursabilă din partea Uniunii Europene se soluționează potrivit criteriului valoric, iar cererile care au ca obiect acte administrative neevaluabile se soluționează potrivit rangului autorității, conform prevederilor alin. (1).</w:t>
      </w:r>
    </w:p>
    <w:p>
      <w:pPr>
        <w:keepNext w:val="false"/>
      </w:pPr>
      <w:r>
        <w:rPr>
          <w:b w:val="false"/>
          <w:bCs w:val="false"/>
        </w:rPr>
        <w:t xml:space="preserve">(la 02-08-2018,</w:t>
      </w:r>
    </w:p>
    <w:p>
      <w:pPr>
        <w:keepNext w:val="false"/>
      </w:pPr>
      <w:r>
        <w:rPr>
          <w:b w:val="false"/>
          <w:bCs w:val="false"/>
        </w:rPr>
        <w:t xml:space="preserve">Alineatul (1^1) din Articolul 10 , Capitolul II a fost modificat de Punctul 10,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(2) Recursul împotriva sentințelor pronunțate de tribunalele administrativ-fiscale se judecă de secțiile de contencios administrativ și fiscal ale curților de apel, iar recursul împotriva sentințelor pronunțate de secțiile de contencios administrativ și fiscal ale curților de apel se judecă de Secția de contencios administrativ și fiscal a Înaltei Curți de Casație și Justiție, dacă prin lege organică specială nu se prevede altfel.</w:t>
      </w:r>
    </w:p>
    <w:p>
      <w:pPr>
        <w:keepNext w:val="false"/>
      </w:pPr>
      <w:r>
        <w:rPr>
          <w:b w:val="false"/>
          <w:bCs w:val="false"/>
        </w:rPr>
        <w:t xml:space="preserve">(la 02-08-2007,</w:t>
      </w:r>
    </w:p>
    <w:p>
      <w:pPr>
        <w:keepNext w:val="false"/>
      </w:pPr>
      <w:r>
        <w:rPr>
          <w:b w:val="false"/>
          <w:bCs w:val="false"/>
        </w:rPr>
        <w:t xml:space="preserve">Alin. (2) al art. 10 a fost modificat de pct. 15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(3) Reclamantul persoană fizică sau juridică de drept privat se adresează exclusiv instanței de la domiciliul sau sediul său. Reclamantul autoritate publică, instituție publică sau asimilată acestora se adresează exclusiv instanței de la domiciliul sau sediul pârâtului.</w:t>
      </w:r>
    </w:p>
    <w:p>
      <w:pPr>
        <w:keepNext w:val="false"/>
      </w:pPr>
      <w:r>
        <w:rPr>
          <w:b w:val="false"/>
          <w:bCs w:val="false"/>
        </w:rPr>
        <w:t xml:space="preserve">(la 02-08-2018,</w:t>
      </w:r>
    </w:p>
    <w:p>
      <w:pPr>
        <w:keepNext w:val="false"/>
      </w:pPr>
      <w:r>
        <w:rPr>
          <w:b w:val="false"/>
          <w:bCs w:val="false"/>
        </w:rPr>
        <w:t xml:space="preserve">Alineatul (3) din Articolul 10 , Capitolul II a fost modificat de Punctul 10,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(4) Competența teritorială de soluționare a cauzei se va respecta și atunci când acțiunea se introduce în numele reclamantului de orice persoană de drept public sau privat, indiferent de calitatea acestuia din proces.</w:t>
      </w:r>
    </w:p>
    <w:p>
      <w:pPr>
        <w:keepNext w:val="false"/>
      </w:pPr>
      <w:r>
        <w:rPr>
          <w:b w:val="false"/>
          <w:bCs w:val="false"/>
        </w:rPr>
        <w:t xml:space="preserve">(la 02-08-2018,</w:t>
      </w:r>
    </w:p>
    <w:p>
      <w:pPr>
        <w:keepNext/>
      </w:pPr>
      <w:r>
        <w:rPr>
          <w:b/>
          <w:bCs/>
        </w:rPr>
        <w:t xml:space="preserve">Articolul 10 din Capitolul II a fost completat de Punctul 11,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13/2015, publicată în Monitorul Oficial nr. 690 din 11 septembrie 2015:</w:t>
      </w:r>
    </w:p>
    <w:p>
      <w:pPr>
        <w:keepNext w:val="false"/>
      </w:pPr>
      <w:r>
        <w:rPr>
          <w:b w:val="false"/>
          <w:bCs w:val="false"/>
        </w:rPr>
        <w:t xml:space="preserve">În interpretarea și aplicarea dispozițiilor art. 2 alin. (1) lit. f) și art. 10 din Legea contenciosului administrativ nr. 554/2004, cu modificările și completările ulterioare, respectiv art. 94 și art. 95 din Codul de procedură civilă, litigiile având ca obiect acțiuni prin care se solicită de către o direcție generală de asistență socială și protecția copilului obligarea unui consiliu județean sau local ori a unei alte direcții generale de asistență socială și protecția copilului la suportarea cheltuielilor de întreținere pentru persoane care beneficiază de măsuri de protecție prevăzute de Legea nr. 448/2006 privind protecția și promovarea drepturilor persoanelor cu handicap, republicată, cu modificările și completările ulterioare, și Legea nr. 272/2004 privind protecția și promovarea drepturilor copilului, republicată, cu modificările și completările ulterioare, sunt de competența instanțelor de contencios administrativ.</w:t>
      </w:r>
    </w:p>
    <w:p>
      <w:pPr>
        <w:keepNext w:val="false"/>
      </w:pPr>
      <w:r>
        <w:rPr>
          <w:b w:val="false"/>
          <w:bCs w:val="false"/>
        </w:rPr>
        <w:t xml:space="preserve">Decizie de admitere: RIL nr. 13/2025, publicată în Monitorul Oficial nr. 846 din 15 septembrie 2025:</w:t>
      </w:r>
    </w:p>
    <w:p>
      <w:pPr>
        <w:keepNext w:val="false"/>
      </w:pPr>
      <w:r>
        <w:rPr>
          <w:b w:val="false"/>
          <w:bCs w:val="false"/>
        </w:rPr>
        <w:t xml:space="preserve">În interpretarea și aplicarea dispozițiilor art. 118 alin. (1) din Ordonanța de urgență a Guvernului nr. 195/2002 privind circulația pe drumurile publice, cu modificările și completările ulterioare, art. 31 alin. (1) și art. 32 alin. (2) din Ordonanța Guvernului nr. 2/2001 privind regimul juridic al contravențiilor, cu modificările și completările ulterioare, și art. 10 din Legea contenciosului administrativ nr. 554/2004, cu modificările și completările ulterioare, judecătoria este instanța competentă material procesual să soluționeze acțiunile având ca obiect anularea dispozițiilor de ridicare a autovehiculelor staționate neregulamentar pe domeniul public al municipalității, întocmite în temeiul art. 7 lit. h) din Legea poliției locale nr. 155/2010, republicată, cu modificările și completările ulterioare, chiar și în situația în care nu se contestă ori nu este întocmit un proces-verbal de contravenție.</w:t>
      </w:r>
    </w:p>
    <w:p>
      <w:pPr>
        <w:keepNext w:val="false"/>
      </w:pPr>
      <w:r>
        <w:rPr>
          <w:b w:val="false"/>
          <w:bCs w:val="false"/>
        </w:rPr>
        <w:t xml:space="preserve">Notă</w:t>
      </w:r>
    </w:p>
    <w:p>
      <w:pPr>
        <w:keepNext w:val="false"/>
      </w:pPr>
      <w:r>
        <w:rPr>
          <w:b w:val="false"/>
          <w:bCs w:val="false"/>
        </w:rPr>
        <w:t xml:space="preserve">Decizie de admitere: RIL nr. 4/2026, publicată în Monitorul Oficial nr. 239 din 27 martie 2026:</w:t>
      </w:r>
    </w:p>
    <w:p>
      <w:pPr>
        <w:keepNext w:val="false"/>
      </w:pPr>
      <w:r>
        <w:rPr>
          <w:b w:val="false"/>
          <w:bCs w:val="false"/>
        </w:rPr>
        <w:t xml:space="preserve">În interpretarea și aplicarea unitară a dispozițiilor art. 10 din Legea contenciosului administrativ nr. 554/2004, cu modificările și completările ulterioare, și art. 129 alin. (1) lit. e) din Legea nr. 360/2023 privind sistemul public de pensii, competența materială de soluționare a litigiilor având ca obiect restituirea sumelor reprezentând contribuții de asigurări sociale de sănătate (CASS), reținute din pensii, cereri formulate în contradictoriu cu casa teritorială de pensii, revine tribunalului - secției/completului specializate/specializat pentru cauze privind conflicte de muncă și asigurări sociale.</w:t>
      </w:r>
    </w:p>
    <w:p>
      <w:pPr>
        <w:keepNext/>
      </w:pPr>
      <w:r>
        <w:rPr>
          <w:b/>
          <w:bCs/>
        </w:rPr>
        <w:t xml:space="preserve">Articolul 11</w:t>
      </w:r>
    </w:p>
    <w:p>
      <w:pPr>
        <w:keepNext w:val="false"/>
      </w:pPr>
      <w:r>
        <w:rPr>
          <w:b w:val="false"/>
          <w:bCs w:val="false"/>
        </w:rPr>
        <w:t xml:space="preserve">Termenul de introducere a acțiunii</w:t>
      </w:r>
    </w:p>
    <w:p>
      <w:pPr>
        <w:keepNext w:val="false"/>
      </w:pPr>
      <w:r>
        <w:rPr>
          <w:b w:val="false"/>
          <w:bCs w:val="false"/>
        </w:rPr>
        <w:t xml:space="preserve">(1) Cererile prin care se solicită anularea unui act administrativ individual, a unui contract administrativ, recunoașterea dreptului pretins și repararea pagubei cauzate se pot introduce în termen de 6 luni de la:</w:t>
      </w:r>
    </w:p>
    <w:p>
      <w:pPr>
        <w:keepNext w:val="false"/>
      </w:pPr>
      <w:r>
        <w:rPr>
          <w:b w:val="false"/>
          <w:bCs w:val="false"/>
        </w:rPr>
        <w:t xml:space="preserve">a) data comunicării răspunsului la plângerea prealabilă;</w:t>
      </w:r>
    </w:p>
    <w:p>
      <w:pPr>
        <w:keepNext w:val="false"/>
      </w:pPr>
      <w:r>
        <w:rPr>
          <w:b w:val="false"/>
          <w:bCs w:val="false"/>
        </w:rPr>
        <w:t xml:space="preserve">b) data comunicării refuzului nejustificat de soluționare a cererii;</w:t>
      </w:r>
    </w:p>
    <w:p>
      <w:pPr>
        <w:keepNext w:val="false"/>
      </w:pPr>
      <w:r>
        <w:rPr>
          <w:b w:val="false"/>
          <w:bCs w:val="false"/>
        </w:rPr>
        <w:t xml:space="preserve">c) data expirării termenului de soluționare a plângerii prealabile, respectiv data expirării termenului legal de soluționare a cererii;</w:t>
      </w:r>
    </w:p>
    <w:p>
      <w:pPr>
        <w:keepNext w:val="false"/>
      </w:pPr>
      <w:r>
        <w:rPr>
          <w:b w:val="false"/>
          <w:bCs w:val="false"/>
        </w:rPr>
        <w:t xml:space="preserve">d) data expirării termenului prevăzut la art. 2 alin. (1) lit. h), calculat de la comunicarea actului administrativ emis în soluționarea favorabilă a cererii sau, după caz, a plângerii prealabile;</w:t>
      </w:r>
    </w:p>
    <w:p>
      <w:pPr>
        <w:keepNext w:val="false"/>
      </w:pPr>
      <w:r>
        <w:rPr>
          <w:b w:val="false"/>
          <w:bCs w:val="false"/>
        </w:rPr>
        <w:t xml:space="preserve">d^1)</w:t>
      </w:r>
    </w:p>
    <w:p>
      <w:pPr>
        <w:keepNext w:val="false"/>
      </w:pPr>
      <w:r>
        <w:rPr>
          <w:b w:val="false"/>
          <w:bCs w:val="false"/>
        </w:rPr>
        <w:t xml:space="preserve">data luării la cunoștință a conținutului actului, dacă plângerea prealabilă nu mai este obligatorie;</w:t>
      </w:r>
    </w:p>
    <w:p>
      <w:pPr>
        <w:keepNext w:val="false"/>
      </w:pPr>
      <w:r>
        <w:rPr>
          <w:b w:val="false"/>
          <w:bCs w:val="false"/>
        </w:rPr>
        <w:t xml:space="preserve">(la 21-04-2023,</w:t>
      </w:r>
    </w:p>
    <w:p>
      <w:pPr>
        <w:keepNext w:val="false"/>
      </w:pPr>
      <w:r>
        <w:rPr>
          <w:b w:val="false"/>
          <w:bCs w:val="false"/>
        </w:rPr>
        <w:t xml:space="preserve">Alineatul (1) din Articolul 11 , Capitolul II a fost completat de Punctul 1, Articolul II din LEGEA nr. 102 din 13 aprilie 2023, publicată în MONITORUL OFICIAL nr. 322 din 18 aprilie 2023</w:t>
      </w:r>
    </w:p>
    <w:p>
      <w:pPr>
        <w:keepNext w:val="false"/>
      </w:pPr>
      <w:r>
        <w:rPr>
          <w:b w:val="false"/>
          <w:bCs w:val="false"/>
        </w:rPr>
        <w:t xml:space="preserve">)</w:t>
      </w:r>
    </w:p>
    <w:p>
      <w:pPr>
        <w:keepNext w:val="false"/>
      </w:pPr>
      <w:r>
        <w:rPr>
          <w:b w:val="false"/>
          <w:bCs w:val="false"/>
        </w:rPr>
        <w:t xml:space="preserve">e) abrogată.</w:t>
      </w:r>
    </w:p>
    <w:p>
      <w:pPr>
        <w:keepNext w:val="false"/>
      </w:pPr>
      <w:r>
        <w:rPr>
          <w:b w:val="false"/>
          <w:bCs w:val="false"/>
        </w:rPr>
        <w:t xml:space="preserve">(la 02-08-2018,</w:t>
      </w:r>
    </w:p>
    <w:p>
      <w:pPr>
        <w:keepNext w:val="false"/>
      </w:pPr>
      <w:r>
        <w:rPr>
          <w:b w:val="false"/>
          <w:bCs w:val="false"/>
        </w:rPr>
        <w:t xml:space="preserve">Litera e) din Alineatul (1) , Articolul 11 , Capitolul II a fost abrogată de Punctul 12,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nr. 12 din 14 ianuarie 2020, publicată în Monitorul Oficial nr. 198 din 11 martie 2020, Curtea Constituțională a admis excepția de neconstituționalitate și a constatat că dispozițiile art. 11 alin. (1) lit. e) din Legea nr. 554/2004, în redactarea anterioară modificării prin Legea nr. 212/2018, sunt neconstituționale.</w:t>
      </w:r>
    </w:p>
    <w:p>
      <w:pPr>
        <w:keepNext w:val="false"/>
      </w:pPr>
      <w:r>
        <w:rPr>
          <w:b w:val="false"/>
          <w:bCs w:val="false"/>
        </w:rPr>
        <w:t xml:space="preserve">(la 02-08-2007,</w:t>
      </w:r>
    </w:p>
    <w:p>
      <w:pPr>
        <w:keepNext w:val="false"/>
      </w:pPr>
      <w:r>
        <w:rPr>
          <w:b w:val="false"/>
          <w:bCs w:val="false"/>
        </w:rPr>
        <w:t xml:space="preserve">Alin. (1) al art. 11 a fost modificat de pct. 16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(2) Pentru motive temeinice, în cazul actului administrativ individual, cererea poate fi introdusă și peste termenul prevăzut la alin. (1), dar nu mai târziu de un an de la data comunicării actului, data luării la cunoștință, data introducerii cererii sau data încheierii procesului-verbal de conciliere, după caz.</w:t>
      </w:r>
    </w:p>
    <w:p>
      <w:pPr>
        <w:keepNext w:val="false"/>
      </w:pPr>
      <w:r>
        <w:rPr>
          <w:b w:val="false"/>
          <w:bCs w:val="false"/>
        </w:rPr>
        <w:t xml:space="preserve">(la 02-08-2007,</w:t>
      </w:r>
    </w:p>
    <w:p>
      <w:pPr>
        <w:keepNext w:val="false"/>
      </w:pPr>
      <w:r>
        <w:rPr>
          <w:b w:val="false"/>
          <w:bCs w:val="false"/>
        </w:rPr>
        <w:t xml:space="preserve">Alin. (2) al art. 11 a fost modificat de pct. 16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nr. 12 din 14 ianuarie 2020, publicată în Monitorul Oficial nr. 198 din 11 martie 2020, Curții Constituționale a admis excepția de neconstituționalitate și a constatat că sintagma „data încheierii procesului-verbal de conciliere“ din art. 11 alin. (2) din Legea nr. 554/2004 este neconstituțională.</w:t>
      </w:r>
    </w:p>
    <w:p>
      <w:pPr>
        <w:keepNext w:val="false"/>
      </w:pPr>
      <w:r>
        <w:rPr>
          <w:b w:val="false"/>
          <w:bCs w:val="false"/>
        </w:rPr>
        <w:t xml:space="preserve">Conform art. 147 alin. (1) din Constituția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 intervalul 11 martie-24 aprilie 2020, sintagma „data încheierii procesului-verbal de conciliere“ din art. 11 alin. (2) din Legea nr. 554/2004 a fost suspendată de drept, încetându-și efectele juridice incepând cu data de 25 aprilie 2020, întrucât legiuitorul nu a intervenit pentru modificarea prevederii atacate.</w:t>
      </w:r>
    </w:p>
    <w:p>
      <w:pPr>
        <w:keepNext w:val="false"/>
      </w:pPr>
      <w:r>
        <w:rPr>
          <w:b w:val="false"/>
          <w:bCs w:val="false"/>
        </w:rPr>
        <w:t xml:space="preserve">Notă</w:t>
      </w:r>
    </w:p>
    <w:p>
      <w:pPr>
        <w:keepNext w:val="false"/>
      </w:pPr>
      <w:r>
        <w:rPr>
          <w:b w:val="false"/>
          <w:bCs w:val="false"/>
        </w:rPr>
        <w:t xml:space="preserve">Decizie de admitere: RIL nr. 22/2019, publicată în Monitorul Oficial nr. 853 din 22 octombrie 2019:</w:t>
      </w:r>
    </w:p>
    <w:p>
      <w:pPr>
        <w:keepNext w:val="false"/>
      </w:pPr>
      <w:r>
        <w:rPr>
          <w:b w:val="false"/>
          <w:bCs w:val="false"/>
        </w:rPr>
        <w:t xml:space="preserve">În interpretarea și aplicarea unitară a dispozițiilor art. 19 din Legea contenciosului administrativ nr. 554/2004, cu modificările și completările ulterioare, prin raportare la dispozițiile art. 11 alin. (2) din același act normativ, data la care începe să curgă termenul de prescripție pentru introducerea acțiunii în despăgubire reprezintă momentul la care persoana vătămată printr-un act administrativ nelegal a cunoscut sau ar fi trebuit să cunoască întinderea pagubei, nefiind legat în mod direct și aprioric nici de comunicarea actului administrativ nelegal și nici de momentul rămânerii definitive a hotărârii de anulare a acestuia.</w:t>
      </w:r>
    </w:p>
    <w:p>
      <w:pPr>
        <w:keepNext w:val="false"/>
      </w:pPr>
      <w:r>
        <w:rPr>
          <w:b w:val="false"/>
          <w:bCs w:val="false"/>
        </w:rPr>
        <w:t xml:space="preserve">Decizie de respingere: HP nr. 61/2018, publicată în Monitorul Oficial nr. 905 din 26 octombrie 2018.</w:t>
      </w:r>
    </w:p>
    <w:p>
      <w:pPr>
        <w:keepNext w:val="false"/>
      </w:pPr>
      <w:r>
        <w:rPr>
          <w:b w:val="false"/>
          <w:bCs w:val="false"/>
        </w:rPr>
        <w:t xml:space="preserve">(2^1) În cazul suspendării, potrivit legii speciale, a procedurii de soluționare a plângerii prealabile, termenul prevăzut la alin. (1) curge după reluarea procedurii, de la momentul finalizării acesteia sau de la data expirării termenului legal de soluționare, după caz, dacă a expirat termenul prevăzut la alin. (2).</w:t>
      </w:r>
    </w:p>
    <w:p>
      <w:pPr>
        <w:keepNext w:val="false"/>
      </w:pPr>
      <w:r>
        <w:rPr>
          <w:b w:val="false"/>
          <w:bCs w:val="false"/>
        </w:rPr>
        <w:t xml:space="preserve">(la 02-08-2007,</w:t>
      </w:r>
    </w:p>
    <w:p>
      <w:pPr>
        <w:keepNext w:val="false"/>
      </w:pPr>
      <w:r>
        <w:rPr>
          <w:b w:val="false"/>
          <w:bCs w:val="false"/>
        </w:rPr>
        <w:t xml:space="preserve">Alin. (2^1) al art. 11 a fost introdus de pct. 17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(3) În cazul acțiunilor formulate de prefect, Avocatul Poporului, Ministerul Public sau Agenția Națională a Funcționarilor Publici, termenul curge de la data când s-a cunoscut existența actului nelegal, fiind aplicabile în mod corespunzător prevederile alin. (2).</w:t>
      </w:r>
    </w:p>
    <w:p>
      <w:pPr>
        <w:keepNext w:val="false"/>
      </w:pPr>
      <w:r>
        <w:rPr>
          <w:b w:val="false"/>
          <w:bCs w:val="false"/>
        </w:rPr>
        <w:t xml:space="preserve">(4) Ordonanțele sau dispozițiile din ordonanțe care se consideră a fi neconstituționale, precum și actele administrative cu caracter normativ care se consideră a fi nelegale pot fi atacate oricând.</w:t>
      </w:r>
    </w:p>
    <w:p>
      <w:pPr>
        <w:keepNext w:val="false"/>
      </w:pPr>
      <w:r>
        <w:rPr>
          <w:b w:val="false"/>
          <w:bCs w:val="false"/>
        </w:rPr>
        <w:t xml:space="preserve">(5) Termenul prevăzut la alin. (1) este termen de prescripție, iar termenul prevăzut la alin. (2) este termen de decădere.</w:t>
      </w:r>
    </w:p>
    <w:p>
      <w:pPr>
        <w:keepNext/>
      </w:pPr>
      <w:r>
        <w:rPr>
          <w:b/>
          <w:bCs/>
        </w:rPr>
        <w:t xml:space="preserve">Articolul 12</w:t>
      </w:r>
    </w:p>
    <w:p>
      <w:pPr>
        <w:keepNext w:val="false"/>
      </w:pPr>
      <w:r>
        <w:rPr>
          <w:b w:val="false"/>
          <w:bCs w:val="false"/>
        </w:rPr>
        <w:t xml:space="preserve">Documentele necesare</w:t>
      </w:r>
    </w:p>
    <w:p>
      <w:pPr>
        <w:keepNext w:val="false"/>
      </w:pPr>
      <w:r>
        <w:rPr>
          <w:b w:val="false"/>
          <w:bCs w:val="false"/>
        </w:rPr>
        <w:t xml:space="preserve">Reclamantul anexează la acțiune copia actului administrativ pe care îl atacă sau, după caz, răspunsul autorității publice prin care i se comunică refuzul rezolvării cererii sale. În situația în care reclamantul nu a primit niciun răspuns la cererea sa, va depune la dosar copia cererii, certificată prin numărul și data înregistrării la autoritatea publică, precum și orice înscris care face dovada îndeplinirii procedurii prealabile, dacă acest demers era obligatoriu. În situația în care reclamantul introduce acțiune împotriva autorității care refuză să pună în executare actul administrativ emis în urma soluționării favorabile a cererii ori a plângerii prealabile, va depune la dosar și copia certificată după acest act.</w:t>
      </w:r>
    </w:p>
    <w:p>
      <w:pPr>
        <w:keepNext w:val="false"/>
      </w:pPr>
      <w:r>
        <w:rPr>
          <w:b w:val="false"/>
          <w:bCs w:val="false"/>
        </w:rPr>
        <w:t xml:space="preserve">(la 02-08-2007,</w:t>
      </w:r>
    </w:p>
    <w:p>
      <w:pPr>
        <w:keepNext/>
      </w:pPr>
      <w:r>
        <w:rPr>
          <w:b/>
          <w:bCs/>
        </w:rPr>
        <w:t xml:space="preserve">Art. 12 a fost modificat de pct. 18 al art. I din LEGEA nr. 262 din 19 iulie 2007, publicată în MONITORUL OFICIAL nr. 510 din 30 iulie 2007.</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Citarea părților, relații</w:t>
      </w:r>
    </w:p>
    <w:p>
      <w:pPr>
        <w:keepNext w:val="false"/>
      </w:pPr>
      <w:r>
        <w:rPr>
          <w:b w:val="false"/>
          <w:bCs w:val="false"/>
        </w:rPr>
        <w:t xml:space="preserve">(1) La primirea cererii, instanța dispune citarea părților. Autoritatea publică emitentă va comunica împreună cu întâmpinarea actul atacat împreună cu întreaga documentație care a stat la baza emiterii lui, precum și orice alte lucrări necesare pentru soluționarea cauzei. Instanța poate solicita emitentului orice alte lucrări necesare pentru soluționarea cauzei.</w:t>
      </w:r>
    </w:p>
    <w:p>
      <w:pPr>
        <w:keepNext w:val="false"/>
      </w:pPr>
      <w:r>
        <w:rPr>
          <w:b w:val="false"/>
          <w:bCs w:val="false"/>
        </w:rPr>
        <w:t xml:space="preserve">(la 02-08-2018,</w:t>
      </w:r>
    </w:p>
    <w:p>
      <w:pPr>
        <w:keepNext w:val="false"/>
      </w:pPr>
      <w:r>
        <w:rPr>
          <w:b w:val="false"/>
          <w:bCs w:val="false"/>
        </w:rPr>
        <w:t xml:space="preserve">Alineatul (1) din Articolul 13 , Capitolul II a fost modificat de Punctul 13,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(2) În situația în care reclamant este un terț în sensul art. 1 alin. (2) sau când acțiunea este introdusă de Avocatul Poporului ori de Ministerul Public, instanța va cere autorității publice emitente să îi comunice de urgență actul atacat împreună cu documentația care a stat la baza emiterii lui, precum și orice alte lucrări necesare pentru soluționarea cauzei.</w:t>
      </w:r>
    </w:p>
    <w:p>
      <w:pPr>
        <w:keepNext w:val="false"/>
      </w:pPr>
      <w:r>
        <w:rPr>
          <w:b w:val="false"/>
          <w:bCs w:val="false"/>
        </w:rPr>
        <w:t xml:space="preserve">(3) În mod corespunzător situațiilor prevăzute la alin. (1) și (2), după caz, se procedează și în cazul acțiunilor care au ca obiect refuzul de rezolvare a cererii privind un drept recunoscut de lege sau un interes legitim.</w:t>
      </w:r>
    </w:p>
    <w:p>
      <w:pPr>
        <w:keepNext w:val="false"/>
      </w:pPr>
      <w:r>
        <w:rPr>
          <w:b w:val="false"/>
          <w:bCs w:val="false"/>
        </w:rPr>
        <w:t xml:space="preserve">(la 02-08-2007,</w:t>
      </w:r>
    </w:p>
    <w:p>
      <w:pPr>
        <w:keepNext w:val="false"/>
      </w:pPr>
      <w:r>
        <w:rPr>
          <w:b w:val="false"/>
          <w:bCs w:val="false"/>
        </w:rPr>
        <w:t xml:space="preserve">Alin. (3) al art. 13 a fost modificat de pct. 19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(4) Dacă autoritatea publică nu trimite în termenul stabilit de instanță lucrările cerute, conducătorul acesteia va fi obligat, prin încheiere interlocutorie, să plătească statului, cu titlu de amendă judiciară, 10% din salariul minim brut pe economie pentru fiecare zi de întârziere nejustificată.</w:t>
      </w:r>
    </w:p>
    <w:p>
      <w:pPr>
        <w:keepNext/>
      </w:pPr>
      <w:r>
        <w:rPr>
          <w:b/>
          <w:bCs/>
        </w:rPr>
        <w:t xml:space="preserve">Articolul 14</w:t>
      </w:r>
    </w:p>
    <w:p>
      <w:pPr>
        <w:keepNext w:val="false"/>
      </w:pPr>
      <w:r>
        <w:rPr>
          <w:b w:val="false"/>
          <w:bCs w:val="false"/>
        </w:rPr>
        <w:t xml:space="preserve">Suspendarea executării actului</w:t>
      </w:r>
    </w:p>
    <w:p>
      <w:pPr>
        <w:keepNext w:val="false"/>
      </w:pPr>
      <w:r>
        <w:rPr>
          <w:b w:val="false"/>
          <w:bCs w:val="false"/>
        </w:rPr>
        <w:t xml:space="preserve">(1) În cazuri bine justificate și pentru prevenirea unei pagube iminente, după sesizarea, în condițiile prevederilor art. 7, a autorității publice care a emis actul sau a autorității ierarhic superioare sau în termen de maximum 30 de zile de la luarea la cunoștință a conținutului actului care nu mai poate fi revocat, persoana vătămată poate să ceară instanței competente să dispună suspendarea executării actului administrativ unilateral până la pronunțarea instanței de fond. În cazul în care persoana vătămată nu introduce acțiunea în anulare a actului în termen de maximum 60 de zile de la introducerea acțiunii în suspendare și dacă fondul cererii de suspendare nu a fost soluționat, instanța învestită cu cererea de suspendare va constata această împrejurare și va respinge cererea de suspendare ca lipsită de interes. Dacă suspendarea s-a dispus, aceasta încetează de drept și fără nicio formalitate.</w:t>
      </w:r>
    </w:p>
    <w:p>
      <w:pPr>
        <w:keepNext w:val="false"/>
      </w:pPr>
      <w:r>
        <w:rPr>
          <w:b w:val="false"/>
          <w:bCs w:val="false"/>
        </w:rPr>
        <w:t xml:space="preserve">(la 21-04-2023,</w:t>
      </w:r>
    </w:p>
    <w:p>
      <w:pPr>
        <w:keepNext w:val="false"/>
      </w:pPr>
      <w:r>
        <w:rPr>
          <w:b w:val="false"/>
          <w:bCs w:val="false"/>
        </w:rPr>
        <w:t xml:space="preserve">Alineatul (1) din Articolul 14 , Capitolul II a fost modificat de Punctul 2, Articolul II din LEGEA nr. 102 din 13 aprilie 2023, publicată în MONITORUL OFICIAL nr. 322 din 18 aprilie 2023</w:t>
      </w:r>
    </w:p>
    <w:p>
      <w:pPr>
        <w:keepNext w:val="false"/>
      </w:pPr>
      <w:r>
        <w:rPr>
          <w:b w:val="false"/>
          <w:bCs w:val="false"/>
        </w:rPr>
        <w:t xml:space="preserve">)</w:t>
      </w:r>
    </w:p>
    <w:p>
      <w:pPr>
        <w:keepNext w:val="false"/>
      </w:pPr>
      <w:r>
        <w:rPr>
          <w:b w:val="false"/>
          <w:bCs w:val="false"/>
        </w:rPr>
        <w:t xml:space="preserve">(2) Instanța soluționează cererea de suspendare, de urgență și cu precădere, cu citarea părților. Procedura prevăzută la art. 200 și 201 din Codul de procedură civilă nu este aplicabilă. Întâmpinarea este obligatorie și se depune la dosarul cauzei cu cel puțin 3 zile înainte de termenul de judecată. Reclamantul va lua cunoștință de conținutul întâmpinării de la dosarul cauzei. Instanța poate acorda un nou termen de judecată în cazul în care reclamantul solicită amânarea pentru a lua cunoștință de conținutul întâmpinării.</w:t>
      </w:r>
    </w:p>
    <w:p>
      <w:pPr>
        <w:keepNext w:val="false"/>
      </w:pPr>
      <w:r>
        <w:rPr>
          <w:b w:val="false"/>
          <w:bCs w:val="false"/>
        </w:rPr>
        <w:t xml:space="preserve">(la 02-08-2018,</w:t>
      </w:r>
    </w:p>
    <w:p>
      <w:pPr>
        <w:keepNext w:val="false"/>
      </w:pPr>
      <w:r>
        <w:rPr>
          <w:b w:val="false"/>
          <w:bCs w:val="false"/>
        </w:rPr>
        <w:t xml:space="preserve">Alineatul (2) din Articolul 14 , Capitolul II a fost modificat de Punctul 14,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(3) Când în cauză este un interes public major, de natură a perturba grav funcționarea unui serviciu public administrativ, cererea de suspendare a actului administrativ normativ poate fi introdusă și de Ministerul Public, din oficiu sau la sesizare, prevederile alin. (2) aplicându-se în mod corespunzător.</w:t>
      </w:r>
    </w:p>
    <w:p>
      <w:pPr>
        <w:keepNext w:val="false"/>
      </w:pPr>
      <w:r>
        <w:rPr>
          <w:b w:val="false"/>
          <w:bCs w:val="false"/>
        </w:rPr>
        <w:t xml:space="preserve">(4) Hotărârea prin care se pronunță suspendarea este executorie de drept. Ea poate fi atacată cu recurs în termen de 5 zile de la comunicare. Recursul nu este suspensiv de executare.</w:t>
      </w:r>
    </w:p>
    <w:p>
      <w:pPr>
        <w:keepNext w:val="false"/>
      </w:pPr>
      <w:r>
        <w:rPr>
          <w:b w:val="false"/>
          <w:bCs w:val="false"/>
        </w:rPr>
        <w:t xml:space="preserve">(5) În ipoteza în care se emite un nou act administrativ cu același conținut ca și cel suspendat de către instanță, acesta este suspendat de drept. În acest caz nu este obligatorie plângerea prealabilă.</w:t>
      </w:r>
    </w:p>
    <w:p>
      <w:pPr>
        <w:keepNext w:val="false"/>
      </w:pPr>
      <w:r>
        <w:rPr>
          <w:b w:val="false"/>
          <w:bCs w:val="false"/>
        </w:rPr>
        <w:t xml:space="preserve">(6) Nu pot fi formulate mai multe cereri de suspendare succesive pentru aceleași motive.</w:t>
      </w:r>
    </w:p>
    <w:p>
      <w:pPr>
        <w:keepNext w:val="false"/>
      </w:pPr>
      <w:r>
        <w:rPr>
          <w:b w:val="false"/>
          <w:bCs w:val="false"/>
        </w:rPr>
        <w:t xml:space="preserve">(7) Suspendarea executării actului administrativ are ca efect încetarea oricărei forme de executare, până la expirarea duratei suspendării.</w:t>
      </w:r>
    </w:p>
    <w:p>
      <w:pPr>
        <w:keepNext w:val="false"/>
      </w:pPr>
      <w:r>
        <w:rPr>
          <w:b w:val="false"/>
          <w:bCs w:val="false"/>
        </w:rPr>
        <w:t xml:space="preserve">(la 02-08-2007,</w:t>
      </w:r>
    </w:p>
    <w:p>
      <w:pPr>
        <w:keepNext/>
      </w:pPr>
      <w:r>
        <w:rPr>
          <w:b/>
          <w:bCs/>
        </w:rPr>
        <w:t xml:space="preserve">Art. 14 a fost modificat de pct. 20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297/2025, publicată în Monitorul Oficial nr. 990 din 28 octombrie 2025.</w:t>
      </w:r>
    </w:p>
    <w:p>
      <w:pPr>
        <w:keepNext/>
      </w:pPr>
      <w:r>
        <w:rPr>
          <w:b/>
          <w:bCs/>
        </w:rPr>
        <w:t xml:space="preserve">Articolul 15</w:t>
      </w:r>
    </w:p>
    <w:p>
      <w:pPr>
        <w:keepNext w:val="false"/>
      </w:pPr>
      <w:r>
        <w:rPr>
          <w:b w:val="false"/>
          <w:bCs w:val="false"/>
        </w:rPr>
        <w:t xml:space="preserve">Solicitarea suspendării prin acțiunea principală</w:t>
      </w:r>
    </w:p>
    <w:p>
      <w:pPr>
        <w:keepNext w:val="false"/>
      </w:pPr>
      <w:r>
        <w:rPr>
          <w:b w:val="false"/>
          <w:bCs w:val="false"/>
        </w:rPr>
        <w:t xml:space="preserve">(1) Suspendarea executării actului administrativ unilateral poate fi solicitată de reclamant, pentru motivele prevăzute la art. 14, și prin cererea adresată instanței competente pentru anularea, în tot sau în parte, a actului atacat. În acest caz, instanța poate dispune suspendarea actului administrativ atacat, până la soluționarea definitivă a cauzei. Cererea de suspendare se poate formula odată cu acțiunea principală sau printr-o acțiune separată, în termen de maximum 60 de zile de la introducerea acțiunii principale.</w:t>
      </w:r>
    </w:p>
    <w:p>
      <w:pPr>
        <w:keepNext w:val="false"/>
      </w:pPr>
      <w:r>
        <w:rPr>
          <w:b w:val="false"/>
          <w:bCs w:val="false"/>
        </w:rPr>
        <w:t xml:space="preserve">(la 21-04-2023,</w:t>
      </w:r>
    </w:p>
    <w:p>
      <w:pPr>
        <w:keepNext w:val="false"/>
      </w:pPr>
      <w:r>
        <w:rPr>
          <w:b w:val="false"/>
          <w:bCs w:val="false"/>
        </w:rPr>
        <w:t xml:space="preserve">Alineatul (1) din Articolul 15 , Capitolul II a fost modificat de Punctul 3, Articolul II din LEGEA nr. 102 din 13 aprilie 2023, publicată în MONITORUL OFICIAL nr. 322 din 18 aprilie 2023</w:t>
      </w:r>
    </w:p>
    <w:p>
      <w:pPr>
        <w:keepNext w:val="false"/>
      </w:pPr>
      <w:r>
        <w:rPr>
          <w:b w:val="false"/>
          <w:bCs w:val="false"/>
        </w:rPr>
        <w:t xml:space="preserve">)</w:t>
      </w:r>
    </w:p>
    <w:p>
      <w:pPr>
        <w:keepNext w:val="false"/>
      </w:pPr>
      <w:r>
        <w:rPr>
          <w:b w:val="false"/>
          <w:bCs w:val="false"/>
        </w:rPr>
        <w:t xml:space="preserve">(2) Dispozițiile art. 14 alin. (2)-(7) se aplică în mod corespunzător.</w:t>
      </w:r>
    </w:p>
    <w:p>
      <w:pPr>
        <w:keepNext w:val="false"/>
      </w:pPr>
      <w:r>
        <w:rPr>
          <w:b w:val="false"/>
          <w:bCs w:val="false"/>
        </w:rPr>
        <w:t xml:space="preserve">(la 02-08-2007,</w:t>
      </w:r>
    </w:p>
    <w:p>
      <w:pPr>
        <w:keepNext w:val="false"/>
      </w:pPr>
      <w:r>
        <w:rPr>
          <w:b w:val="false"/>
          <w:bCs w:val="false"/>
        </w:rPr>
        <w:t xml:space="preserve">Alin. (2) al art. 15 a fost modificat de pct. 21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(3) Hotărârea dată cererii de suspendare este executorie de drept, iar introducerea recursului, potrivit art. 14 alin. (4), nu suspendă executarea.</w:t>
      </w:r>
    </w:p>
    <w:p>
      <w:pPr>
        <w:keepNext w:val="false"/>
      </w:pPr>
      <w:r>
        <w:rPr>
          <w:b w:val="false"/>
          <w:bCs w:val="false"/>
        </w:rPr>
        <w:t xml:space="preserve">(4) În ipoteza admiterii acțiunii de fond, măsura suspendării, dispusă în condițiile art. 14, se prelungește de drept până la soluționarea definitivă a cauzei, chiar dacă reclamantul nu a solicitat suspendarea executării actului administrativ în temeiul alin. (1).</w:t>
      </w:r>
    </w:p>
    <w:p>
      <w:pPr>
        <w:keepNext w:val="false"/>
      </w:pPr>
      <w:r>
        <w:rPr>
          <w:b w:val="false"/>
          <w:bCs w:val="false"/>
        </w:rPr>
        <w:t xml:space="preserve">(la 02-08-2018,</w:t>
      </w:r>
    </w:p>
    <w:p>
      <w:pPr>
        <w:keepNext w:val="false"/>
      </w:pPr>
      <w:r>
        <w:rPr>
          <w:b w:val="false"/>
          <w:bCs w:val="false"/>
        </w:rPr>
        <w:t xml:space="preserve">Alineatul (4) din Articolul 15 , Capitolul II a fost modificat de Punctul 15,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297/2025, publicată în Monitorul Oficial nr. 990 din 28 octombrie 2025.</w:t>
      </w:r>
    </w:p>
    <w:p>
      <w:pPr>
        <w:keepNext/>
      </w:pPr>
      <w:r>
        <w:rPr>
          <w:b/>
          <w:bCs/>
        </w:rPr>
        <w:t xml:space="preserve">Articolul 16</w:t>
      </w:r>
    </w:p>
    <w:p>
      <w:pPr>
        <w:keepNext w:val="false"/>
      </w:pPr>
      <w:r>
        <w:rPr>
          <w:b w:val="false"/>
          <w:bCs w:val="false"/>
        </w:rPr>
        <w:t xml:space="preserve">Introducerea în cauză a funcționarului</w:t>
      </w:r>
    </w:p>
    <w:p>
      <w:pPr>
        <w:keepNext w:val="false"/>
      </w:pPr>
      <w:r>
        <w:rPr>
          <w:b w:val="false"/>
          <w:bCs w:val="false"/>
        </w:rPr>
        <w:t xml:space="preserve">(1) Cererile în justiție prevăzute de prezenta lege pot fi formulate și personal împotriva persoanei care a contribuit la elaborarea, emiterea, adoptarea sau încheierea actului ori, după caz, care se face vinovată de refuzul de a rezolva cererea referitoare la un drept subiectiv sau la un interes legitim, dacă se solicită plata unor despăgubiri pentru prejudiciul cauzat ori pentru întârziere. În cazul în care acțiunea se admite, persoana respectivă poate fi obligată la plata despăgubirilor, solidar cu autoritatea publică pârâtă.</w:t>
      </w:r>
    </w:p>
    <w:p>
      <w:pPr>
        <w:keepNext w:val="false"/>
      </w:pPr>
      <w:r>
        <w:rPr>
          <w:b w:val="false"/>
          <w:bCs w:val="false"/>
        </w:rPr>
        <w:t xml:space="preserve">(la 02-08-2018,</w:t>
      </w:r>
    </w:p>
    <w:p>
      <w:pPr>
        <w:keepNext w:val="false"/>
      </w:pPr>
      <w:r>
        <w:rPr>
          <w:b w:val="false"/>
          <w:bCs w:val="false"/>
        </w:rPr>
        <w:t xml:space="preserve">Alineatul (1) din Articolul 16 , Capitolul II a fost modificat de Punctul 16,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(2) Persoana acționată astfel în justiție îl poate chema în garanție pe superiorul său ierarhic, de la care a primit ordin scris să elaboreze sau să nu elaboreze actul.</w:t>
      </w:r>
    </w:p>
    <w:p>
      <w:pPr>
        <w:keepNext/>
      </w:pPr>
      <w:r>
        <w:rPr>
          <w:b/>
          <w:bCs/>
        </w:rPr>
        <w:t xml:space="preserve">Articolul 16^1</w:t>
      </w:r>
    </w:p>
    <w:p>
      <w:pPr>
        <w:keepNext w:val="false"/>
      </w:pPr>
      <w:r>
        <w:rPr>
          <w:b w:val="false"/>
          <w:bCs w:val="false"/>
        </w:rPr>
        <w:t xml:space="preserve">Când raportul juridic dedus judecății o impune, instanța de contencios administrativ va pune în discuția părților necesitatea introducerii în cauză a altei persoane. Dacă niciuna dintre părți nu solicită introducerea în cauză a terțului și instanța apreciază că pricina nu poate fi soluționată fără participarea terțului, aceasta va respinge cererea fără a se pronunța în fond.</w:t>
      </w:r>
    </w:p>
    <w:p>
      <w:pPr>
        <w:keepNext w:val="false"/>
      </w:pPr>
      <w:r>
        <w:rPr>
          <w:b w:val="false"/>
          <w:bCs w:val="false"/>
        </w:rPr>
        <w:t xml:space="preserve">(la 02-08-2018,</w:t>
      </w:r>
    </w:p>
    <w:p>
      <w:pPr>
        <w:keepNext/>
      </w:pPr>
      <w:r>
        <w:rPr>
          <w:b/>
          <w:bCs/>
        </w:rPr>
        <w:t xml:space="preserve">Articolul 16^1 din Capitolul II a fost modificat de Punctul 17, Articolul I din LEGEA nr. 212 din 25 iulie 2018, publicată în MONITORUL OFICIAL nr. 658 din 30 iulie 2018</w:t>
      </w:r>
    </w:p>
    <w:p>
      <w:pPr>
        <w:keepNext w:val="false"/>
      </w:pPr>
      <w:r>
        <w:rPr>
          <w:b w:val="false"/>
          <w:bCs w:val="false"/>
        </w:rPr>
        <w:t xml:space="preserve">)</w:t>
      </w:r>
    </w:p>
    <w:p>
      <w:pPr>
        <w:keepNext/>
      </w:pPr>
      <w:r>
        <w:rPr>
          <w:b/>
          <w:bCs/>
        </w:rPr>
        <w:t xml:space="preserve">Articolul 17</w:t>
      </w:r>
    </w:p>
    <w:p>
      <w:pPr>
        <w:keepNext w:val="false"/>
      </w:pPr>
      <w:r>
        <w:rPr>
          <w:b w:val="false"/>
          <w:bCs w:val="false"/>
        </w:rPr>
        <w:t xml:space="preserve">Judecarea cererilor</w:t>
      </w:r>
    </w:p>
    <w:p>
      <w:pPr>
        <w:keepNext w:val="false"/>
      </w:pPr>
      <w:r>
        <w:rPr>
          <w:b w:val="false"/>
          <w:bCs w:val="false"/>
        </w:rPr>
        <w:t xml:space="preserve">(1) Cererile adresate instanței se judecă în ședință publică, în completul stabilit de lege. Întâmpinarea este obligatorie și se va comunica reclamantului cu cel puțin 15 zile înainte de primul termen de judecată.</w:t>
      </w:r>
    </w:p>
    <w:p>
      <w:pPr>
        <w:keepNext w:val="false"/>
      </w:pPr>
      <w:r>
        <w:rPr>
          <w:b w:val="false"/>
          <w:bCs w:val="false"/>
        </w:rPr>
        <w:t xml:space="preserve">(la 02-08-2018,</w:t>
      </w:r>
    </w:p>
    <w:p>
      <w:pPr>
        <w:keepNext w:val="false"/>
      </w:pPr>
      <w:r>
        <w:rPr>
          <w:b w:val="false"/>
          <w:bCs w:val="false"/>
        </w:rPr>
        <w:t xml:space="preserve">Alineatul (1) din Articolul 17 , Capitolul II a fost modificat de Punctul 18,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(2) Pentru cererile formulate în baza prezentei legi se percep taxele de timbru prevăzute de Ordonanța de urgență a Guvernului nr. 80/2013 privind taxele judiciare de timbru, cu modificările și completările ulterioare.</w:t>
      </w:r>
    </w:p>
    <w:p>
      <w:pPr>
        <w:keepNext w:val="false"/>
      </w:pPr>
      <w:r>
        <w:rPr>
          <w:b w:val="false"/>
          <w:bCs w:val="false"/>
        </w:rPr>
        <w:t xml:space="preserve">(la 02-08-2018,</w:t>
      </w:r>
    </w:p>
    <w:p>
      <w:pPr>
        <w:keepNext w:val="false"/>
      </w:pPr>
      <w:r>
        <w:rPr>
          <w:b w:val="false"/>
          <w:bCs w:val="false"/>
        </w:rPr>
        <w:t xml:space="preserve">Alineatul (2) din Articolul 17 , Capitolul II a fost modificat de Punctul 18,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(3) Hotărârile se redactează și se motivează în cel mult 30 de zile de la pronunțare.</w:t>
      </w:r>
    </w:p>
    <w:p>
      <w:pPr>
        <w:keepNext w:val="false"/>
      </w:pPr>
      <w:r>
        <w:rPr>
          <w:b w:val="false"/>
          <w:bCs w:val="false"/>
        </w:rPr>
        <w:t xml:space="preserve">(la 02-08-2007,</w:t>
      </w:r>
    </w:p>
    <w:p>
      <w:pPr>
        <w:keepNext w:val="false"/>
      </w:pPr>
      <w:r>
        <w:rPr>
          <w:b w:val="false"/>
          <w:bCs w:val="false"/>
        </w:rPr>
        <w:t xml:space="preserve">Alin. (3) al art. 17 a fost modificat de pct. 25 al art. I din LEGEA nr. 262 din 19 iulie 2007, publicată în MONITORUL OFICIAL nr. 510 din 30 iulie 2007.</w:t>
      </w:r>
    </w:p>
    <w:p>
      <w:pPr>
        <w:keepNext w:val="false"/>
      </w:pPr>
      <w:r>
        <w:rPr>
          <w:b w:val="false"/>
          <w:bCs w:val="false"/>
        </w:rPr>
        <w:t xml:space="preserve">)</w:t>
      </w:r>
    </w:p>
    <w:p>
      <w:pPr>
        <w:keepNext/>
      </w:pPr>
      <w:r>
        <w:rPr>
          <w:b/>
          <w:bCs/>
        </w:rPr>
        <w:t xml:space="preserve">Articolul 18</w:t>
      </w:r>
    </w:p>
    <w:p>
      <w:pPr>
        <w:keepNext w:val="false"/>
      </w:pPr>
      <w:r>
        <w:rPr>
          <w:b w:val="false"/>
          <w:bCs w:val="false"/>
        </w:rPr>
        <w:t xml:space="preserve">Soluțiile pe care le poate da instanța</w:t>
      </w:r>
    </w:p>
    <w:p>
      <w:pPr>
        <w:keepNext w:val="false"/>
      </w:pPr>
      <w:r>
        <w:rPr>
          <w:b w:val="false"/>
          <w:bCs w:val="false"/>
        </w:rPr>
        <w:t xml:space="preserve">(1) Instanța, soluționând cererea la care se referă art. 8 alin. (1), poate, după caz, să anuleze, în tot sau în parte, actul administrativ, să oblige autoritatea publică să emită un act administrativ, să elibereze un alt înscris sau să efectueze o anumită operațiune administrativă.</w:t>
      </w:r>
    </w:p>
    <w:p>
      <w:pPr>
        <w:keepNext w:val="false"/>
      </w:pPr>
      <w:r>
        <w:rPr>
          <w:b w:val="false"/>
          <w:bCs w:val="false"/>
        </w:rPr>
        <w:t xml:space="preserve">(la 02-08-2007,</w:t>
      </w:r>
    </w:p>
    <w:p>
      <w:pPr>
        <w:keepNext w:val="false"/>
      </w:pPr>
      <w:r>
        <w:rPr>
          <w:b w:val="false"/>
          <w:bCs w:val="false"/>
        </w:rPr>
        <w:t xml:space="preserve">Alin. (1) al art. 18 a fost modificat de pct. 26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(2) Instanța este competentă să se pronunțe, în afara situațiilor prevăzute la art. 1 alin. (6), și asupra legalității operațiunilor administrative care au stat la baza emiterii actului supus judecății.</w:t>
      </w:r>
    </w:p>
    <w:p>
      <w:pPr>
        <w:keepNext w:val="false"/>
      </w:pPr>
      <w:r>
        <w:rPr>
          <w:b w:val="false"/>
          <w:bCs w:val="false"/>
        </w:rPr>
        <w:t xml:space="preserve">(la 02-08-2007,</w:t>
      </w:r>
    </w:p>
    <w:p>
      <w:pPr>
        <w:keepNext w:val="false"/>
      </w:pPr>
      <w:r>
        <w:rPr>
          <w:b w:val="false"/>
          <w:bCs w:val="false"/>
        </w:rPr>
        <w:t xml:space="preserve">Alin. (2) al art. 18 a fost modificat de pct. 26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13/2018, publicată în Monitorul Oficial nr. 432 din 22 mai 2018.</w:t>
      </w:r>
    </w:p>
    <w:p>
      <w:pPr>
        <w:keepNext w:val="false"/>
      </w:pPr>
      <w:r>
        <w:rPr>
          <w:b w:val="false"/>
          <w:bCs w:val="false"/>
        </w:rPr>
        <w:t xml:space="preserve">(3) În cazul soluționării cererii, instanța va hotărî și asupra despăgubirilor pentru daunele materiale și morale cauzate, dacă reclamantul a solicitat acest lucru.</w:t>
      </w:r>
    </w:p>
    <w:p>
      <w:pPr>
        <w:keepNext w:val="false"/>
      </w:pPr>
      <w:r>
        <w:rPr>
          <w:b w:val="false"/>
          <w:bCs w:val="false"/>
        </w:rPr>
        <w:t xml:space="preserve">(4) Atunci când obiectul acțiunii în contencios administrativ îl formează un contract administrativ, în funcție de starea de fapt, instanța poate:</w:t>
      </w:r>
    </w:p>
    <w:p>
      <w:pPr>
        <w:keepNext w:val="false"/>
      </w:pPr>
      <w:r>
        <w:rPr>
          <w:b w:val="false"/>
          <w:bCs w:val="false"/>
        </w:rPr>
        <w:t xml:space="preserve">a) dispune anularea acestuia, în tot sau în parte;</w:t>
      </w:r>
    </w:p>
    <w:p>
      <w:pPr>
        <w:keepNext w:val="false"/>
      </w:pPr>
      <w:r>
        <w:rPr>
          <w:b w:val="false"/>
          <w:bCs w:val="false"/>
        </w:rPr>
        <w:t xml:space="preserve">b) obliga autoritatea publică să încheie contractul la care reclamantul este îndrituit;</w:t>
      </w:r>
    </w:p>
    <w:p>
      <w:pPr>
        <w:keepNext w:val="false"/>
      </w:pPr>
      <w:r>
        <w:rPr>
          <w:b w:val="false"/>
          <w:bCs w:val="false"/>
        </w:rPr>
        <w:t xml:space="preserve">c) impune uneia dintre părți îndeplinirea unei anumite obligații;</w:t>
      </w:r>
    </w:p>
    <w:p>
      <w:pPr>
        <w:keepNext w:val="false"/>
      </w:pPr>
      <w:r>
        <w:rPr>
          <w:b w:val="false"/>
          <w:bCs w:val="false"/>
        </w:rPr>
        <w:t xml:space="preserve">d) suplini consimțământul unei părți, când interesul public o cere;</w:t>
      </w:r>
    </w:p>
    <w:p>
      <w:pPr>
        <w:keepNext w:val="false"/>
      </w:pPr>
      <w:r>
        <w:rPr>
          <w:b w:val="false"/>
          <w:bCs w:val="false"/>
        </w:rPr>
        <w:t xml:space="preserve">e) obliga la plata unor despăgubiri pentru daunele materiale și morale.</w:t>
      </w:r>
    </w:p>
    <w:p>
      <w:pPr>
        <w:keepNext w:val="false"/>
      </w:pPr>
      <w:r>
        <w:rPr>
          <w:b w:val="false"/>
          <w:bCs w:val="false"/>
        </w:rPr>
        <w:t xml:space="preserve">(5) Soluțiile prevăzute la alin. (1) și alin. (4) lit. b) și c) pot fi stabilite sub sancțiunea unei penalități aplicabile părții obligate, pentru fiecare zi de întârziere.</w:t>
      </w:r>
    </w:p>
    <w:p>
      <w:pPr>
        <w:keepNext w:val="false"/>
      </w:pPr>
      <w:r>
        <w:rPr>
          <w:b w:val="false"/>
          <w:bCs w:val="false"/>
        </w:rPr>
        <w:t xml:space="preserve">(la 02-08-2007,</w:t>
      </w:r>
    </w:p>
    <w:p>
      <w:pPr>
        <w:keepNext w:val="false"/>
      </w:pPr>
      <w:r>
        <w:rPr>
          <w:b w:val="false"/>
          <w:bCs w:val="false"/>
        </w:rPr>
        <w:t xml:space="preserve">Alin. (5) al art. 18 a fost modificat de pct. 26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(6) În toate situațiile, instanța poate stabili, prin dispozitiv, la cererea părții interesate, un termen de executare, precum și amenda prevăzută la art. 24 alin. (2)*).</w:t>
      </w:r>
    </w:p>
    <w:p>
      <w:pPr>
        <w:keepNext w:val="false"/>
      </w:pPr>
      <w:r>
        <w:rPr>
          <w:b w:val="false"/>
          <w:bCs w:val="false"/>
        </w:rPr>
        <w:t xml:space="preserve">(la 02-08-2007,</w:t>
      </w:r>
    </w:p>
    <w:p>
      <w:pPr>
        <w:keepNext w:val="false"/>
      </w:pPr>
      <w:r>
        <w:rPr>
          <w:b w:val="false"/>
          <w:bCs w:val="false"/>
        </w:rPr>
        <w:t xml:space="preserve">Alin. (6) al art. 18 a fost introdus de pct. 27 al art. I din LEGEA nr. 262 din 19 iulie 2007, publicată în MONITORUL OFICIAL nr. 510 din 30 iulie 2007.</w:t>
      </w:r>
    </w:p>
    <w:p>
      <w:pPr>
        <w:keepNext w:val="false"/>
      </w:pPr>
      <w:r>
        <w:rPr>
          <w:b w:val="false"/>
          <w:bCs w:val="false"/>
        </w:rPr>
        <w:t xml:space="preserve">)</w:t>
      </w:r>
    </w:p>
    <w:p>
      <w:pPr>
        <w:keepNext/>
      </w:pPr>
      <w:r>
        <w:rPr>
          <w:b/>
          <w:bCs/>
        </w:rPr>
        <w:t xml:space="preserve">Articolul 19</w:t>
      </w:r>
    </w:p>
    <w:p>
      <w:pPr>
        <w:keepNext w:val="false"/>
      </w:pPr>
      <w:r>
        <w:rPr>
          <w:b w:val="false"/>
          <w:bCs w:val="false"/>
        </w:rPr>
        <w:t xml:space="preserve">Termenul de prescripție pentru despăgubiri</w:t>
      </w:r>
    </w:p>
    <w:p>
      <w:pPr>
        <w:keepNext w:val="false"/>
      </w:pPr>
      <w:r>
        <w:rPr>
          <w:b w:val="false"/>
          <w:bCs w:val="false"/>
        </w:rPr>
        <w:t xml:space="preserve">(1) Când persoana vătămată a cerut anularea actului administrativ, fără a cere în același timp și despăgubiri, termenul de prescripție pentru cererea de despăgubire curge de la data la care acesta a cunoscut sau trebuia să cunoască întinderea pagubei.</w:t>
      </w:r>
    </w:p>
    <w:p>
      <w:pPr>
        <w:keepNext w:val="false"/>
      </w:pPr>
      <w:r>
        <w:rPr>
          <w:b w:val="false"/>
          <w:bCs w:val="false"/>
        </w:rPr>
        <w:t xml:space="preserve">(2) Cererile se adresează instanțelor de contencios administrativ competente, în termenul de un an prevăzut la art. 11 alin. (2)*).</w:t>
      </w:r>
    </w:p>
    <w:p>
      <w:pPr>
        <w:keepNext w:val="false"/>
      </w:pPr>
      <w:r>
        <w:rPr>
          <w:b w:val="false"/>
          <w:bCs w:val="false"/>
        </w:rPr>
        <w:t xml:space="preserve">(2^1) Dispozițiile alin. (1) și (2) se aplică, în mod corespunzător, și contractelor administrative.</w:t>
      </w:r>
    </w:p>
    <w:p>
      <w:pPr>
        <w:keepNext w:val="false"/>
      </w:pPr>
      <w:r>
        <w:rPr>
          <w:b w:val="false"/>
          <w:bCs w:val="false"/>
        </w:rPr>
        <w:t xml:space="preserve">(la 02-08-2007,</w:t>
      </w:r>
    </w:p>
    <w:p>
      <w:pPr>
        <w:keepNext w:val="false"/>
      </w:pPr>
      <w:r>
        <w:rPr>
          <w:b w:val="false"/>
          <w:bCs w:val="false"/>
        </w:rPr>
        <w:t xml:space="preserve">Alin. (2^1) al art. 19 a fost introdus de pct. 28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(3) Cererile prevăzute la alin. (2) se supun normelor prezentei legi în ceea ce privește procedura de judecată și taxele de timbru.</w:t>
      </w:r>
    </w:p>
    <w:p>
      <w:pPr>
        <w:keepNext w:val="false"/>
      </w:pPr>
      <w:r>
        <w:rPr>
          <w:b w:val="false"/>
          <w:bCs w:val="false"/>
        </w:rPr>
        <w:t xml:space="preserve">Notă</w:t>
      </w:r>
    </w:p>
    <w:p>
      <w:pPr>
        <w:keepNext w:val="false"/>
      </w:pPr>
      <w:r>
        <w:rPr>
          <w:b w:val="false"/>
          <w:bCs w:val="false"/>
        </w:rPr>
        <w:t xml:space="preserve">Decizie de admitere: RIL nr. 22/2019, publicată în Monitorul Oficial nr. 853 din 22 octombrie 2019:</w:t>
      </w:r>
    </w:p>
    <w:p>
      <w:pPr>
        <w:keepNext w:val="false"/>
      </w:pPr>
      <w:r>
        <w:rPr>
          <w:b w:val="false"/>
          <w:bCs w:val="false"/>
        </w:rPr>
        <w:t xml:space="preserve">În interpretarea și aplicarea unitară a dispozițiilor art. 19 din Legea contenciosului administrativ nr. 554/2004, cu modificările și completările ulterioare, prin raportare la dispozițiile art. 11 alin. (2) din același act normativ, data la care începe să curgă termenul de prescripție pentru introducerea acțiunii în despăgubire reprezintă momentul la care persoana vătămată printr-un act administrativ nelegal a cunoscut sau ar fi trebuit să cunoască întinderea pagubei, nefiind legat în mod direct și aprioric nici de comunicarea actului administrativ nelegal și nici de momentul rămânerii definitive a hotărârii de anulare a acestuia.</w:t>
      </w:r>
    </w:p>
    <w:p>
      <w:pPr>
        <w:keepNext w:val="false"/>
      </w:pPr>
      <w:r>
        <w:rPr>
          <w:b w:val="false"/>
          <w:bCs w:val="false"/>
        </w:rPr>
        <w:t xml:space="preserve">Decizie de respingere: HP nr. 61/2018, publicată în Monitorul Oficial nr. 905 din 26 octombrie 2018.</w:t>
      </w:r>
    </w:p>
    <w:p>
      <w:pPr>
        <w:keepNext w:val="false"/>
      </w:pPr>
      <w:r>
        <w:rPr>
          <w:b w:val="false"/>
          <w:bCs w:val="false"/>
        </w:rPr>
        <w:t xml:space="preserve">Decizie de respingere: HP nr. 44/2023, publicată în Monitorul Oficial nr. 689 din 27 iulie 2023.</w:t>
      </w:r>
    </w:p>
    <w:p>
      <w:pPr>
        <w:keepNext w:val="false"/>
      </w:pPr>
      <w:r>
        <w:rPr>
          <w:b w:val="false"/>
          <w:bCs w:val="false"/>
        </w:rPr>
        <w:t xml:space="preserve">Decizie de respingere: HP nr. 429/2025, publicată în Monitorul Oficial nr. 70 din 29 ianuarie 2026.</w:t>
      </w:r>
    </w:p>
    <w:p>
      <w:pPr>
        <w:keepNext/>
      </w:pPr>
      <w:r>
        <w:rPr>
          <w:b/>
          <w:bCs/>
        </w:rPr>
        <w:t xml:space="preserve">Articolul 20</w:t>
      </w:r>
    </w:p>
    <w:p>
      <w:pPr>
        <w:keepNext w:val="false"/>
      </w:pPr>
      <w:r>
        <w:rPr>
          <w:b w:val="false"/>
          <w:bCs w:val="false"/>
        </w:rPr>
        <w:t xml:space="preserve">Recursul</w:t>
      </w:r>
    </w:p>
    <w:p>
      <w:pPr>
        <w:keepNext w:val="false"/>
      </w:pPr>
      <w:r>
        <w:rPr>
          <w:b w:val="false"/>
          <w:bCs w:val="false"/>
        </w:rPr>
        <w:t xml:space="preserve">(1) Hotărârea pronunțată în primă instanță poate fi atacată cu recurs, în termen de 15 zile de la comunicare.</w:t>
      </w:r>
    </w:p>
    <w:p>
      <w:pPr>
        <w:keepNext w:val="false"/>
      </w:pPr>
      <w:r>
        <w:rPr>
          <w:b w:val="false"/>
          <w:bCs w:val="false"/>
        </w:rPr>
        <w:t xml:space="preserve">(la 02-08-2007,</w:t>
      </w:r>
    </w:p>
    <w:p>
      <w:pPr>
        <w:keepNext w:val="false"/>
      </w:pPr>
      <w:r>
        <w:rPr>
          <w:b w:val="false"/>
          <w:bCs w:val="false"/>
        </w:rPr>
        <w:t xml:space="preserve">Alin. (1) al art. 20 a fost modificat de pct. 29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17/2017, publicată în Monitorul Oficial nr. 930 din 27 noiembrie 2017:</w:t>
      </w:r>
    </w:p>
    <w:p>
      <w:pPr>
        <w:keepNext w:val="false"/>
      </w:pPr>
      <w:r>
        <w:rPr>
          <w:b w:val="false"/>
          <w:bCs w:val="false"/>
        </w:rPr>
        <w:t xml:space="preserve">În interpretarea și aplicarea unitară a dispozițiilor legale privind calea de atac în materia contenciosului administrativ, împotriva hotărârilor pronunțate în această materie poate fi exercitată numai calea de atac a recursului, cu excepția cazului prevăzut de dispozițiile art. 25 alin. (3) din Legea contenciosului administrativ nr. 554/2004, cu modificările și completările ulterioare.</w:t>
      </w:r>
    </w:p>
    <w:p>
      <w:pPr>
        <w:keepNext w:val="false"/>
      </w:pPr>
      <w:r>
        <w:rPr>
          <w:b w:val="false"/>
          <w:bCs w:val="false"/>
        </w:rPr>
        <w:t xml:space="preserve">(2) Recursul suspendă executarea și se judecă de urgență. Procedura prevăzută la art. 493 din Codul de procedură civilă nu se aplică în materia contenciosului administrativ.</w:t>
      </w:r>
    </w:p>
    <w:p>
      <w:pPr>
        <w:keepNext w:val="false"/>
      </w:pPr>
      <w:r>
        <w:rPr>
          <w:b w:val="false"/>
          <w:bCs w:val="false"/>
        </w:rPr>
        <w:t xml:space="preserve">(la 02-08-2018,</w:t>
      </w:r>
    </w:p>
    <w:p>
      <w:pPr>
        <w:keepNext w:val="false"/>
      </w:pPr>
      <w:r>
        <w:rPr>
          <w:b w:val="false"/>
          <w:bCs w:val="false"/>
        </w:rPr>
        <w:t xml:space="preserve">Alineatul (2) din Articolul 20 , Capitolul II a fost modificat de Punctul 19,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(3) În cazul admiterii recursului, instanța de recurs, casând sentința, va rejudeca litigiul în fond. Când hotărârea primei instanțe a fost pronunțată fără a se judeca fondul ori dacă judecata s-a făcut în lipsa părții care a fost nelegal citată atât la administrarea probelor, cât și la dezbaterea fondului, cauza se va trimite, o singură dată, la această instanță. În cazul în care judecata în primă instanță s-a făcut în lipsa părții care a fost nelegal citată la administrarea probelor, dar a fost legal citată la dezbaterea fondului, instanța de recurs, casând sentința, va rejudeca litigiul în fond.</w:t>
      </w:r>
    </w:p>
    <w:p>
      <w:pPr>
        <w:keepNext w:val="false"/>
      </w:pPr>
      <w:r>
        <w:rPr>
          <w:b w:val="false"/>
          <w:bCs w:val="false"/>
        </w:rPr>
        <w:t xml:space="preserve">(la 02-06-2012,</w:t>
      </w:r>
    </w:p>
    <w:p>
      <w:pPr>
        <w:keepNext w:val="false"/>
      </w:pPr>
      <w:r>
        <w:rPr>
          <w:b w:val="false"/>
          <w:bCs w:val="false"/>
        </w:rPr>
        <w:t xml:space="preserve">Alin. (3) al art. 20 a fost modificat de pct. 4 al art. 54 din LEGEA nr. 76 din 24 mai 2012, publicată în MONITORUL OFICIAL nr. 365 din 30 mai 2012.</w:t>
      </w:r>
    </w:p>
    <w:p>
      <w:pPr>
        <w:keepNext w:val="false"/>
      </w:pPr>
      <w:r>
        <w:rPr>
          <w:b w:val="false"/>
          <w:bCs w:val="false"/>
        </w:rPr>
        <w:t xml:space="preserve">)</w:t>
      </w:r>
    </w:p>
    <w:p>
      <w:pPr>
        <w:keepNext/>
      </w:pPr>
      <w:r>
        <w:rPr>
          <w:b/>
          <w:bCs/>
        </w:rPr>
        <w:t xml:space="preserve">Articolul 21</w:t>
      </w:r>
    </w:p>
    <w:p>
      <w:pPr>
        <w:keepNext w:val="false"/>
      </w:pPr>
      <w:r>
        <w:rPr>
          <w:b w:val="false"/>
          <w:bCs w:val="false"/>
        </w:rPr>
        <w:t xml:space="preserve">(1) Constituie motiv de revizuire, care se adaugă la cele prevăzute de Codul de procedură civilă, pronunțarea hotărârilor rămase definitive prin încălcarea principiului priorității dreptului Uniunii Europene, reglementat la art. 148 alin. (2) coroborat cu art. 20 alin. (2) din Constituția României, republicată.</w:t>
      </w:r>
    </w:p>
    <w:p>
      <w:pPr>
        <w:keepNext w:val="false"/>
      </w:pPr>
      <w:r>
        <w:rPr>
          <w:b w:val="false"/>
          <w:bCs w:val="false"/>
        </w:rPr>
        <w:t xml:space="preserve">(2) Sunt supuse revizuirii, pentru motivul prevăzut la alin. (1), și hotărârile definitive care nu evocă fondul.</w:t>
      </w:r>
    </w:p>
    <w:p>
      <w:pPr>
        <w:keepNext w:val="false"/>
      </w:pPr>
      <w:r>
        <w:rPr>
          <w:b w:val="false"/>
          <w:bCs w:val="false"/>
        </w:rPr>
        <w:t xml:space="preserve">Notă</w:t>
      </w:r>
    </w:p>
    <w:p>
      <w:pPr>
        <w:keepNext w:val="false"/>
      </w:pPr>
      <w:r>
        <w:rPr>
          <w:b w:val="false"/>
          <w:bCs w:val="false"/>
        </w:rPr>
        <w:t xml:space="preserve">Decizie de admitere: HP nr. 45/2016, publicată în Monitorul Oficial nr. 386 din 23 mai 2017:</w:t>
      </w:r>
    </w:p>
    <w:p>
      <w:pPr>
        <w:keepNext w:val="false"/>
      </w:pPr>
      <w:r>
        <w:rPr>
          <w:b w:val="false"/>
          <w:bCs w:val="false"/>
        </w:rPr>
        <w:t xml:space="preserve">În interpretarea și aplicarea dispozițiilor art. 21 alin. (2) teza I din Legea contenciosului administrativ nr. 554/2004, cu modificările și completările ulterioare, cererea de revizuire este admisibilă în baza unor decizii ale Curții de Justiție a Uniunii Europene, indiferent de momentul pronunțării acestora și de împrejurarea invocării sau nu în litigiul de bază a dispozițiilor de drept european preexistente, încălcate prin hotărârea a cărei revizuire se cere.</w:t>
      </w:r>
    </w:p>
    <w:p>
      <w:pPr>
        <w:keepNext w:val="false"/>
      </w:pPr>
      <w:r>
        <w:rPr>
          <w:b w:val="false"/>
          <w:bCs w:val="false"/>
        </w:rPr>
        <w:t xml:space="preserve">Termenul în care poate fi formulată cererea de revizuire întemeiată pe dispozițiile art. 21 alin. (2) din Legea nr. 554/2004 este de o lună și curge de la data comunicării hotărârii definitive, supusă revizuirii.</w:t>
      </w:r>
    </w:p>
    <w:p>
      <w:pPr>
        <w:keepNext w:val="false"/>
      </w:pPr>
      <w:r>
        <w:rPr>
          <w:b w:val="false"/>
          <w:bCs w:val="false"/>
        </w:rPr>
        <w:t xml:space="preserve">(3) Cererea de revizuire se introduce în termen de o lună de la data comunicării hotărârii definitive și se soluționează de urgență și cu precădere.</w:t>
      </w:r>
    </w:p>
    <w:p>
      <w:pPr>
        <w:keepNext w:val="false"/>
      </w:pPr>
      <w:r>
        <w:rPr>
          <w:b w:val="false"/>
          <w:bCs w:val="false"/>
        </w:rPr>
        <w:t xml:space="preserve">(la 02-08-2018,</w:t>
      </w:r>
    </w:p>
    <w:p>
      <w:pPr>
        <w:keepNext/>
      </w:pPr>
      <w:r>
        <w:rPr>
          <w:b/>
          <w:bCs/>
        </w:rPr>
        <w:t xml:space="preserve">Articolul 21 din Capitolul II a fost modificat de Punctul 20,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Procedura de executare</w:t>
      </w:r>
    </w:p>
    <w:p>
      <w:pPr>
        <w:keepNext/>
      </w:pPr>
      <w:r>
        <w:rPr>
          <w:b/>
          <w:bCs/>
        </w:rPr>
        <w:t xml:space="preserve">Articolul 22</w:t>
      </w:r>
    </w:p>
    <w:p>
      <w:pPr>
        <w:keepNext w:val="false"/>
      </w:pPr>
      <w:r>
        <w:rPr>
          <w:b w:val="false"/>
          <w:bCs w:val="false"/>
        </w:rPr>
        <w:t xml:space="preserve">Titlul executoriu</w:t>
      </w:r>
    </w:p>
    <w:p>
      <w:pPr>
        <w:keepNext w:val="false"/>
      </w:pPr>
      <w:r>
        <w:rPr>
          <w:b w:val="false"/>
          <w:bCs w:val="false"/>
        </w:rPr>
        <w:t xml:space="preserve">Hotărârile judecătorești definitive pronunțate potrivit prezentei legi sunt titluri executorii.</w:t>
      </w:r>
    </w:p>
    <w:p>
      <w:pPr>
        <w:keepNext w:val="false"/>
      </w:pPr>
      <w:r>
        <w:rPr>
          <w:b w:val="false"/>
          <w:bCs w:val="false"/>
        </w:rPr>
        <w:t xml:space="preserve">(la 02-06-2012,</w:t>
      </w:r>
    </w:p>
    <w:p>
      <w:pPr>
        <w:keepNext/>
      </w:pPr>
      <w:r>
        <w:rPr>
          <w:b/>
          <w:bCs/>
        </w:rPr>
        <w:t xml:space="preserve">Art. 22 a fost modificat de pct. 6 al art. 54 din LEGEA nr. 76 din 24 mai 2012, publicată în MONITORUL OFICIAL nr. 365 din 30 mai 2012.</w:t>
      </w:r>
    </w:p>
    <w:p>
      <w:pPr>
        <w:keepNext w:val="false"/>
      </w:pPr>
      <w:r>
        <w:rPr>
          <w:b w:val="false"/>
          <w:bCs w:val="false"/>
        </w:rPr>
        <w:t xml:space="preserve">)</w:t>
      </w:r>
    </w:p>
    <w:p>
      <w:pPr>
        <w:keepNext/>
      </w:pPr>
      <w:r>
        <w:rPr>
          <w:b/>
          <w:bCs/>
        </w:rPr>
        <w:t xml:space="preserve">Articolul 23</w:t>
      </w:r>
    </w:p>
    <w:p>
      <w:pPr>
        <w:keepNext w:val="false"/>
      </w:pPr>
      <w:r>
        <w:rPr>
          <w:b w:val="false"/>
          <w:bCs w:val="false"/>
        </w:rPr>
        <w:t xml:space="preserve">Obligația publicării</w:t>
      </w:r>
    </w:p>
    <w:p>
      <w:pPr>
        <w:keepNext w:val="false"/>
      </w:pPr>
      <w:r>
        <w:rPr>
          <w:b w:val="false"/>
          <w:bCs w:val="false"/>
        </w:rPr>
        <w:t xml:space="preserve">Hotărârile judecătorești definitive și irevocabile prin care s-a anulat în tot sau în parte un act administrativ cu caracter normativ sunt general obligatorii și au putere numai pentru viitor. Acestea se publică obligatoriu după motivare, la solicitarea instanțelor, în Monitorul Oficial al României, Partea I, sau, după caz, în monitoarele oficiale ale județelor ori al municipiului București, fiind scutite de plata taxelor de publicare.</w:t>
      </w:r>
    </w:p>
    <w:p>
      <w:pPr>
        <w:keepNext w:val="false"/>
      </w:pPr>
      <w:r>
        <w:rPr>
          <w:b w:val="false"/>
          <w:bCs w:val="false"/>
        </w:rPr>
        <w:t xml:space="preserve">(la 02-08-2007,</w:t>
      </w:r>
    </w:p>
    <w:p>
      <w:pPr>
        <w:keepNext/>
      </w:pPr>
      <w:r>
        <w:rPr>
          <w:b/>
          <w:bCs/>
        </w:rPr>
        <w:t xml:space="preserve">Art. 23 a fost modificat de pct. 32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208 din 9 aprilie 2025, publicată în MONITORUL OFICIAL nr. 649 din 10 iulie 2025, s-a admis excepția de neconstituționalitate, constatându-se că dispozițiile art. 23 din Legea contenciosului administrativ nr. 554/2004, în interpretarea dată prin Decizia nr. 10 din 11 mai 2015, pronunțată de Înalta Curte de Casație și Justiție - Completul pentru dezlegarea unor chestiuni de drept, sunt neconstituționale.</w:t>
      </w:r>
    </w:p>
    <w:p>
      <w:pPr>
        <w:keepNext w:val="false"/>
      </w:pPr>
      <w:r>
        <w:rPr>
          <w:b w:val="false"/>
          <w:bCs w:val="false"/>
        </w:rPr>
        <w:t xml:space="preserve">Decizie de admitere: HP nr. 10/2015, publicată în Monitorul Oficial nr. 458 din 25 iunie 2015:</w:t>
      </w:r>
    </w:p>
    <w:p>
      <w:pPr>
        <w:keepNext w:val="false"/>
      </w:pPr>
      <w:r>
        <w:rPr>
          <w:b w:val="false"/>
          <w:bCs w:val="false"/>
        </w:rPr>
        <w:t xml:space="preserve">Dispozițiile art. 23 din Legea contenciosului administrativ nr. 554/2004, cu modificările și completările ulterioare, se interpretează în sensul că hotărârea judecătorească irevocabilă/definitivă prin care s-a anulat în tot sau în parte un act administrativ cu caracter normativ produce efecte și în privința actelor administrative individuale emise în temeiul acestuia care, la data publicării hotărârii judecătorești de anulare, sunt contestate în cauze aflate în curs de soluționare pe rolul instanțelor judecătorești.</w:t>
      </w:r>
    </w:p>
    <w:p>
      <w:pPr>
        <w:keepNext w:val="false"/>
      </w:pPr>
      <w:r>
        <w:rPr>
          <w:b w:val="false"/>
          <w:bCs w:val="false"/>
        </w:rPr>
        <w:t xml:space="preserve">Notă</w:t>
      </w:r>
    </w:p>
    <w:p>
      <w:pPr>
        <w:keepNext w:val="false"/>
      </w:pPr>
      <w:r>
        <w:rPr>
          <w:b w:val="false"/>
          <w:bCs w:val="false"/>
        </w:rPr>
        <w:t xml:space="preserve">Decizie de respingere: HP nr. 4/2016, publicată în Monitorul Oficial nr. 226 din 28 martie 2016.</w:t>
      </w:r>
    </w:p>
    <w:p>
      <w:pPr>
        <w:keepNext w:val="false"/>
      </w:pPr>
      <w:r>
        <w:rPr>
          <w:b w:val="false"/>
          <w:bCs w:val="false"/>
        </w:rPr>
        <w:t xml:space="preserve">Decizie de respingere: HP nr. 61/2025, publicată în Monitorul Oficial nr. 333 din 15 aprilie 2025.</w:t>
      </w:r>
    </w:p>
    <w:p>
      <w:pPr>
        <w:keepNext/>
      </w:pPr>
      <w:r>
        <w:rPr>
          <w:b/>
          <w:bCs/>
        </w:rPr>
        <w:t xml:space="preserve">Articolul 24</w:t>
      </w:r>
    </w:p>
    <w:p>
      <w:pPr>
        <w:keepNext w:val="false"/>
      </w:pPr>
      <w:r>
        <w:rPr>
          <w:b w:val="false"/>
          <w:bCs w:val="false"/>
        </w:rPr>
        <w:t xml:space="preserve">Obligația executării</w:t>
      </w:r>
    </w:p>
    <w:p>
      <w:pPr>
        <w:keepNext w:val="false"/>
      </w:pPr>
      <w:r>
        <w:rPr>
          <w:b w:val="false"/>
          <w:bCs w:val="false"/>
        </w:rPr>
        <w:t xml:space="preserve">(1) Dacă în urma admiterii acțiunii autoritatea publică este obligată să încheie, să înlocuiască sau să modifice actul administrativ, să elibereze un alt înscris sau să efectueze anumite operațiuni administrative, executarea hotărârii definitive se face de bunăvoie în termenul prevăzut în cuprinsul acesteia, iar în lipsa unui astfel de termen, în termen de cel mult 30 de zile de la data rămânerii definitive a hotărârii.</w:t>
      </w:r>
    </w:p>
    <w:p>
      <w:pPr>
        <w:keepNext w:val="false"/>
      </w:pPr>
      <w:r>
        <w:rPr>
          <w:b w:val="false"/>
          <w:bCs w:val="false"/>
        </w:rPr>
        <w:t xml:space="preserve">Notă</w:t>
      </w:r>
    </w:p>
    <w:p>
      <w:pPr>
        <w:keepNext w:val="false"/>
      </w:pPr>
      <w:r>
        <w:rPr>
          <w:b w:val="false"/>
          <w:bCs w:val="false"/>
        </w:rPr>
        <w:t xml:space="preserve">Decizie de admitere: HP nr. 35/2016, publicată în Monitorul Oficial nr. 1023 din 20 decembrie 2016:</w:t>
      </w:r>
    </w:p>
    <w:p>
      <w:pPr>
        <w:keepNext w:val="false"/>
      </w:pPr>
      <w:r>
        <w:rPr>
          <w:b w:val="false"/>
          <w:bCs w:val="false"/>
        </w:rPr>
        <w:t xml:space="preserve">În interpretarea și aplicarea dispozițiilor art. 24 alin. (1) din Legea contenciosului administrativ nr. 554/2004, cu modificările și completările ulterioare, trebuie să se țină seama de termenele prevăzute de acest articol, nu și de cele reglementate de art. 32 din Legea nr. 165/2013 privind măsurile pentru finalizarea procesului de restituire, în natură sau prin echivalent, a imobilelor preluate în mod abuziv în perioada regimului comunist în România, cu modificările și completările ulterioare.</w:t>
      </w:r>
    </w:p>
    <w:p>
      <w:pPr>
        <w:keepNext w:val="false"/>
      </w:pPr>
      <w:r>
        <w:rPr>
          <w:b w:val="false"/>
          <w:bCs w:val="false"/>
        </w:rPr>
        <w:t xml:space="preserve">Decizie de admitere: HP nr. 2/2023, publicată în Monitorul Oficial nr. 141 din 20 februarie 2023:</w:t>
      </w:r>
    </w:p>
    <w:p>
      <w:pPr>
        <w:keepNext w:val="false"/>
      </w:pPr>
      <w:r>
        <w:rPr>
          <w:b w:val="false"/>
          <w:bCs w:val="false"/>
        </w:rPr>
        <w:t xml:space="preserve">Dispozițiile art. 24 alin. (1)-(3) din Legea nr. 554/2004, cu modificările și completările ulterioare, trebuie interpretate în sensul că procedura de executare a unei hotărâri judecătorești definitive pronunțate de o instanță de contencios administrativ este aplicabilă inclusiv în situația în care obligația stabilită prin respectiva hotărâre este aceea de adoptare a unui act administrativ unilateral cu caracter individual.</w:t>
      </w:r>
    </w:p>
    <w:p>
      <w:pPr>
        <w:keepNext w:val="false"/>
      </w:pPr>
      <w:r>
        <w:rPr>
          <w:b w:val="false"/>
          <w:bCs w:val="false"/>
        </w:rPr>
        <w:t xml:space="preserve">Prevederile art. 24 alin. (3) și (4) din Legea nr. 554/2004 trebuie interpretate în sensul că procedura de fixare a sumei definitive datorate creditorului cu titlu de penalități se aplică inclusiv în situația în care, prin titlul executoriu, instanța de judecată a stabilit penalități aplicabile părții obligate, pentru fiecare zi de întârziere, conform art. 18 alin. (5) din Legea nr. 554/2004.</w:t>
      </w:r>
    </w:p>
    <w:p>
      <w:pPr>
        <w:keepNext w:val="false"/>
      </w:pPr>
      <w:r>
        <w:rPr>
          <w:b w:val="false"/>
          <w:bCs w:val="false"/>
        </w:rPr>
        <w:t xml:space="preserve">Notă</w:t>
      </w:r>
    </w:p>
    <w:p>
      <w:pPr>
        <w:keepNext w:val="false"/>
      </w:pPr>
      <w:r>
        <w:rPr>
          <w:b w:val="false"/>
          <w:bCs w:val="false"/>
        </w:rPr>
        <w:t xml:space="preserve">Decizie de respingere: HP nr. 17/2023, publicată în Monitorul Oficial nr. 468 din 26 mai 2023.</w:t>
      </w:r>
    </w:p>
    <w:p>
      <w:pPr>
        <w:keepNext w:val="false"/>
      </w:pPr>
      <w:r>
        <w:rPr>
          <w:b w:val="false"/>
          <w:bCs w:val="false"/>
        </w:rPr>
        <w:t xml:space="preserve">(2) În cazul în care debitorul nu execută de bunăvoie obligația sa, aceasta se duce la îndeplinire prin executare silită, parcurgându-se procedura prevăzută de prezenta lege.</w:t>
      </w:r>
    </w:p>
    <w:p>
      <w:pPr>
        <w:keepNext w:val="false"/>
      </w:pPr>
      <w:r>
        <w:rPr>
          <w:b w:val="false"/>
          <w:bCs w:val="false"/>
        </w:rPr>
        <w:t xml:space="preserve">Notă</w:t>
      </w:r>
    </w:p>
    <w:p>
      <w:pPr>
        <w:keepNext w:val="false"/>
      </w:pPr>
      <w:r>
        <w:rPr>
          <w:b w:val="false"/>
          <w:bCs w:val="false"/>
        </w:rPr>
        <w:t xml:space="preserve">Decizie de respingere: HP nr. 17/2023, publicată în Monitorul Oficial nr. 468 din 26 mai 2023.</w:t>
      </w:r>
    </w:p>
    <w:p>
      <w:pPr>
        <w:keepNext w:val="false"/>
      </w:pPr>
      <w:r>
        <w:rPr>
          <w:b w:val="false"/>
          <w:bCs w:val="false"/>
        </w:rPr>
        <w:t xml:space="preserve">(3) La cererea creditorului, în termenul de prescripție a dreptului de a obține executarea silită, care curge de la expirarea termenelor prevăzute la alin. (1) și care nu au fost respectate în mod culpabil, instanța de executare, prin hotărâre dată cu citarea părților, aplică persoanei juridice, autorității sau instituției publice, după caz, o amendă de 20% din salariul minim brut pe economie pe zi de întârziere, care se face venit la bugetul de stat, iar reclamantului îi acordă penalități, în condițiile art. 906 din Codul de procedură civilă, pentru un termen maximum de 3 luni, socotit de la data comunicării încheierii privind stabilirea amenzii.</w:t>
      </w:r>
    </w:p>
    <w:p>
      <w:pPr>
        <w:keepNext w:val="false"/>
      </w:pPr>
      <w:r>
        <w:rPr>
          <w:b w:val="false"/>
          <w:bCs w:val="false"/>
        </w:rPr>
        <w:t xml:space="preserve">(la 10-04-2023,</w:t>
      </w:r>
    </w:p>
    <w:p>
      <w:pPr>
        <w:keepNext w:val="false"/>
      </w:pPr>
      <w:r>
        <w:rPr>
          <w:b w:val="false"/>
          <w:bCs w:val="false"/>
        </w:rPr>
        <w:t xml:space="preserve">Alineatul (3) din Articolul 24 , Capitolul III a fost modificat de Punctul 1, ARTICOLUL UNIC din LEGEA nr. 84 din 6 aprilie 2023, publicată în MONITORUL OFICIAL nr. 294 din 07 aprilie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12/2018, publicată în Monitorul Oficial nr. 418 din 16 mai 2018:</w:t>
      </w:r>
    </w:p>
    <w:p>
      <w:pPr>
        <w:keepNext w:val="false"/>
      </w:pPr>
      <w:r>
        <w:rPr>
          <w:b w:val="false"/>
          <w:bCs w:val="false"/>
        </w:rPr>
        <w:t xml:space="preserve">În interpretarea prevederilor art. 24 alin. (4) din Legea contenciosului administrativ nr. 554/2004, cu modificările și completările ulterioare:</w:t>
      </w:r>
    </w:p>
    <w:p>
      <w:pPr>
        <w:keepNext w:val="false"/>
      </w:pPr>
      <w:r>
        <w:rPr>
          <w:b w:val="false"/>
          <w:bCs w:val="false"/>
        </w:rPr>
        <w:t xml:space="preserve">– termenul în care creditorul poate solicita fixarea sumei ce i se datorează de către debitor cu titlu de penalități este termenul de prescripție a executării silite, de 3 ani, reglementat de art. 706 din Codul de procedură civilă, termen care curge de la data executării obligației sau, în caz de neexecutare, de la data expirării termenului de trei luni, înăuntrul căruia debitorul avea posibilitatea să execute în natură obligația;</w:t>
      </w:r>
    </w:p>
    <w:p>
      <w:pPr>
        <w:keepNext w:val="false"/>
      </w:pPr>
      <w:r>
        <w:rPr>
          <w:b w:val="false"/>
          <w:bCs w:val="false"/>
        </w:rPr>
        <w:t xml:space="preserve">– penalitățile stabilite în procent pe zi de întârziere se calculează de la momentul indicat în încheierea pronunțată în cadrul procedurii reglementate de art. 24 alin. (3) din Legea nr. 554/2004, cu modificările și completările ulterioare, până la executarea obligației, dar nu mai târziu de momentul expirării termenului de trei luni, înăuntrul căruia debitorul avea posibilitatea să execute în natură obligația, în caz de neexecutare;</w:t>
      </w:r>
    </w:p>
    <w:p>
      <w:pPr>
        <w:keepNext w:val="false"/>
      </w:pPr>
      <w:r>
        <w:rPr>
          <w:b w:val="false"/>
          <w:bCs w:val="false"/>
        </w:rPr>
        <w:t xml:space="preserve">– în cadrul procedurii reglementate de art. 24 alin. (4) din Legea nr. 554/2004, cu modificările și completările ulterioare, instanța de judecată poate stabili valoarea obiectului obligației la care se aplică penalitățile de întârziere stabilite în procent pe zi de întârziere, în ipoteza în care instanța prevăzută la art. 24 alin. (3) din aceeași lege nu a stabilit acest lucru.</w:t>
      </w:r>
    </w:p>
    <w:p>
      <w:pPr>
        <w:keepNext w:val="false"/>
      </w:pPr>
      <w:r>
        <w:rPr>
          <w:b w:val="false"/>
          <w:bCs w:val="false"/>
        </w:rPr>
        <w:t xml:space="preserve">Decizie de admitere: HP nr. 2/2023, publicată în Monitorul Oficial nr. 141 din 20 februarie 2023:</w:t>
      </w:r>
    </w:p>
    <w:p>
      <w:pPr>
        <w:keepNext w:val="false"/>
      </w:pPr>
      <w:r>
        <w:rPr>
          <w:b w:val="false"/>
          <w:bCs w:val="false"/>
        </w:rPr>
        <w:t xml:space="preserve">Dispozițiile art. 24 alin. (1)-(3) din Legea nr. 554/2004, cu modificările și completările ulterioare, trebuie interpretate în sensul că procedura de executare a unei hotărâri judecătorești definitive pronunțate de o instanță de contencios administrativ este aplicabilă inclusiv în situația în care obligația stabilită prin respectiva hotărâre este aceea de adoptare a unui act administrativ unilateral cu caracter individual.</w:t>
      </w:r>
    </w:p>
    <w:p>
      <w:pPr>
        <w:keepNext w:val="false"/>
      </w:pPr>
      <w:r>
        <w:rPr>
          <w:b w:val="false"/>
          <w:bCs w:val="false"/>
        </w:rPr>
        <w:t xml:space="preserve">Prevederile art. 24 alin. (3) și (4) din Legea nr. 554/2004 trebuie interpretate în sensul că procedura de fixare a sumei definitive datorate creditorului cu titlu de penalități se aplică inclusiv în situația în care, prin titlul executoriu, instanța de judecată a stabilit penalități aplicabile părții obligate, pentru fiecare zi de întârziere, conform art. 18 alin. (5) din Legea nr. 554/2004.</w:t>
      </w:r>
    </w:p>
    <w:p>
      <w:pPr>
        <w:keepNext w:val="false"/>
      </w:pPr>
      <w:r>
        <w:rPr>
          <w:b w:val="false"/>
          <w:bCs w:val="false"/>
        </w:rPr>
        <w:t xml:space="preserve">Notă</w:t>
      </w:r>
    </w:p>
    <w:p>
      <w:pPr>
        <w:keepNext w:val="false"/>
      </w:pPr>
      <w:r>
        <w:rPr>
          <w:b w:val="false"/>
          <w:bCs w:val="false"/>
        </w:rPr>
        <w:t xml:space="preserve">Decizie de respingere: HP nr. 17/2023, publicată în Monitorul Oficial nr. 468 din 26 mai 2023.</w:t>
      </w:r>
    </w:p>
    <w:p>
      <w:pPr>
        <w:keepNext w:val="false"/>
      </w:pPr>
      <w:r>
        <w:rPr>
          <w:b w:val="false"/>
          <w:bCs w:val="false"/>
        </w:rPr>
        <w:t xml:space="preserve">Decizie de respingere: HP nr. 31/2023, publicată în Monitorul Oficial nr. 693 din 28 iulie 2023.</w:t>
      </w:r>
    </w:p>
    <w:p>
      <w:pPr>
        <w:keepNext w:val="false"/>
      </w:pPr>
      <w:r>
        <w:rPr>
          <w:b w:val="false"/>
          <w:bCs w:val="false"/>
        </w:rPr>
        <w:t xml:space="preserve">(4) Dacă în termen de 3 luni de la data comunicării hotărârii de aplicare a amenzii și de acordare a penalităților debitorul, în mod culpabil, nu execută obligația prevăzută în titlul executoriu, instanța de executare, la cererea creditorului, va fixa suma ce se va datora statului și suma ce i se va datora lui cu titlu de penalități, prin hotărâre dată cu citarea părților. Totodată, prin aceeași hotărâre, instanța va stabili, în condițiile art. 892 din Codul de procedură civilă, despăgubirile pe care debitorul le datorează creditorului pentru neexecutarea în natură a obligației.</w:t>
      </w:r>
    </w:p>
    <w:p>
      <w:pPr>
        <w:keepNext w:val="false"/>
      </w:pPr>
      <w:r>
        <w:rPr>
          <w:b w:val="false"/>
          <w:bCs w:val="false"/>
        </w:rPr>
        <w:t xml:space="preserve">(la 02-08-2018,</w:t>
      </w:r>
    </w:p>
    <w:p>
      <w:pPr>
        <w:keepNext w:val="false"/>
      </w:pPr>
      <w:r>
        <w:rPr>
          <w:b w:val="false"/>
          <w:bCs w:val="false"/>
        </w:rPr>
        <w:t xml:space="preserve">Alineatul (4) din Articolul 24 , Capitolul III a fost modificat de Punctul 21,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12/2018, publicată în Monitorul Oficial nr. 418 din 16 mai 2018:</w:t>
      </w:r>
    </w:p>
    <w:p>
      <w:pPr>
        <w:keepNext w:val="false"/>
      </w:pPr>
      <w:r>
        <w:rPr>
          <w:b w:val="false"/>
          <w:bCs w:val="false"/>
        </w:rPr>
        <w:t xml:space="preserve">În interpretarea prevederilor art. 24 alin. (4) din Legea contenciosului administrativ nr. 554/2004, cu modificările și completările ulterioare:</w:t>
      </w:r>
    </w:p>
    <w:p>
      <w:pPr>
        <w:keepNext w:val="false"/>
      </w:pPr>
      <w:r>
        <w:rPr>
          <w:b w:val="false"/>
          <w:bCs w:val="false"/>
        </w:rPr>
        <w:t xml:space="preserve">– termenul în care creditorul poate solicita fixarea sumei ce i se datorează de către debitor cu titlu de penalități este termenul de prescripție a executării silite, de 3 ani, reglementat de art. 706 din Codul de procedură civilă, termen care curge de la data executării obligației sau, în caz de neexecutare, de la data expirării termenului de trei luni, înăuntrul căruia debitorul avea posibilitatea să execute în natură obligația;</w:t>
      </w:r>
    </w:p>
    <w:p>
      <w:pPr>
        <w:keepNext w:val="false"/>
      </w:pPr>
      <w:r>
        <w:rPr>
          <w:b w:val="false"/>
          <w:bCs w:val="false"/>
        </w:rPr>
        <w:t xml:space="preserve">– penalitățile stabilite în procent pe zi de întârziere se calculează de la momentul indicat în încheierea pronunțată în cadrul procedurii reglementate de art. 24 alin. (3) din Legea nr. 554/2004, cu modificările și completările ulterioare, până la executarea obligației, dar nu mai târziu de momentul expirării termenului de trei luni, înăuntrul căruia debitorul avea posibilitatea să execute în natură obligația, în caz de neexecutare;</w:t>
      </w:r>
    </w:p>
    <w:p>
      <w:pPr>
        <w:keepNext w:val="false"/>
      </w:pPr>
      <w:r>
        <w:rPr>
          <w:b w:val="false"/>
          <w:bCs w:val="false"/>
        </w:rPr>
        <w:t xml:space="preserve">– în cadrul procedurii reglementate de art. 24 alin. (4) din Legea nr. 554/2004, cu modificările și completările ulterioare, instanța de judecată poate stabili valoarea obiectului obligației la care se aplică penalitățile de întârziere stabilite în procent pe zi de întârziere, în ipoteza în care instanța prevăzută la art. 24 alin. (3) din aceeași lege nu a stabilit acest lucru.</w:t>
      </w:r>
    </w:p>
    <w:p>
      <w:pPr>
        <w:keepNext w:val="false"/>
      </w:pPr>
      <w:r>
        <w:rPr>
          <w:b w:val="false"/>
          <w:bCs w:val="false"/>
        </w:rPr>
        <w:t xml:space="preserve">Decizie de admitere: HP nr. 2/2023, publicată în Monitorul Oficial nr. 141 din 20 februarie 2023:</w:t>
      </w:r>
    </w:p>
    <w:p>
      <w:pPr>
        <w:keepNext w:val="false"/>
      </w:pPr>
      <w:r>
        <w:rPr>
          <w:b w:val="false"/>
          <w:bCs w:val="false"/>
        </w:rPr>
        <w:t xml:space="preserve">Dispozițiile art. 24 alin. (1)-(3) din Legea nr. 554/2004, cu modificările și completările ulterioare, trebuie interpretate în sensul că procedura de executare a unei hotărâri judecătorești definitive pronunțate de o instanță de contencios administrativ este aplicabilă inclusiv în situația în care obligația stabilită prin respectiva hotărâre este aceea de adoptare a unui act administrativ unilateral cu caracter individual.</w:t>
      </w:r>
    </w:p>
    <w:p>
      <w:pPr>
        <w:keepNext w:val="false"/>
      </w:pPr>
      <w:r>
        <w:rPr>
          <w:b w:val="false"/>
          <w:bCs w:val="false"/>
        </w:rPr>
        <w:t xml:space="preserve">Prevederile art. 24 alin. (3) și (4) din Legea nr. 554/2004 trebuie interpretate în sensul că procedura de fixare a sumei definitive datorate creditorului cu titlu de penalități se aplică inclusiv în situația în care, prin titlul executoriu, instanța de judecată a stabilit penalități aplicabile părții obligate, pentru fiecare zi de întârziere, conform art. 18 alin. (5) din Legea nr. 554/2004.</w:t>
      </w:r>
    </w:p>
    <w:p>
      <w:pPr>
        <w:keepNext w:val="false"/>
      </w:pPr>
      <w:r>
        <w:rPr>
          <w:b w:val="false"/>
          <w:bCs w:val="false"/>
        </w:rPr>
        <w:t xml:space="preserve">Decizie de respingere: HP nr. 31/2023, publicată în Monitorul Oficial nr. 693 din 28 iulie 2023.</w:t>
      </w:r>
    </w:p>
    <w:p>
      <w:pPr>
        <w:keepNext w:val="false"/>
      </w:pPr>
      <w:r>
        <w:rPr>
          <w:b w:val="false"/>
          <w:bCs w:val="false"/>
        </w:rPr>
        <w:t xml:space="preserve">(5) În lipsa cererii creditorului, după împlinirea termenului prevăzut la alin. (4), compartimentul executări civile al instanței de executare va solicita autorității publice relații referitoare la executarea obligației cuprinse în titlul executoriu și, în cazul în care obligația nu a fost integral executată, instanța de executare va fixa suma definitivă ce se va datora statului prin hotărâre dată cu citarea părților.</w:t>
      </w:r>
    </w:p>
    <w:p>
      <w:pPr>
        <w:keepNext w:val="false"/>
      </w:pPr>
      <w:r>
        <w:rPr>
          <w:b w:val="false"/>
          <w:bCs w:val="false"/>
        </w:rPr>
        <w:t xml:space="preserve">Notă</w:t>
      </w:r>
    </w:p>
    <w:p>
      <w:pPr>
        <w:keepNext w:val="false"/>
      </w:pPr>
      <w:r>
        <w:rPr>
          <w:b w:val="false"/>
          <w:bCs w:val="false"/>
        </w:rPr>
        <w:t xml:space="preserve">Decizie de admitere: HP nr. 3/2016, publicată în Monitorul Oficial nr. 243 din 1 aprilie 2016:</w:t>
      </w:r>
    </w:p>
    <w:p>
      <w:pPr>
        <w:keepNext w:val="false"/>
      </w:pPr>
      <w:r>
        <w:rPr>
          <w:b w:val="false"/>
          <w:bCs w:val="false"/>
        </w:rPr>
        <w:t xml:space="preserve">Dispozițiile art. 24 alin. (5) din Legea contenciosului administrativ nr. 554/2004, introduse prin Legea nr. 138/2014 pentru modificarea și completarea Legii nr. 134/2010 privind Codul de procedură civilă, precum și pentru modificarea și completarea unor acte normative conexe, se aplică și în ipoteza executării obligațiilor stabilite prin hotărâri judecătorești rămase definitive înainte de intrarea în vigoare a Legii nr. 138/2014.</w:t>
      </w:r>
    </w:p>
    <w:p>
      <w:pPr>
        <w:keepNext w:val="false"/>
      </w:pPr>
      <w:r>
        <w:rPr>
          <w:b w:val="false"/>
          <w:bCs w:val="false"/>
        </w:rPr>
        <w:t xml:space="preserve">(la 19-10-2014,</w:t>
      </w:r>
    </w:p>
    <w:p>
      <w:pPr>
        <w:keepNext/>
      </w:pPr>
      <w:r>
        <w:rPr>
          <w:b/>
          <w:bCs/>
        </w:rPr>
        <w:t xml:space="preserve">Art. 24 a fost modificat de pct. 1 al art. IV din LEGEA nr. 138 din 15 octombrie 2014, publicată în MONITORUL OFICIAL nr. 753 din 16 octombrie 2014.</w:t>
      </w:r>
    </w:p>
    <w:p>
      <w:pPr>
        <w:keepNext w:val="false"/>
      </w:pPr>
      <w:r>
        <w:rPr>
          <w:b w:val="false"/>
          <w:bCs w:val="false"/>
        </w:rPr>
        <w:t xml:space="preserve">)</w:t>
      </w:r>
    </w:p>
    <w:p>
      <w:pPr>
        <w:keepNext/>
      </w:pPr>
      <w:r>
        <w:rPr>
          <w:b/>
          <w:bCs/>
        </w:rPr>
        <w:t xml:space="preserve">Articolul 25</w:t>
      </w:r>
    </w:p>
    <w:p>
      <w:pPr>
        <w:keepNext w:val="false"/>
      </w:pPr>
      <w:r>
        <w:rPr>
          <w:b w:val="false"/>
          <w:bCs w:val="false"/>
        </w:rPr>
        <w:t xml:space="preserve">Instanța de executare</w:t>
      </w:r>
    </w:p>
    <w:p>
      <w:pPr>
        <w:keepNext w:val="false"/>
      </w:pPr>
      <w:r>
        <w:rPr>
          <w:b w:val="false"/>
          <w:bCs w:val="false"/>
        </w:rPr>
        <w:t xml:space="preserve">(1) Instanța de executare, care în materia contenciosului administrativ este, potrivit art. 2 alin. (1) lit. ț), instanța care a soluționat fondul litigiului de contencios administrativ, aplică, respectiv acordă sancțiunea și penalitățile prevăzute la art. 24 alin. (3), fără a fi nevoie de învestirea cu formulă executorie și de încuviințarea executării silite de către executorul judecătoresc.</w:t>
      </w:r>
    </w:p>
    <w:p>
      <w:pPr>
        <w:keepNext w:val="false"/>
      </w:pPr>
      <w:r>
        <w:rPr>
          <w:b w:val="false"/>
          <w:bCs w:val="false"/>
        </w:rPr>
        <w:t xml:space="preserve">Notă</w:t>
      </w:r>
    </w:p>
    <w:p>
      <w:pPr>
        <w:keepNext w:val="false"/>
      </w:pPr>
      <w:r>
        <w:rPr>
          <w:b w:val="false"/>
          <w:bCs w:val="false"/>
        </w:rPr>
        <w:t xml:space="preserve">Decizie de admitere: RIL nr. 17/2017, publicată în Monitorul Oficial nr. 930 din 27 noiembrie 2017:</w:t>
      </w:r>
    </w:p>
    <w:p>
      <w:pPr>
        <w:keepNext w:val="false"/>
      </w:pPr>
      <w:r>
        <w:rPr>
          <w:b w:val="false"/>
          <w:bCs w:val="false"/>
        </w:rPr>
        <w:t xml:space="preserve">În interpretarea și aplicarea unitară a dispozițiilor legale privind calea de atac în materia contenciosului administrativ, împotriva hotărârilor pronunțate în această materie poate fi exercitată numai calea de atac a recursului, cu excepția cazului prevăzut de dispozițiile art. 25 alin. (3) din Legea contenciosului administrativ nr. 554/2004, cu modificările și completările ulterioare.</w:t>
      </w:r>
    </w:p>
    <w:p>
      <w:pPr>
        <w:keepNext w:val="false"/>
      </w:pPr>
      <w:r>
        <w:rPr>
          <w:b w:val="false"/>
          <w:bCs w:val="false"/>
        </w:rPr>
        <w:t xml:space="preserve">(2) Cererile prevăzute la art. 24 alin. (3) și (4) se judecă în camera de consiliu, de urgență, și sunt scutite de taxa judiciară de timbru. Procedura prevăzută la art. 200 și 201 din Codul de procedură civilă nu este aplicabilă. Întâmpinarea este obligatorie și se depune la dosarul cauzei cu cel puțin 3 zile înainte de termenul de judecată. Reclamantul va lua cunoștință de conținutul întâmpinării de la dosarul cauzei. Instanța poate acorda un nou termen de judecată în cazul în care reclamantul solicită amânarea pentru a lua cunoștință de conținutul întâmpinării.</w:t>
      </w:r>
    </w:p>
    <w:p>
      <w:pPr>
        <w:keepNext w:val="false"/>
      </w:pPr>
      <w:r>
        <w:rPr>
          <w:b w:val="false"/>
          <w:bCs w:val="false"/>
        </w:rPr>
        <w:t xml:space="preserve">(la 02-08-2018,</w:t>
      </w:r>
    </w:p>
    <w:p>
      <w:pPr>
        <w:keepNext w:val="false"/>
      </w:pPr>
      <w:r>
        <w:rPr>
          <w:b w:val="false"/>
          <w:bCs w:val="false"/>
        </w:rPr>
        <w:t xml:space="preserve">Alineatul (2) din Articolul 25 , Capitolul III a fost modificat de Punctul 22,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(3) Hotărârile pronunțate în condițiile art. 24 alin. (3) și (4) sunt supuse numai recursului, în termen de 5 zile de la comunicare.</w:t>
      </w:r>
    </w:p>
    <w:p>
      <w:pPr>
        <w:keepNext w:val="false"/>
      </w:pPr>
      <w:r>
        <w:rPr>
          <w:b w:val="false"/>
          <w:bCs w:val="false"/>
        </w:rPr>
        <w:t xml:space="preserve">(la 02-08-2018,</w:t>
      </w:r>
    </w:p>
    <w:p>
      <w:pPr>
        <w:keepNext w:val="false"/>
      </w:pPr>
      <w:r>
        <w:rPr>
          <w:b w:val="false"/>
          <w:bCs w:val="false"/>
        </w:rPr>
        <w:t xml:space="preserve">Alineatul (3) din Articolul 25 , Capitolul III a fost modificat de Punctul 22, Articolul 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17/2017, publicată în Monitorul Oficial nr. 930 din 27 noiembrie 2017:</w:t>
      </w:r>
    </w:p>
    <w:p>
      <w:pPr>
        <w:keepNext w:val="false"/>
      </w:pPr>
      <w:r>
        <w:rPr>
          <w:b w:val="false"/>
          <w:bCs w:val="false"/>
        </w:rPr>
        <w:t xml:space="preserve">În interpretarea și aplicarea unitară a dispozițiilor legale privind calea de atac în materia contenciosului administrativ, împotriva hotărârilor pronunțate în această materie poate fi exercitată numai calea de atac a recursului, cu excepția cazului prevăzut de dispozițiile art. 25 alin. (3) din Legea contenciosului administrativ nr. 554/2004, cu modificările și completările ulterioare.</w:t>
      </w:r>
    </w:p>
    <w:p>
      <w:pPr>
        <w:keepNext w:val="false"/>
      </w:pPr>
      <w:r>
        <w:rPr>
          <w:b w:val="false"/>
          <w:bCs w:val="false"/>
        </w:rPr>
        <w:t xml:space="preserve">(4) Prevederile alin. (1)-(3) se aplică, în mod corespunzător, și pentru punerea în executare a hotărârilor de contencios administrativ date pentru soluționarea litigiilor ce au avut ca obiect contracte administrative.</w:t>
      </w:r>
    </w:p>
    <w:p>
      <w:pPr>
        <w:keepNext w:val="false"/>
      </w:pPr>
      <w:r>
        <w:rPr>
          <w:b w:val="false"/>
          <w:bCs w:val="false"/>
        </w:rPr>
        <w:t xml:space="preserve">(la 19-10-2014,</w:t>
      </w:r>
    </w:p>
    <w:p>
      <w:pPr>
        <w:keepNext/>
      </w:pPr>
      <w:r>
        <w:rPr>
          <w:b/>
          <w:bCs/>
        </w:rPr>
        <w:t xml:space="preserve">Art. 25 a fost modificat de pct. 2 al art. IV din LEGEA nr. 138 din 15 octombrie 2014, publicată în MONITORUL OFICIAL nr. 753 din 16 octombrie 2014.</w:t>
      </w:r>
    </w:p>
    <w:p>
      <w:pPr>
        <w:keepNext w:val="false"/>
      </w:pPr>
      <w:r>
        <w:rPr>
          <w:b w:val="false"/>
          <w:bCs w:val="false"/>
        </w:rPr>
        <w:t xml:space="preserve">)</w:t>
      </w:r>
    </w:p>
    <w:p>
      <w:pPr>
        <w:keepNext/>
      </w:pPr>
      <w:r>
        <w:rPr>
          <w:b/>
          <w:bCs/>
        </w:rPr>
        <w:t xml:space="preserve">Articolul 26</w:t>
      </w:r>
    </w:p>
    <w:p>
      <w:pPr>
        <w:keepNext w:val="false"/>
      </w:pPr>
      <w:r>
        <w:rPr>
          <w:b w:val="false"/>
          <w:bCs w:val="false"/>
        </w:rPr>
        <w:t xml:space="preserve">Acțiunea în regres</w:t>
      </w:r>
    </w:p>
    <w:p>
      <w:pPr>
        <w:keepNext w:val="false"/>
      </w:pPr>
      <w:r>
        <w:rPr>
          <w:b w:val="false"/>
          <w:bCs w:val="false"/>
        </w:rPr>
        <w:t xml:space="preserve">Persoana juridică, autoritatea sau instituția publică se îndreaptă cu acțiune împotriva celor vinovați de neexecutarea hotărârii, potrivit dreptului comun. În cazul în care cei vinovați sunt demnitari sau funcționari publici, se aplică reglementările speciale.</w:t>
      </w:r>
    </w:p>
    <w:p>
      <w:pPr>
        <w:keepNext w:val="false"/>
      </w:pPr>
      <w:r>
        <w:rPr>
          <w:b w:val="false"/>
          <w:bCs w:val="false"/>
        </w:rPr>
        <w:t xml:space="preserve">(la 27-04-2023,</w:t>
      </w:r>
    </w:p>
    <w:p>
      <w:pPr>
        <w:keepNext w:val="false"/>
      </w:pPr>
      <w:r>
        <w:rPr>
          <w:b w:val="false"/>
          <w:bCs w:val="false"/>
        </w:rPr>
        <w:t xml:space="preserve">sintagma: se poate îndrepta a fost înlocuită de RECTIFICAREA nr. 84 din 6 aprilie 2023, publicată în MONITORUL OFICIAL nr. 362 din 27 aprilie 2023</w:t>
      </w:r>
    </w:p>
    <w:p>
      <w:pPr>
        <w:keepNext w:val="false"/>
      </w:pPr>
      <w:r>
        <w:rPr>
          <w:b w:val="false"/>
          <w:bCs w:val="false"/>
        </w:rPr>
        <w:t xml:space="preserve">)</w:t>
      </w:r>
    </w:p>
    <w:p>
      <w:pPr>
        <w:keepNext w:val="false"/>
      </w:pPr>
      <w:r>
        <w:rPr>
          <w:b w:val="false"/>
          <w:bCs w:val="false"/>
        </w:rPr>
        <w:t xml:space="preserve">(la 10-04-2023,</w:t>
      </w:r>
    </w:p>
    <w:p>
      <w:pPr>
        <w:keepNext/>
      </w:pPr>
      <w:r>
        <w:rPr>
          <w:b/>
          <w:bCs/>
        </w:rPr>
        <w:t xml:space="preserve">Articolul 26 din Capitolul III a fost modificat de Punctul 2, ARTICOLUL UNIC din LEGEA nr. 84 din 6 aprilie 2023, publicată în MONITORUL OFICIAL nr. 294 din 07 aprilie 2023</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Dispoziții tranzitorii și finale</w:t>
      </w:r>
    </w:p>
    <w:p>
      <w:pPr>
        <w:keepNext/>
      </w:pPr>
      <w:r>
        <w:rPr>
          <w:b/>
          <w:bCs/>
        </w:rPr>
        <w:t xml:space="preserve">Articolul 27</w:t>
      </w:r>
    </w:p>
    <w:p>
      <w:pPr>
        <w:keepNext w:val="false"/>
      </w:pPr>
      <w:r>
        <w:rPr>
          <w:b w:val="false"/>
          <w:bCs w:val="false"/>
        </w:rPr>
        <w:t xml:space="preserve">Judecarea cauzelor aflate pe rol</w:t>
      </w:r>
    </w:p>
    <w:p>
      <w:pPr>
        <w:keepNext w:val="false"/>
      </w:pPr>
      <w:r>
        <w:rPr>
          <w:b w:val="false"/>
          <w:bCs w:val="false"/>
        </w:rPr>
        <w:t xml:space="preserve">Cauzele aflate pe rolul instanțelor la data intrării în vigoare a prezentei legi vor continua să se judece potrivit legii aplicabile în momentul sesizării instanței.</w:t>
      </w:r>
    </w:p>
    <w:p>
      <w:pPr>
        <w:keepNext/>
      </w:pPr>
      <w:r>
        <w:rPr>
          <w:b/>
          <w:bCs/>
        </w:rPr>
        <w:t xml:space="preserve">Articolul 28</w:t>
      </w:r>
    </w:p>
    <w:p>
      <w:pPr>
        <w:keepNext w:val="false"/>
      </w:pPr>
      <w:r>
        <w:rPr>
          <w:b w:val="false"/>
          <w:bCs w:val="false"/>
        </w:rPr>
        <w:t xml:space="preserve">Completarea cu dreptul comun</w:t>
      </w:r>
    </w:p>
    <w:p>
      <w:pPr>
        <w:keepNext w:val="false"/>
      </w:pPr>
      <w:r>
        <w:rPr>
          <w:b w:val="false"/>
          <w:bCs w:val="false"/>
        </w:rPr>
        <w:t xml:space="preserve">(1) Dispozițiile prezentei legi se completează cu prevederile Codului civil și cu cele ale Codului de procedură civilă, în măsura în care nu sunt incompatibile cu specificul raporturilor de putere dintre autoritățile publice, pe de o parte, și persoanele vătămate în drepturile sau interesele lor legitime, pe de altă parte.</w:t>
      </w:r>
    </w:p>
    <w:p>
      <w:pPr>
        <w:keepNext w:val="false"/>
      </w:pPr>
      <w:r>
        <w:rPr>
          <w:b w:val="false"/>
          <w:bCs w:val="false"/>
        </w:rPr>
        <w:t xml:space="preserve">(la 02-06-2012,</w:t>
      </w:r>
    </w:p>
    <w:p>
      <w:pPr>
        <w:keepNext w:val="false"/>
      </w:pPr>
      <w:r>
        <w:rPr>
          <w:b w:val="false"/>
          <w:bCs w:val="false"/>
        </w:rPr>
        <w:t xml:space="preserve">Alin. (1) al art. 28 a fost modificat de pct. 9 al art. 54 din LEGEA nr. 76 din 24 mai 2012, publicată în MONITORUL OFICIAL nr. 365 din 30 mai 2012.</w:t>
      </w:r>
    </w:p>
    <w:p>
      <w:pPr>
        <w:keepNext w:val="false"/>
      </w:pPr>
      <w:r>
        <w:rPr>
          <w:b w:val="false"/>
          <w:bCs w:val="false"/>
        </w:rPr>
        <w:t xml:space="preserve">)</w:t>
      </w:r>
    </w:p>
    <w:p>
      <w:pPr>
        <w:keepNext w:val="false"/>
      </w:pPr>
      <w:r>
        <w:rPr>
          <w:b w:val="false"/>
          <w:bCs w:val="false"/>
        </w:rPr>
        <w:t xml:space="preserve">(2) Instanța de contencios administrativ nu poate suspenda judecarea pricinii când s-a început urmărirea penală pentru o infracțiune săvârșită în legătură cu actul administrativ atacat, dacă reclamantul - persoană vătămată - stăruie în continuarea judecării pricinii.</w:t>
      </w:r>
    </w:p>
    <w:p>
      <w:pPr>
        <w:keepNext w:val="false"/>
      </w:pPr>
      <w:r>
        <w:rPr>
          <w:b w:val="false"/>
          <w:bCs w:val="false"/>
        </w:rPr>
        <w:t xml:space="preserve">(3) Acțiunile introduse de persoanele de drept public și de orice autoritate publică, în apărarea unui interes public, precum și cele introduse împotriva actelor administrative normative nu mai pot fi retrase, cu excepția situației în care sunt formulate și pentru apărarea drepturilor sau intereselor legitime de care pot dispune persoanele fizice sau juridice de drept privat.</w:t>
      </w:r>
    </w:p>
    <w:p>
      <w:pPr>
        <w:keepNext w:val="false"/>
      </w:pPr>
      <w:r>
        <w:rPr>
          <w:b w:val="false"/>
          <w:bCs w:val="false"/>
        </w:rPr>
        <w:t xml:space="preserve">(la 02-08-2007,</w:t>
      </w:r>
    </w:p>
    <w:p>
      <w:pPr>
        <w:keepNext/>
      </w:pPr>
      <w:r>
        <w:rPr>
          <w:b/>
          <w:bCs/>
        </w:rPr>
        <w:t xml:space="preserve">Art. 28 a fost modificat de pct. 36 al art. I din LEGEA nr. 262 din 19 iulie 2007, publicată în MONITORUL OFICIAL nr. 510 din 30 iulie 2007.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68/2026, publicată în Monitorul Oficial nr. 466 din 3 iunie 2026.</w:t>
      </w:r>
    </w:p>
    <w:p>
      <w:pPr>
        <w:keepNext/>
      </w:pPr>
      <w:r>
        <w:rPr>
          <w:b/>
          <w:bCs/>
        </w:rPr>
        <w:t xml:space="preserve">Articolul 29</w:t>
      </w:r>
    </w:p>
    <w:p>
      <w:pPr>
        <w:keepNext w:val="false"/>
      </w:pPr>
      <w:r>
        <w:rPr>
          <w:b w:val="false"/>
          <w:bCs w:val="false"/>
        </w:rPr>
        <w:t xml:space="preserve">Corelarea terminologică</w:t>
      </w:r>
    </w:p>
    <w:p>
      <w:pPr>
        <w:keepNext w:val="false"/>
      </w:pPr>
      <w:r>
        <w:rPr>
          <w:b w:val="false"/>
          <w:bCs w:val="false"/>
        </w:rPr>
        <w:t xml:space="preserve">Ori de câte ori într-o lege specială anterioară prezentei legi se face trimitere la Legea contenciosului administrativ nr. 29/1990 sau generic la instanța de contencios administrativ, trimiterea se va socoti făcută la dispozițiile corespunzătoare din prezenta lege.</w:t>
      </w:r>
    </w:p>
    <w:p>
      <w:pPr>
        <w:keepNext/>
      </w:pPr>
      <w:r>
        <w:rPr>
          <w:b/>
          <w:bCs/>
        </w:rPr>
        <w:t xml:space="preserve">Articolul 30</w:t>
      </w:r>
    </w:p>
    <w:p>
      <w:pPr>
        <w:keepNext w:val="false"/>
      </w:pPr>
      <w:r>
        <w:rPr>
          <w:b w:val="false"/>
          <w:bCs w:val="false"/>
        </w:rPr>
        <w:t xml:space="preserve">Dispoziții tranzitorii</w:t>
      </w:r>
    </w:p>
    <w:p>
      <w:pPr>
        <w:keepNext w:val="false"/>
      </w:pPr>
      <w:r>
        <w:rPr>
          <w:b w:val="false"/>
          <w:bCs w:val="false"/>
        </w:rPr>
        <w:t xml:space="preserve">Până la constituirea tribunalelor administrativ-fiscale, litigiile se soluționează de secțiile de contencios administrativ ale tribunalelor.</w:t>
      </w:r>
    </w:p>
    <w:p>
      <w:pPr>
        <w:keepNext/>
      </w:pPr>
      <w:r>
        <w:rPr>
          <w:b/>
          <w:bCs/>
        </w:rPr>
        <w:t xml:space="preserve">Articolul 31</w:t>
      </w:r>
    </w:p>
    <w:p>
      <w:pPr>
        <w:keepNext w:val="false"/>
      </w:pPr>
      <w:r>
        <w:rPr>
          <w:b w:val="false"/>
          <w:bCs w:val="false"/>
        </w:rPr>
        <w:t xml:space="preserve">Intrarea în vigoare</w:t>
      </w:r>
    </w:p>
    <w:p>
      <w:pPr>
        <w:keepNext w:val="false"/>
      </w:pPr>
      <w:r>
        <w:rPr>
          <w:b w:val="false"/>
          <w:bCs w:val="false"/>
        </w:rPr>
        <w:t xml:space="preserve">(1) Prezenta lege intră în vigoare la 30 de zile de la data publicării în Monitorul Oficial al României, Partea I.</w:t>
      </w:r>
    </w:p>
    <w:p>
      <w:pPr>
        <w:keepNext w:val="false"/>
      </w:pPr>
      <w:r>
        <w:rPr>
          <w:b w:val="false"/>
          <w:bCs w:val="false"/>
        </w:rPr>
        <w:t xml:space="preserve">(2) Pe aceeași dată se abrogă Legea contenciosului administrativ nr. 29/1990, publicată în Monitorul Oficial al României, Partea I, nr. 122 din 8 noiembrie 1990, cu modificările ulterioare, precum și orice alte dispoziții contrare.</w:t>
      </w:r>
    </w:p>
    <w:p>
      <w:pPr>
        <w:keepNext w:val="false"/>
      </w:pPr>
      <w:r>
        <w:rPr>
          <w:b w:val="false"/>
          <w:bCs w:val="false"/>
        </w:rPr>
        <w:t xml:space="preserve">Această lege a fost adoptată de Parlamentul României, cu respectarea prevederilor art. 75 și ale art. 76 alin. (1) din Constituția României, republicată.</w:t>
      </w:r>
    </w:p>
    <w:p>
      <w:pPr>
        <w:keepNext w:val="false"/>
      </w:pPr>
      <w:r>
        <w:rPr>
          <w:b w:val="false"/>
          <w:bCs w:val="false"/>
        </w:rPr>
        <w:t xml:space="preserve">PREȘEDINTELE CAMEREI DEPUTAȚILOR</w:t>
      </w:r>
    </w:p>
    <w:p>
      <w:pPr>
        <w:keepNext w:val="false"/>
      </w:pPr>
      <w:r>
        <w:rPr>
          <w:b w:val="false"/>
          <w:bCs w:val="false"/>
        </w:rPr>
        <w:t xml:space="preserve">VALER DORNEANU</w:t>
      </w:r>
    </w:p>
    <w:p>
      <w:pPr>
        <w:keepNext w:val="false"/>
      </w:pPr>
      <w:r>
        <w:rPr>
          <w:b w:val="false"/>
          <w:bCs w:val="false"/>
        </w:rPr>
        <w:t xml:space="preserve">p. PREȘEDINTELE SENATULUI,</w:t>
      </w:r>
    </w:p>
    <w:p>
      <w:pPr>
        <w:keepNext w:val="false"/>
      </w:pPr>
      <w:r>
        <w:rPr>
          <w:b w:val="false"/>
          <w:bCs w:val="false"/>
        </w:rPr>
        <w:t xml:space="preserve">DORU IOAN TĂRĂCILĂ</w:t>
      </w:r>
    </w:p>
    <w:p>
      <w:pPr>
        <w:keepNext w:val="false"/>
      </w:pPr>
      <w:r>
        <w:rPr>
          <w:b w:val="false"/>
          <w:bCs w:val="false"/>
        </w:rPr>
        <w:t xml:space="preserve">București, 2 decembrie 2004.</w:t>
      </w:r>
    </w:p>
    <w:p>
      <w:pPr>
        <w:keepNext w:val="false"/>
      </w:pPr>
      <w:r>
        <w:rPr>
          <w:b w:val="false"/>
          <w:bCs w:val="false"/>
        </w:rPr>
        <w:t xml:space="preserve">Nr. 554.</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554/2004</dc:title>
  <dc:creator>CadLogic</dc:creator>
  <dc:description>Sursa oficială: https://legislatie.just.ro/Public/DetaliiDocument/57426</dc:description>
  <cp:lastModifiedBy>Un-named</cp:lastModifiedBy>
  <cp:revision>1</cp:revision>
  <dcterms:created xsi:type="dcterms:W3CDTF">2026-10-31T02:59:17.198Z</dcterms:created>
  <dcterms:modified xsi:type="dcterms:W3CDTF">2026-10-31T02:59:17.205Z</dcterms:modified>
</cp:coreProperties>
</file>

<file path=docProps/custom.xml><?xml version="1.0" encoding="utf-8"?>
<Properties xmlns="http://schemas.openxmlformats.org/officeDocument/2006/custom-properties" xmlns:vt="http://schemas.openxmlformats.org/officeDocument/2006/docPropsVTypes"/>
</file>