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Normativ privind adaptarea cl/g259dirilor civile /g1800i spa/g1802iului urban la </w:t>
      </w:r>
    </w:p>
    <w:p>
      <w:pPr>
        <w:pStyle w:val="Title"/>
        <w:keepNext/>
      </w:pPr>
      <w:r>
        <w:rPr>
          <w:b/>
          <w:bCs/>
        </w:rPr>
        <w:t xml:space="preserve">nevoile individuale ale persoanelor cu handicap, </w:t>
      </w:r>
    </w:p>
    <w:p>
      <w:pPr>
        <w:pStyle w:val="Title"/>
        <w:keepNext/>
      </w:pPr>
      <w:r>
        <w:rPr>
          <w:b/>
          <w:bCs/>
        </w:rPr>
        <w:t xml:space="preserve"> indicativ  NP 051-2012 - Revizuire NP 051/2000</w:t>
      </w:r>
    </w:p>
    <w:p>
      <w:pPr>
        <w:keepNext w:val="false"/>
      </w:pPr>
      <w:r>
        <w:rPr>
          <w:b w:val="false"/>
          <w:bCs w:val="false"/>
        </w:rPr>
        <w:t xml:space="preserve">Cuprins </w:t>
      </w:r>
    </w:p>
    <w:p>
      <w:pPr>
        <w:keepNext w:val="false"/>
      </w:pPr>
      <w:r>
        <w:rPr>
          <w:b w:val="false"/>
          <w:bCs w:val="false"/>
        </w:rPr>
        <w:t xml:space="preserve">Capitolul I GENERALIT/g258/g1801I </w:t>
      </w:r>
    </w:p>
    <w:p>
      <w:pPr>
        <w:keepNext w:val="false"/>
      </w:pPr>
      <w:r>
        <w:rPr>
          <w:b w:val="false"/>
          <w:bCs w:val="false"/>
        </w:rPr>
        <w:t xml:space="preserve">I.1.  Obiect</w:t>
      </w:r>
    </w:p>
    <w:p>
      <w:pPr>
        <w:keepNext w:val="false"/>
      </w:pPr>
      <w:r>
        <w:rPr>
          <w:b w:val="false"/>
          <w:bCs w:val="false"/>
        </w:rPr>
        <w:t xml:space="preserve">I.2.  Domeniu de aplicare /g1800i condi/g1802ii de utilizare</w:t>
      </w:r>
    </w:p>
    <w:p>
      <w:pPr>
        <w:keepNext w:val="false"/>
      </w:pPr>
      <w:r>
        <w:rPr>
          <w:b w:val="false"/>
          <w:bCs w:val="false"/>
        </w:rPr>
        <w:t xml:space="preserve">I.2.1. Persoanele care beneficiaz/g259 d</w:t>
      </w:r>
    </w:p>
    <w:p>
      <w:pPr>
        <w:keepNext w:val="false"/>
      </w:pPr>
      <w:r>
        <w:rPr>
          <w:b w:val="false"/>
          <w:bCs w:val="false"/>
        </w:rPr>
        <w:t xml:space="preserve">e prevederile prezentului normativ</w:t>
      </w:r>
    </w:p>
    <w:p>
      <w:pPr>
        <w:keepNext w:val="false"/>
      </w:pPr>
      <w:r>
        <w:rPr>
          <w:b w:val="false"/>
          <w:bCs w:val="false"/>
        </w:rPr>
        <w:t xml:space="preserve">I.2.2. Construc/g1802ii</w:t>
      </w:r>
    </w:p>
    <w:p>
      <w:pPr>
        <w:keepNext w:val="false"/>
      </w:pPr>
      <w:r>
        <w:rPr>
          <w:b w:val="false"/>
          <w:bCs w:val="false"/>
        </w:rPr>
        <w:t xml:space="preserve">I.3. Referin/g1802e</w:t>
      </w:r>
    </w:p>
    <w:p>
      <w:pPr>
        <w:keepNext w:val="false"/>
      </w:pPr>
      <w:r>
        <w:rPr>
          <w:b w:val="false"/>
          <w:bCs w:val="false"/>
        </w:rPr>
        <w:t xml:space="preserve">Capitolul II </w:t>
      </w:r>
    </w:p>
    <w:p>
      <w:pPr>
        <w:keepNext w:val="false"/>
      </w:pPr>
      <w:r>
        <w:rPr>
          <w:b w:val="false"/>
          <w:bCs w:val="false"/>
        </w:rPr>
        <w:t xml:space="preserve">DEFINI/g1801II, TERMENI UTILIZA/g1801I </w:t>
      </w:r>
    </w:p>
    <w:p>
      <w:pPr>
        <w:keepNext w:val="false"/>
      </w:pPr>
      <w:r>
        <w:rPr>
          <w:b w:val="false"/>
          <w:bCs w:val="false"/>
        </w:rPr>
        <w:t xml:space="preserve">Capitolul III PERSOANE CU HANDICAP – ELEMENTE  </w:t>
      </w:r>
    </w:p>
    <w:p>
      <w:pPr>
        <w:keepNext w:val="false"/>
      </w:pPr>
      <w:r>
        <w:rPr>
          <w:b w:val="false"/>
          <w:bCs w:val="false"/>
        </w:rPr>
        <w:t xml:space="preserve">ANTROPOMETRICE /g1799I ANTROPODINAMICE </w:t>
      </w:r>
    </w:p>
    <w:p>
      <w:pPr>
        <w:keepNext w:val="false"/>
      </w:pPr>
      <w:r>
        <w:rPr>
          <w:b w:val="false"/>
          <w:bCs w:val="false"/>
        </w:rPr>
        <w:t xml:space="preserve">Capitolul IV  SPA/g1801IUL URBAN ACCESIBIL  </w:t>
      </w:r>
    </w:p>
    <w:p>
      <w:pPr>
        <w:keepNext w:val="false"/>
      </w:pPr>
      <w:r>
        <w:rPr>
          <w:b w:val="false"/>
          <w:bCs w:val="false"/>
        </w:rPr>
        <w:t xml:space="preserve">Sec/g1072iunea 1    Generalit/g259/g1072i </w:t>
      </w:r>
    </w:p>
    <w:p>
      <w:pPr>
        <w:keepNext w:val="false"/>
      </w:pPr>
      <w:r>
        <w:rPr>
          <w:b w:val="false"/>
          <w:bCs w:val="false"/>
        </w:rPr>
        <w:t xml:space="preserve">Sec/g1072iunea 2    Amenajarea /g1070i conformarea c/g259ilor de acces pietonale  </w:t>
      </w:r>
    </w:p>
    <w:p>
      <w:pPr>
        <w:keepNext w:val="false"/>
      </w:pPr>
      <w:r>
        <w:rPr>
          <w:b w:val="false"/>
          <w:bCs w:val="false"/>
        </w:rPr>
        <w:t xml:space="preserve">IV.2.1. Caracteristicile suprafe/g1802elor de c/g259lcare pentru trotuare /g1800i trasee pietonale</w:t>
      </w:r>
    </w:p>
    <w:p>
      <w:pPr>
        <w:keepNext w:val="false"/>
      </w:pPr>
      <w:r>
        <w:rPr>
          <w:b w:val="false"/>
          <w:bCs w:val="false"/>
        </w:rPr>
        <w:t xml:space="preserve">IV.2.2. L/g259/g1802im</w:t>
      </w:r>
    </w:p>
    <w:p>
      <w:pPr>
        <w:keepNext w:val="false"/>
      </w:pPr>
      <w:r>
        <w:rPr>
          <w:b w:val="false"/>
          <w:bCs w:val="false"/>
        </w:rPr>
        <w:t xml:space="preserve">ea trotuarelor /g1800i a traseelor pietonale</w:t>
      </w:r>
    </w:p>
    <w:p>
      <w:pPr>
        <w:keepNext w:val="false"/>
      </w:pPr>
      <w:r>
        <w:rPr>
          <w:b w:val="false"/>
          <w:bCs w:val="false"/>
        </w:rPr>
        <w:t xml:space="preserve">IV.2.3. Sistem</w:t>
      </w:r>
    </w:p>
    <w:p>
      <w:pPr>
        <w:keepNext w:val="false"/>
      </w:pPr>
      <w:r>
        <w:rPr>
          <w:b w:val="false"/>
          <w:bCs w:val="false"/>
        </w:rPr>
        <w:t xml:space="preserve">atizarea vertical/g259 a trotuarelor /g1800i a traseelor pietonale</w:t>
      </w:r>
    </w:p>
    <w:p>
      <w:pPr>
        <w:keepNext w:val="false"/>
      </w:pPr>
      <w:r>
        <w:rPr>
          <w:b w:val="false"/>
          <w:bCs w:val="false"/>
        </w:rPr>
        <w:t xml:space="preserve">IV.2.4. Obstacole pe traseele pietonale</w:t>
      </w:r>
    </w:p>
    <w:p>
      <w:pPr>
        <w:keepNext w:val="false"/>
      </w:pPr>
      <w:r>
        <w:rPr>
          <w:b w:val="false"/>
          <w:bCs w:val="false"/>
        </w:rPr>
        <w:t xml:space="preserve">Sec/g1072iunea 3    Rampe de acces pieton</w:t>
      </w:r>
    </w:p>
    <w:p>
      <w:pPr>
        <w:keepNext w:val="false"/>
      </w:pPr>
      <w:r>
        <w:rPr>
          <w:b w:val="false"/>
          <w:bCs w:val="false"/>
        </w:rPr>
        <w:t xml:space="preserve">ale între trotuar /g1070i carosabil </w:t>
      </w:r>
    </w:p>
    <w:p>
      <w:pPr>
        <w:keepNext w:val="false"/>
      </w:pPr>
      <w:r>
        <w:rPr>
          <w:b w:val="false"/>
          <w:bCs w:val="false"/>
        </w:rPr>
        <w:t xml:space="preserve">IV.3.1. Prevederi generale</w:t>
      </w:r>
    </w:p>
    <w:p>
      <w:pPr>
        <w:keepNext w:val="false"/>
      </w:pPr>
      <w:r>
        <w:rPr>
          <w:b w:val="false"/>
          <w:bCs w:val="false"/>
        </w:rPr>
        <w:t xml:space="preserve">IV.3.2. Conform</w:t>
      </w:r>
    </w:p>
    <w:p>
      <w:pPr>
        <w:keepNext w:val="false"/>
      </w:pPr>
      <w:r>
        <w:rPr>
          <w:b w:val="false"/>
          <w:bCs w:val="false"/>
        </w:rPr>
        <w:t xml:space="preserve">area rampelor de acces între trotuar /g1800i carosabil</w:t>
      </w:r>
    </w:p>
    <w:p>
      <w:pPr>
        <w:keepNext w:val="false"/>
      </w:pPr>
      <w:r>
        <w:rPr>
          <w:b w:val="false"/>
          <w:bCs w:val="false"/>
        </w:rPr>
        <w:t xml:space="preserve">Sec/g1072iunea 4    Leg/g259tura trotuar - carosabil </w:t>
      </w:r>
    </w:p>
    <w:p>
      <w:pPr>
        <w:keepNext w:val="false"/>
      </w:pPr>
      <w:r>
        <w:rPr>
          <w:b w:val="false"/>
          <w:bCs w:val="false"/>
        </w:rPr>
        <w:t xml:space="preserve">IV.4.1. Rezolvarea intersec/g1802iilo</w:t>
      </w:r>
    </w:p>
    <w:p>
      <w:pPr>
        <w:keepNext w:val="false"/>
      </w:pPr>
      <w:r>
        <w:rPr>
          <w:b w:val="false"/>
          <w:bCs w:val="false"/>
        </w:rPr>
        <w:t xml:space="preserve">r între trasee pietonale /g1800i carosabil</w:t>
      </w:r>
    </w:p>
    <w:p>
      <w:pPr>
        <w:keepNext w:val="false"/>
      </w:pPr>
      <w:r>
        <w:rPr>
          <w:b w:val="false"/>
          <w:bCs w:val="false"/>
        </w:rPr>
        <w:t xml:space="preserve">Sec/g1072iunea 5    Sta/g1072ii pentru transport în comun  urban 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Sec/g1072iunea 6    Parcaje </w:t>
      </w:r>
    </w:p>
    <w:p>
      <w:pPr>
        <w:keepNext w:val="false"/>
      </w:pPr>
      <w:r>
        <w:rPr>
          <w:b w:val="false"/>
          <w:bCs w:val="false"/>
        </w:rPr>
        <w:t xml:space="preserve">IV.6.1. Prevederi generale</w:t>
      </w:r>
    </w:p>
    <w:p>
      <w:pPr>
        <w:keepNext w:val="false"/>
      </w:pPr>
      <w:r>
        <w:rPr>
          <w:b w:val="false"/>
          <w:bCs w:val="false"/>
        </w:rPr>
        <w:t xml:space="preserve">IV.6.2. Parcarea autoturismelor</w:t>
      </w:r>
    </w:p>
    <w:p>
      <w:pPr>
        <w:keepNext w:val="false"/>
      </w:pPr>
      <w:r>
        <w:rPr>
          <w:b w:val="false"/>
          <w:bCs w:val="false"/>
        </w:rPr>
        <w:t xml:space="preserve">IV. 6.3. Parcaje subterane – prevederi suplimentare</w:t>
      </w:r>
    </w:p>
    <w:p>
      <w:pPr>
        <w:keepNext w:val="false"/>
      </w:pPr>
      <w:r>
        <w:rPr>
          <w:b w:val="false"/>
          <w:bCs w:val="false"/>
        </w:rPr>
        <w:t xml:space="preserve">Sec/g1072iunea 7    Ghidaje pentru orientare /g1070i alte sisteme de informare </w:t>
      </w:r>
    </w:p>
    <w:p>
      <w:pPr>
        <w:keepNext w:val="false"/>
      </w:pPr>
      <w:r>
        <w:rPr>
          <w:b w:val="false"/>
          <w:bCs w:val="false"/>
        </w:rPr>
        <w:t xml:space="preserve">IV.7.1. Prevederi generale</w:t>
      </w:r>
    </w:p>
    <w:p>
      <w:pPr>
        <w:keepNext w:val="false"/>
      </w:pPr>
      <w:r>
        <w:rPr>
          <w:b w:val="false"/>
          <w:bCs w:val="false"/>
        </w:rPr>
        <w:t xml:space="preserve">IV.7.2. Suprafe/g1802e tactilo - vizuale</w:t>
      </w:r>
    </w:p>
    <w:p>
      <w:pPr>
        <w:keepNext w:val="false"/>
      </w:pPr>
      <w:r>
        <w:rPr>
          <w:b w:val="false"/>
          <w:bCs w:val="false"/>
        </w:rPr>
        <w:t xml:space="preserve">Sec/g1072iunea 8    Echipamente /g1070i mobilier stradal </w:t>
      </w:r>
    </w:p>
    <w:p>
      <w:pPr>
        <w:keepNext w:val="false"/>
      </w:pPr>
      <w:r>
        <w:rPr>
          <w:b w:val="false"/>
          <w:bCs w:val="false"/>
        </w:rPr>
        <w:t xml:space="preserve">IV.8.1. Cutii po/g1800tale</w:t>
      </w:r>
    </w:p>
    <w:p>
      <w:pPr>
        <w:keepNext w:val="false"/>
      </w:pPr>
      <w:r>
        <w:rPr>
          <w:b w:val="false"/>
          <w:bCs w:val="false"/>
        </w:rPr>
        <w:t xml:space="preserve">IV.8.2. Cabine telefonice</w:t>
      </w:r>
    </w:p>
    <w:p>
      <w:pPr>
        <w:keepNext w:val="false"/>
      </w:pPr>
      <w:r>
        <w:rPr>
          <w:b w:val="false"/>
          <w:bCs w:val="false"/>
        </w:rPr>
        <w:t xml:space="preserve">IV.8.3. Bancomate /g1800i automate</w:t>
      </w:r>
    </w:p>
    <w:p>
      <w:pPr>
        <w:keepNext w:val="false"/>
      </w:pPr>
      <w:r>
        <w:rPr>
          <w:b w:val="false"/>
          <w:bCs w:val="false"/>
        </w:rPr>
        <w:t xml:space="preserve">IV.8.4. B/g259nci /g1800i scaune</w:t>
      </w:r>
    </w:p>
    <w:p>
      <w:pPr>
        <w:keepNext w:val="false"/>
      </w:pPr>
      <w:r>
        <w:rPr>
          <w:b w:val="false"/>
          <w:bCs w:val="false"/>
        </w:rPr>
        <w:t xml:space="preserve">IV.8.5. Panouri indicatoare, reclame</w:t>
      </w:r>
    </w:p>
    <w:p>
      <w:pPr>
        <w:keepNext w:val="false"/>
      </w:pPr>
      <w:r>
        <w:rPr>
          <w:b w:val="false"/>
          <w:bCs w:val="false"/>
        </w:rPr>
        <w:t xml:space="preserve">IV.8.6. Bolarzi</w:t>
      </w:r>
    </w:p>
    <w:p>
      <w:pPr>
        <w:keepNext w:val="false"/>
      </w:pPr>
      <w:r>
        <w:rPr>
          <w:b w:val="false"/>
          <w:bCs w:val="false"/>
        </w:rPr>
        <w:t xml:space="preserve">Capitolul V SPA/g1801IUL CONSTRUIT ACCESIBIL </w:t>
      </w:r>
    </w:p>
    <w:p>
      <w:pPr>
        <w:keepNext w:val="false"/>
      </w:pPr>
      <w:r>
        <w:rPr>
          <w:b w:val="false"/>
          <w:bCs w:val="false"/>
        </w:rPr>
        <w:t xml:space="preserve">Sec/g1072iunea 1    Circula/g1072ii orizontale  </w:t>
      </w:r>
    </w:p>
    <w:p>
      <w:pPr>
        <w:keepNext w:val="false"/>
      </w:pPr>
      <w:r>
        <w:rPr>
          <w:b w:val="false"/>
          <w:bCs w:val="false"/>
        </w:rPr>
        <w:t xml:space="preserve">V.1.1. Elemente generale de conformare</w:t>
      </w:r>
    </w:p>
    <w:p>
      <w:pPr>
        <w:keepNext w:val="false"/>
      </w:pPr>
      <w:r>
        <w:rPr>
          <w:b w:val="false"/>
          <w:bCs w:val="false"/>
        </w:rPr>
        <w:t xml:space="preserve">V.1.2. Coridoare</w:t>
      </w:r>
    </w:p>
    <w:p>
      <w:pPr>
        <w:keepNext w:val="false"/>
      </w:pPr>
      <w:r>
        <w:rPr>
          <w:b w:val="false"/>
          <w:bCs w:val="false"/>
        </w:rPr>
        <w:t xml:space="preserve">Sec/g1072iunea 2    Circula/g1072ii verticale – rampe /g1070i sc/g259ri </w:t>
      </w:r>
    </w:p>
    <w:p>
      <w:pPr>
        <w:keepNext w:val="false"/>
      </w:pPr>
      <w:r>
        <w:rPr>
          <w:b w:val="false"/>
          <w:bCs w:val="false"/>
        </w:rPr>
        <w:t xml:space="preserve">V.2.1. Conformarea rampelor</w:t>
      </w:r>
    </w:p>
    <w:p>
      <w:pPr>
        <w:keepNext w:val="false"/>
      </w:pPr>
      <w:r>
        <w:rPr>
          <w:b w:val="false"/>
          <w:bCs w:val="false"/>
        </w:rPr>
        <w:t xml:space="preserve">V.2.2. Conformarea sc/g259rilor</w:t>
      </w:r>
    </w:p>
    <w:p>
      <w:pPr>
        <w:keepNext w:val="false"/>
      </w:pPr>
      <w:r>
        <w:rPr>
          <w:b w:val="false"/>
          <w:bCs w:val="false"/>
        </w:rPr>
        <w:t xml:space="preserve">V.2.2.1. Conformarea treptelor</w:t>
      </w:r>
    </w:p>
    <w:p>
      <w:pPr>
        <w:keepNext w:val="false"/>
      </w:pPr>
      <w:r>
        <w:rPr>
          <w:b w:val="false"/>
          <w:bCs w:val="false"/>
        </w:rPr>
        <w:t xml:space="preserve">V.2.2.2. Conformarea rampelor de sc/g259ri</w:t>
      </w:r>
    </w:p>
    <w:p>
      <w:pPr>
        <w:keepNext w:val="false"/>
      </w:pPr>
      <w:r>
        <w:rPr>
          <w:b w:val="false"/>
          <w:bCs w:val="false"/>
        </w:rPr>
        <w:t xml:space="preserve">V.2.2.3. Conformarea podestelor</w:t>
      </w:r>
    </w:p>
    <w:p>
      <w:pPr>
        <w:keepNext w:val="false"/>
      </w:pPr>
      <w:r>
        <w:rPr>
          <w:b w:val="false"/>
          <w:bCs w:val="false"/>
        </w:rPr>
        <w:t xml:space="preserve">V.2.2.4. În/g259l/g1802imea liber/g259</w:t>
      </w:r>
    </w:p>
    <w:p>
      <w:pPr>
        <w:keepNext w:val="false"/>
      </w:pPr>
      <w:r>
        <w:rPr>
          <w:b w:val="false"/>
          <w:bCs w:val="false"/>
        </w:rPr>
        <w:t xml:space="preserve">V.2.2.5. Semnaliz/g259ri vizuale /g1800i tactile – suprafe/g1802e de avertizare tactilo-vizuale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V.2.2.6. Sisteme de protec/g1802ie de-a lungul sc/g259rilor</w:t>
      </w:r>
    </w:p>
    <w:p>
      <w:pPr>
        <w:keepNext w:val="false"/>
      </w:pPr>
      <w:r>
        <w:rPr>
          <w:b w:val="false"/>
          <w:bCs w:val="false"/>
        </w:rPr>
        <w:t xml:space="preserve">V.2.2.7. Parapet, balustrad/g259</w:t>
      </w:r>
    </w:p>
    <w:p>
      <w:pPr>
        <w:keepNext w:val="false"/>
      </w:pPr>
      <w:r>
        <w:rPr>
          <w:b w:val="false"/>
          <w:bCs w:val="false"/>
        </w:rPr>
        <w:t xml:space="preserve">Sec/g1072iunea 3   Echipamente destinate circula/g1072iei - ascensoare, platforme, sc/g259ri  /g1070i trotuare </w:t>
      </w:r>
    </w:p>
    <w:p>
      <w:pPr>
        <w:keepNext w:val="false"/>
      </w:pPr>
      <w:r>
        <w:rPr>
          <w:b w:val="false"/>
          <w:bCs w:val="false"/>
        </w:rPr>
        <w:t xml:space="preserve">rulante</w:t>
      </w:r>
    </w:p>
    <w:p>
      <w:pPr>
        <w:keepNext w:val="false"/>
      </w:pPr>
      <w:r>
        <w:rPr>
          <w:b w:val="false"/>
          <w:bCs w:val="false"/>
        </w:rPr>
        <w:t xml:space="preserve">V.3.1. Prevederi generale</w:t>
      </w:r>
    </w:p>
    <w:p>
      <w:pPr>
        <w:keepNext w:val="false"/>
      </w:pPr>
      <w:r>
        <w:rPr>
          <w:b w:val="false"/>
          <w:bCs w:val="false"/>
        </w:rPr>
        <w:t xml:space="preserve">V.3.2. Ascensoare</w:t>
      </w:r>
    </w:p>
    <w:p>
      <w:pPr>
        <w:keepNext w:val="false"/>
      </w:pPr>
      <w:r>
        <w:rPr>
          <w:b w:val="false"/>
          <w:bCs w:val="false"/>
        </w:rPr>
        <w:t xml:space="preserve">V.3.3. Platforme cu deplasare vertical/g259 /g1800i platforme cu deplasare pe plan înclinat</w:t>
      </w:r>
    </w:p>
    <w:p>
      <w:pPr>
        <w:keepNext w:val="false"/>
      </w:pPr>
      <w:r>
        <w:rPr>
          <w:b w:val="false"/>
          <w:bCs w:val="false"/>
        </w:rPr>
        <w:t xml:space="preserve">V.3.4. Sc/g259ri /g1800i trotuare rulante</w:t>
      </w:r>
    </w:p>
    <w:p>
      <w:pPr>
        <w:keepNext w:val="false"/>
      </w:pPr>
      <w:r>
        <w:rPr>
          <w:b w:val="false"/>
          <w:bCs w:val="false"/>
        </w:rPr>
        <w:t xml:space="preserve">Sec/g1072iunea 4    U/g1070i /g1070i ferestre </w:t>
      </w:r>
    </w:p>
    <w:p>
      <w:pPr>
        <w:keepNext w:val="false"/>
      </w:pPr>
      <w:r>
        <w:rPr>
          <w:b w:val="false"/>
          <w:bCs w:val="false"/>
        </w:rPr>
        <w:t xml:space="preserve">V.4.1. U/g1800i interioare – criterii generale de conformare</w:t>
      </w:r>
    </w:p>
    <w:p>
      <w:pPr>
        <w:keepNext w:val="false"/>
      </w:pPr>
      <w:r>
        <w:rPr>
          <w:b w:val="false"/>
          <w:bCs w:val="false"/>
        </w:rPr>
        <w:t xml:space="preserve">V.4.2. Pozi/g1802ia u/g1800ii</w:t>
      </w:r>
    </w:p>
    <w:p>
      <w:pPr>
        <w:keepNext w:val="false"/>
      </w:pPr>
      <w:r>
        <w:rPr>
          <w:b w:val="false"/>
          <w:bCs w:val="false"/>
        </w:rPr>
        <w:t xml:space="preserve">V.4.3. U/g1800i cu sistem de autoînchidere</w:t>
      </w:r>
    </w:p>
    <w:p>
      <w:pPr>
        <w:keepNext w:val="false"/>
      </w:pPr>
      <w:r>
        <w:rPr>
          <w:b w:val="false"/>
          <w:bCs w:val="false"/>
        </w:rPr>
        <w:t xml:space="preserve">V.4.4. Suprafe/g1802e vitrate în foaia de u/g1800/g259</w:t>
      </w:r>
    </w:p>
    <w:p>
      <w:pPr>
        <w:keepNext w:val="false"/>
      </w:pPr>
      <w:r>
        <w:rPr>
          <w:b w:val="false"/>
          <w:bCs w:val="false"/>
        </w:rPr>
        <w:t xml:space="preserve">V.4.5. Contrastul vizual</w:t>
      </w:r>
    </w:p>
    <w:p>
      <w:pPr>
        <w:keepNext w:val="false"/>
      </w:pPr>
      <w:r>
        <w:rPr>
          <w:b w:val="false"/>
          <w:bCs w:val="false"/>
        </w:rPr>
        <w:t xml:space="preserve">V.4.6. U/g1800i cu deschidere automat/g259</w:t>
      </w:r>
    </w:p>
    <w:p>
      <w:pPr>
        <w:keepNext w:val="false"/>
      </w:pPr>
      <w:r>
        <w:rPr>
          <w:b w:val="false"/>
          <w:bCs w:val="false"/>
        </w:rPr>
        <w:t xml:space="preserve">V.4.7. Mânere de ac/g1802ionare</w:t>
      </w:r>
    </w:p>
    <w:p>
      <w:pPr>
        <w:keepNext w:val="false"/>
      </w:pPr>
      <w:r>
        <w:rPr>
          <w:b w:val="false"/>
          <w:bCs w:val="false"/>
        </w:rPr>
        <w:t xml:space="preserve">V.4.8. Praguri</w:t>
      </w:r>
    </w:p>
    <w:p>
      <w:pPr>
        <w:keepNext w:val="false"/>
      </w:pPr>
      <w:r>
        <w:rPr>
          <w:b w:val="false"/>
          <w:bCs w:val="false"/>
        </w:rPr>
        <w:t xml:space="preserve">V.4.9. Balamale</w:t>
      </w:r>
    </w:p>
    <w:p>
      <w:pPr>
        <w:keepNext w:val="false"/>
      </w:pPr>
      <w:r>
        <w:rPr>
          <w:b w:val="false"/>
          <w:bCs w:val="false"/>
        </w:rPr>
        <w:t xml:space="preserve">V.4.10. Ferestre</w:t>
      </w:r>
    </w:p>
    <w:p>
      <w:pPr>
        <w:keepNext w:val="false"/>
      </w:pPr>
      <w:r>
        <w:rPr>
          <w:b w:val="false"/>
          <w:bCs w:val="false"/>
        </w:rPr>
        <w:t xml:space="preserve">Sec/g1072iunea 5    Intr/g259ri în cl/g259diri </w:t>
      </w:r>
    </w:p>
    <w:p>
      <w:pPr>
        <w:keepNext w:val="false"/>
      </w:pPr>
      <w:r>
        <w:rPr>
          <w:b w:val="false"/>
          <w:bCs w:val="false"/>
        </w:rPr>
        <w:t xml:space="preserve">V.5.1. Prevederi generale</w:t>
      </w:r>
    </w:p>
    <w:p>
      <w:pPr>
        <w:keepNext w:val="false"/>
      </w:pPr>
      <w:r>
        <w:rPr>
          <w:b w:val="false"/>
          <w:bCs w:val="false"/>
        </w:rPr>
        <w:t xml:space="preserve">V.5.2. Conformarea rampelor de acces</w:t>
      </w:r>
    </w:p>
    <w:p>
      <w:pPr>
        <w:keepNext w:val="false"/>
      </w:pPr>
      <w:r>
        <w:rPr>
          <w:b w:val="false"/>
          <w:bCs w:val="false"/>
        </w:rPr>
        <w:t xml:space="preserve">V.5.3. Lungimi de rampe pentru diferen/g1802e de nivel diferite</w:t>
      </w:r>
    </w:p>
    <w:p>
      <w:pPr>
        <w:keepNext w:val="false"/>
      </w:pPr>
      <w:r>
        <w:rPr>
          <w:b w:val="false"/>
          <w:bCs w:val="false"/>
        </w:rPr>
        <w:t xml:space="preserve">V.5.4. Conformarea acceselor în cl/g259diri</w:t>
      </w:r>
    </w:p>
    <w:p>
      <w:pPr>
        <w:keepNext w:val="false"/>
      </w:pPr>
      <w:r>
        <w:rPr>
          <w:b w:val="false"/>
          <w:bCs w:val="false"/>
        </w:rPr>
        <w:t xml:space="preserve">V.5.5. Conformarea u/g1800ilor /g1800i a platformei de acces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Sec/g1072iunea 6    Configurarea /g1070i echiparea spa/g1072iilor pentru igiena personal/g259 –  </w:t>
      </w:r>
    </w:p>
    <w:p>
      <w:pPr>
        <w:keepNext w:val="false"/>
      </w:pPr>
      <w:r>
        <w:rPr>
          <w:b w:val="false"/>
          <w:bCs w:val="false"/>
        </w:rPr>
        <w:t xml:space="preserve">camere de baie /g1070i grupuri sanitare </w:t>
      </w:r>
    </w:p>
    <w:p>
      <w:pPr>
        <w:keepNext w:val="false"/>
      </w:pPr>
      <w:r>
        <w:rPr>
          <w:b w:val="false"/>
          <w:bCs w:val="false"/>
        </w:rPr>
        <w:t xml:space="preserve">V.6.1. Cerin/g1802e generale</w:t>
      </w:r>
    </w:p>
    <w:p>
      <w:pPr>
        <w:keepNext w:val="false"/>
      </w:pPr>
      <w:r>
        <w:rPr>
          <w:b w:val="false"/>
          <w:bCs w:val="false"/>
        </w:rPr>
        <w:t xml:space="preserve">V.6.2. Obiecte /g1800i echipamente sanitare</w:t>
      </w:r>
    </w:p>
    <w:p>
      <w:pPr>
        <w:keepNext w:val="false"/>
      </w:pPr>
      <w:r>
        <w:rPr>
          <w:b w:val="false"/>
          <w:bCs w:val="false"/>
        </w:rPr>
        <w:t xml:space="preserve">V.6.2.1. Vasul W.C.</w:t>
      </w:r>
    </w:p>
    <w:p>
      <w:pPr>
        <w:keepNext w:val="false"/>
      </w:pPr>
      <w:r>
        <w:rPr>
          <w:b w:val="false"/>
          <w:bCs w:val="false"/>
        </w:rPr>
        <w:t xml:space="preserve">V.6.2.2. Lavoarul</w:t>
      </w:r>
    </w:p>
    <w:p>
      <w:pPr>
        <w:keepNext w:val="false"/>
      </w:pPr>
      <w:r>
        <w:rPr>
          <w:b w:val="false"/>
          <w:bCs w:val="false"/>
        </w:rPr>
        <w:t xml:space="preserve">V.6.2.3. Bateriile de alimentare cu ap/g259</w:t>
      </w:r>
    </w:p>
    <w:p>
      <w:pPr>
        <w:keepNext w:val="false"/>
      </w:pPr>
      <w:r>
        <w:rPr>
          <w:b w:val="false"/>
          <w:bCs w:val="false"/>
        </w:rPr>
        <w:t xml:space="preserve">V.6.2.4. Pisoare</w:t>
      </w:r>
    </w:p>
    <w:p>
      <w:pPr>
        <w:keepNext w:val="false"/>
      </w:pPr>
      <w:r>
        <w:rPr>
          <w:b w:val="false"/>
          <w:bCs w:val="false"/>
        </w:rPr>
        <w:t xml:space="preserve">V.6.2.5. Du/g1800ul</w:t>
      </w:r>
    </w:p>
    <w:p>
      <w:pPr>
        <w:keepNext w:val="false"/>
      </w:pPr>
      <w:r>
        <w:rPr>
          <w:b w:val="false"/>
          <w:bCs w:val="false"/>
        </w:rPr>
        <w:t xml:space="preserve">V.6.2.6. Cada de baie</w:t>
      </w:r>
    </w:p>
    <w:p>
      <w:pPr>
        <w:keepNext w:val="false"/>
      </w:pPr>
      <w:r>
        <w:rPr>
          <w:b w:val="false"/>
          <w:bCs w:val="false"/>
        </w:rPr>
        <w:t xml:space="preserve">V.6.3. Alte accesorii</w:t>
      </w:r>
    </w:p>
    <w:p>
      <w:pPr>
        <w:keepNext w:val="false"/>
      </w:pPr>
      <w:r>
        <w:rPr>
          <w:b w:val="false"/>
          <w:bCs w:val="false"/>
        </w:rPr>
        <w:t xml:space="preserve">V.6.4. U/g1800ile camerelor de baie /g1800i a grupurilor sanitare</w:t>
      </w:r>
    </w:p>
    <w:p>
      <w:pPr>
        <w:keepNext w:val="false"/>
      </w:pPr>
      <w:r>
        <w:rPr>
          <w:b w:val="false"/>
          <w:bCs w:val="false"/>
        </w:rPr>
        <w:t xml:space="preserve">V.6.5. Iluminat</w:t>
      </w:r>
    </w:p>
    <w:p>
      <w:pPr>
        <w:keepNext w:val="false"/>
      </w:pPr>
      <w:r>
        <w:rPr>
          <w:b w:val="false"/>
          <w:bCs w:val="false"/>
        </w:rPr>
        <w:t xml:space="preserve">V.6.6. Sisteme de alarm/g259</w:t>
      </w:r>
    </w:p>
    <w:p>
      <w:pPr>
        <w:keepNext w:val="false"/>
      </w:pPr>
      <w:r>
        <w:rPr>
          <w:b w:val="false"/>
          <w:bCs w:val="false"/>
        </w:rPr>
        <w:t xml:space="preserve">V.6.7. Camere de baie în cadrul locuin/g1802elor /g1800i spa/g1802iilor de cazare</w:t>
      </w:r>
    </w:p>
    <w:p>
      <w:pPr>
        <w:keepNext w:val="false"/>
      </w:pPr>
      <w:r>
        <w:rPr>
          <w:b w:val="false"/>
          <w:bCs w:val="false"/>
        </w:rPr>
        <w:t xml:space="preserve">V.6.8. Grupuri sanitare în cadrul cl/g259dirilor de interes /g1800i utilitate public/g259</w:t>
      </w:r>
    </w:p>
    <w:p>
      <w:pPr>
        <w:keepNext w:val="false"/>
      </w:pPr>
      <w:r>
        <w:rPr>
          <w:b w:val="false"/>
          <w:bCs w:val="false"/>
        </w:rPr>
        <w:t xml:space="preserve">Sec/g1072iunea 7    Configurare /g1070i echipare pentru buc/g259t/g259rii </w:t>
      </w:r>
    </w:p>
    <w:p>
      <w:pPr>
        <w:keepNext w:val="false"/>
      </w:pPr>
      <w:r>
        <w:rPr>
          <w:b w:val="false"/>
          <w:bCs w:val="false"/>
        </w:rPr>
        <w:t xml:space="preserve">Sec/g1072iunea 8    Logii /g1070i balcoane </w:t>
      </w:r>
    </w:p>
    <w:p>
      <w:pPr>
        <w:keepNext w:val="false"/>
      </w:pPr>
      <w:r>
        <w:rPr>
          <w:b w:val="false"/>
          <w:bCs w:val="false"/>
        </w:rPr>
        <w:t xml:space="preserve">Sec/g1072iunea 9    Depozit/g259ri </w:t>
      </w:r>
    </w:p>
    <w:p>
      <w:pPr>
        <w:keepNext w:val="false"/>
      </w:pPr>
      <w:r>
        <w:rPr>
          <w:b w:val="false"/>
          <w:bCs w:val="false"/>
        </w:rPr>
        <w:t xml:space="preserve">Capitolul VI PROIECTAREA LOCUIN/g1801ELOR ÎN CONFORMITATE  </w:t>
      </w:r>
    </w:p>
    <w:p>
      <w:pPr>
        <w:keepNext w:val="false"/>
      </w:pPr>
      <w:r>
        <w:rPr>
          <w:b w:val="false"/>
          <w:bCs w:val="false"/>
        </w:rPr>
        <w:t xml:space="preserve">CU NEVOILE INDIVIDUALE ALE PERSOANELOR  </w:t>
      </w:r>
    </w:p>
    <w:p>
      <w:pPr>
        <w:keepNext w:val="false"/>
      </w:pPr>
      <w:r>
        <w:rPr>
          <w:b w:val="false"/>
          <w:bCs w:val="false"/>
        </w:rPr>
        <w:t xml:space="preserve">CU HANDICAP </w:t>
      </w:r>
    </w:p>
    <w:p>
      <w:pPr>
        <w:keepNext w:val="false"/>
      </w:pPr>
      <w:r>
        <w:rPr>
          <w:b w:val="false"/>
          <w:bCs w:val="false"/>
        </w:rPr>
        <w:t xml:space="preserve">VI.1. Prevederi generale</w:t>
      </w:r>
    </w:p>
    <w:p>
      <w:pPr>
        <w:keepNext w:val="false"/>
      </w:pPr>
      <w:r>
        <w:rPr>
          <w:b w:val="false"/>
          <w:bCs w:val="false"/>
        </w:rPr>
        <w:t xml:space="preserve">VI.2. Adaptarea locuin/g1802elor existente la nevoile individuale ale persoanelor cu handicap</w:t>
      </w:r>
    </w:p>
    <w:p>
      <w:pPr>
        <w:keepNext w:val="false"/>
      </w:pPr>
      <w:r>
        <w:rPr>
          <w:b w:val="false"/>
          <w:bCs w:val="false"/>
        </w:rPr>
        <w:t xml:space="preserve">VI.2.1. Elemente generale de conformare</w:t>
      </w:r>
    </w:p>
    <w:p>
      <w:pPr>
        <w:keepNext w:val="false"/>
      </w:pPr>
      <w:r>
        <w:rPr>
          <w:b w:val="false"/>
          <w:bCs w:val="false"/>
        </w:rPr>
        <w:t xml:space="preserve">VI.2.2. Accesul în imobil</w:t>
      </w:r>
    </w:p>
    <w:p>
      <w:pPr>
        <w:keepNext w:val="false"/>
      </w:pPr>
      <w:r>
        <w:rPr>
          <w:b w:val="false"/>
          <w:bCs w:val="false"/>
        </w:rPr>
        <w:t xml:space="preserve">VI.2.3. Variante de adaptare a unui apartament la nevoile unei persoane</w:t>
      </w:r>
    </w:p>
    <w:p>
      <w:pPr>
        <w:keepNext w:val="false"/>
      </w:pPr>
      <w:r>
        <w:rPr>
          <w:b w:val="false"/>
          <w:bCs w:val="false"/>
        </w:rPr>
        <w:t xml:space="preserve">utilizatoare de fotoliu rulant </w:t>
      </w:r>
    </w:p>
    <w:p>
      <w:pPr>
        <w:keepNext w:val="false"/>
      </w:pPr>
      <w:r>
        <w:rPr>
          <w:b w:val="false"/>
          <w:bCs w:val="false"/>
        </w:rPr>
        <w:t xml:space="preserve">7</w:t>
      </w:r>
    </w:p>
    <w:p>
      <w:pPr>
        <w:keepNext w:val="false"/>
      </w:pPr>
      <w:r>
        <w:rPr>
          <w:b w:val="false"/>
          <w:bCs w:val="false"/>
        </w:rPr>
        <w:t xml:space="preserve">Capitolul VII  CL/g258DIRI DE INTERES /g1799I UTILITATE PUBLIC/g258 </w:t>
      </w:r>
    </w:p>
    <w:p>
      <w:pPr>
        <w:keepNext w:val="false"/>
      </w:pPr>
      <w:r>
        <w:rPr>
          <w:b w:val="false"/>
          <w:bCs w:val="false"/>
        </w:rPr>
        <w:t xml:space="preserve">ADAPTATE NEVOILOR INDIVIDUALE ALE PERSOANELOR CU HANDICAP </w:t>
      </w:r>
    </w:p>
    <w:p>
      <w:pPr>
        <w:keepNext w:val="false"/>
      </w:pPr>
      <w:r>
        <w:rPr>
          <w:b w:val="false"/>
          <w:bCs w:val="false"/>
        </w:rPr>
        <w:t xml:space="preserve">VII.1.Generalit/g259/g1802i</w:t>
      </w:r>
    </w:p>
    <w:p>
      <w:pPr>
        <w:keepNext w:val="false"/>
      </w:pPr>
      <w:r>
        <w:rPr>
          <w:b w:val="false"/>
          <w:bCs w:val="false"/>
        </w:rPr>
        <w:t xml:space="preserve">VII.2. Cl/g259diri pentru ocrotirea s/g259n/g259t/g259/g1802ii /g1800i asisten/g1802a social/g259 – spitale, policlinici, dispensare,</w:t>
      </w:r>
    </w:p>
    <w:p>
      <w:pPr>
        <w:keepNext w:val="false"/>
      </w:pPr>
      <w:r>
        <w:rPr>
          <w:b w:val="false"/>
          <w:bCs w:val="false"/>
        </w:rPr>
        <w:t xml:space="preserve">sanatorii, centre de recuperare, c/g259mine de b/g259trâni cu specific medical, /g1800i altele de aceast/g259</w:t>
      </w:r>
    </w:p>
    <w:p>
      <w:pPr>
        <w:keepNext w:val="false"/>
      </w:pPr>
      <w:r>
        <w:rPr>
          <w:b w:val="false"/>
          <w:bCs w:val="false"/>
        </w:rPr>
        <w:t xml:space="preserve">natur/g259</w:t>
      </w:r>
    </w:p>
    <w:p>
      <w:pPr>
        <w:keepNext w:val="false"/>
      </w:pPr>
      <w:r>
        <w:rPr>
          <w:b w:val="false"/>
          <w:bCs w:val="false"/>
        </w:rPr>
        <w:t xml:space="preserve">VII.3. Cl/g259diri pentru înv/g259/g1802/g259mânt</w:t>
      </w:r>
    </w:p>
    <w:p>
      <w:pPr>
        <w:keepNext w:val="false"/>
      </w:pPr>
      <w:r>
        <w:rPr>
          <w:b w:val="false"/>
          <w:bCs w:val="false"/>
        </w:rPr>
        <w:t xml:space="preserve">VII.3.1. Prevederi generale</w:t>
      </w:r>
    </w:p>
    <w:p>
      <w:pPr>
        <w:keepNext w:val="false"/>
      </w:pPr>
      <w:r>
        <w:rPr>
          <w:b w:val="false"/>
          <w:bCs w:val="false"/>
        </w:rPr>
        <w:t xml:space="preserve">VII.3.2. S/g259li de clas/g259 / amfiteatre</w:t>
      </w:r>
    </w:p>
    <w:p>
      <w:pPr>
        <w:keepNext w:val="false"/>
      </w:pPr>
      <w:r>
        <w:rPr>
          <w:b w:val="false"/>
          <w:bCs w:val="false"/>
        </w:rPr>
        <w:t xml:space="preserve">VII.4. Cl/g259diri pentru activit/g259/g1802i administrative / birouri</w:t>
      </w:r>
    </w:p>
    <w:p>
      <w:pPr>
        <w:keepNext w:val="false"/>
      </w:pPr>
      <w:r>
        <w:rPr>
          <w:b w:val="false"/>
          <w:bCs w:val="false"/>
        </w:rPr>
        <w:t xml:space="preserve">VII.4.1. Public vizitator</w:t>
      </w:r>
    </w:p>
    <w:p>
      <w:pPr>
        <w:keepNext w:val="false"/>
      </w:pPr>
      <w:r>
        <w:rPr>
          <w:b w:val="false"/>
          <w:bCs w:val="false"/>
        </w:rPr>
        <w:t xml:space="preserve">VII.4.2. Personal angajat</w:t>
      </w:r>
    </w:p>
    <w:p>
      <w:pPr>
        <w:keepNext w:val="false"/>
      </w:pPr>
      <w:r>
        <w:rPr>
          <w:b w:val="false"/>
          <w:bCs w:val="false"/>
        </w:rPr>
        <w:t xml:space="preserve">VII.5. Cl/g259diri pentru activit/g259/g1802i culturale /g1800i de divertisment – s/g259li pentru spectacole,</w:t>
      </w:r>
    </w:p>
    <w:p>
      <w:pPr>
        <w:keepNext w:val="false"/>
      </w:pPr>
      <w:r>
        <w:rPr>
          <w:b w:val="false"/>
          <w:bCs w:val="false"/>
        </w:rPr>
        <w:t xml:space="preserve">auditorii, s/g259li de conferin/g1802e, s/g259li de concert</w:t>
      </w:r>
    </w:p>
    <w:p>
      <w:pPr>
        <w:keepNext w:val="false"/>
      </w:pPr>
      <w:r>
        <w:rPr>
          <w:b w:val="false"/>
          <w:bCs w:val="false"/>
        </w:rPr>
        <w:t xml:space="preserve">VII.5.1. Spectatori</w:t>
      </w:r>
    </w:p>
    <w:p>
      <w:pPr>
        <w:keepNext w:val="false"/>
      </w:pPr>
      <w:r>
        <w:rPr>
          <w:b w:val="false"/>
          <w:bCs w:val="false"/>
        </w:rPr>
        <w:t xml:space="preserve">VII.5.2. Interpre/g1802i</w:t>
      </w:r>
    </w:p>
    <w:p>
      <w:pPr>
        <w:keepNext w:val="false"/>
      </w:pPr>
      <w:r>
        <w:rPr>
          <w:b w:val="false"/>
          <w:bCs w:val="false"/>
        </w:rPr>
        <w:t xml:space="preserve">VII.6. Cl/g259diri pentru muzee /g1800i biblioteci</w:t>
      </w:r>
    </w:p>
    <w:p>
      <w:pPr>
        <w:keepNext w:val="false"/>
      </w:pPr>
      <w:r>
        <w:rPr>
          <w:b w:val="false"/>
          <w:bCs w:val="false"/>
        </w:rPr>
        <w:t xml:space="preserve">VII.7. Cl/g259diri pentru activit/g259/g1802i sportive ,terenuri de sport /g1800i piscine</w:t>
      </w:r>
    </w:p>
    <w:p>
      <w:pPr>
        <w:keepNext w:val="false"/>
      </w:pPr>
      <w:r>
        <w:rPr>
          <w:b w:val="false"/>
          <w:bCs w:val="false"/>
        </w:rPr>
        <w:t xml:space="preserve">VII.7.1. Spectatori</w:t>
      </w:r>
    </w:p>
    <w:p>
      <w:pPr>
        <w:keepNext w:val="false"/>
      </w:pPr>
      <w:r>
        <w:rPr>
          <w:b w:val="false"/>
          <w:bCs w:val="false"/>
        </w:rPr>
        <w:t xml:space="preserve">VII.7.2. Sportivi</w:t>
      </w:r>
    </w:p>
    <w:p>
      <w:pPr>
        <w:keepNext w:val="false"/>
      </w:pPr>
      <w:r>
        <w:rPr>
          <w:b w:val="false"/>
          <w:bCs w:val="false"/>
        </w:rPr>
        <w:t xml:space="preserve">VII.8. Cl/g259diri pentru activit/g259/g1802i comerciale</w:t>
      </w:r>
    </w:p>
    <w:p>
      <w:pPr>
        <w:keepNext w:val="false"/>
      </w:pPr>
      <w:r>
        <w:rPr>
          <w:b w:val="false"/>
          <w:bCs w:val="false"/>
        </w:rPr>
        <w:t xml:space="preserve">VII.9. Cl/g259diri pentru alimenta/g1802ie public/g259</w:t>
      </w:r>
    </w:p>
    <w:p>
      <w:pPr>
        <w:keepNext w:val="false"/>
      </w:pPr>
      <w:r>
        <w:rPr>
          <w:b w:val="false"/>
          <w:bCs w:val="false"/>
        </w:rPr>
        <w:t xml:space="preserve">VII.10. Cl/g259diri turistice – hoteluri, pensiuni, moteluri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Anexe  </w:t>
      </w:r>
    </w:p>
    <w:p>
      <w:pPr>
        <w:keepNext w:val="false"/>
      </w:pPr>
      <w:r>
        <w:rPr>
          <w:b w:val="false"/>
          <w:bCs w:val="false"/>
        </w:rPr>
        <w:t xml:space="preserve">Anexa A – Referin/g1802e tehnice /g1800i legislative </w:t>
      </w:r>
    </w:p>
    <w:p>
      <w:pPr>
        <w:keepNext w:val="false"/>
      </w:pPr>
      <w:r>
        <w:rPr>
          <w:b w:val="false"/>
          <w:bCs w:val="false"/>
        </w:rPr>
        <w:t xml:space="preserve">A1. Legisla/g1802ie </w:t>
      </w:r>
    </w:p>
    <w:p>
      <w:pPr>
        <w:keepNext w:val="false"/>
      </w:pPr>
      <w:r>
        <w:rPr>
          <w:b w:val="false"/>
          <w:bCs w:val="false"/>
        </w:rPr>
        <w:t xml:space="preserve">A2. Reglement/g259ri tehnice </w:t>
      </w:r>
    </w:p>
    <w:p>
      <w:pPr>
        <w:keepNext w:val="false"/>
      </w:pPr>
      <w:r>
        <w:rPr>
          <w:b w:val="false"/>
          <w:bCs w:val="false"/>
        </w:rPr>
        <w:t xml:space="preserve">A3. Standarde </w:t>
      </w:r>
    </w:p>
    <w:p>
      <w:pPr>
        <w:keepNext w:val="false"/>
      </w:pPr>
      <w:r>
        <w:rPr>
          <w:b w:val="false"/>
          <w:bCs w:val="false"/>
        </w:rPr>
        <w:t xml:space="preserve">Anexa B – informativ/g259 :  </w:t>
      </w:r>
    </w:p>
    <w:p>
      <w:pPr>
        <w:keepNext w:val="false"/>
      </w:pPr>
      <w:r>
        <w:rPr>
          <w:b w:val="false"/>
          <w:bCs w:val="false"/>
        </w:rPr>
        <w:t xml:space="preserve">Semnalistic/g259</w:t>
      </w:r>
    </w:p>
    <w:p>
      <w:pPr>
        <w:keepNext w:val="false"/>
      </w:pPr>
      <w:r>
        <w:rPr>
          <w:b w:val="false"/>
          <w:bCs w:val="false"/>
        </w:rPr>
        <w:t xml:space="preserve">Anexa C – informativ/g259 :  </w:t>
      </w:r>
    </w:p>
    <w:p>
      <w:pPr>
        <w:keepNext w:val="false"/>
      </w:pPr>
      <w:r>
        <w:rPr>
          <w:b w:val="false"/>
          <w:bCs w:val="false"/>
        </w:rPr>
        <w:t xml:space="preserve">Abilit/g259/g1802i umane /g1800i aspecte legate de proiectare</w:t>
      </w:r>
    </w:p>
    <w:p>
      <w:pPr>
        <w:keepNext w:val="false"/>
      </w:pPr>
      <w:r>
        <w:rPr>
          <w:b w:val="false"/>
          <w:bCs w:val="false"/>
        </w:rPr>
        <w:t xml:space="preserve">Anexa D - informativ/g259 :   </w:t>
      </w:r>
    </w:p>
    <w:p>
      <w:pPr>
        <w:keepNext w:val="false"/>
      </w:pPr>
      <w:r>
        <w:rPr>
          <w:b w:val="false"/>
          <w:bCs w:val="false"/>
        </w:rPr>
        <w:t xml:space="preserve">Echiparea cabinei ascensorului (a se vedea  SR EN 81-70) </w:t>
      </w:r>
    </w:p>
    <w:p>
      <w:pPr>
        <w:keepNext w:val="false"/>
      </w:pPr>
      <w:r>
        <w:rPr>
          <w:b w:val="false"/>
          <w:bCs w:val="false"/>
        </w:rPr>
        <w:t xml:space="preserve">Anexa E - informativ/g259 :   </w:t>
      </w:r>
    </w:p>
    <w:p>
      <w:pPr>
        <w:keepNext w:val="false"/>
      </w:pPr>
      <w:r>
        <w:rPr>
          <w:b w:val="false"/>
          <w:bCs w:val="false"/>
        </w:rPr>
        <w:t xml:space="preserve">Sisteme de control /g1800i semnalizare pentru ascensoare </w:t>
      </w:r>
    </w:p>
    <w:p>
      <w:pPr>
        <w:keepNext w:val="false"/>
      </w:pPr>
      <w:r>
        <w:rPr>
          <w:b w:val="false"/>
          <w:bCs w:val="false"/>
        </w:rPr>
        <w:t xml:space="preserve">Anexa F - informativ/g259 :   </w:t>
      </w:r>
    </w:p>
    <w:p>
      <w:pPr>
        <w:keepNext w:val="false"/>
      </w:pPr>
      <w:r>
        <w:rPr>
          <w:b w:val="false"/>
          <w:bCs w:val="false"/>
        </w:rPr>
        <w:t xml:space="preserve">Gril/g259 de verificare a accesibilit/g259/g1802ii 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Capitolul I </w:t>
      </w:r>
    </w:p>
    <w:p>
      <w:pPr>
        <w:keepNext w:val="false"/>
      </w:pPr>
      <w:r>
        <w:rPr>
          <w:b w:val="false"/>
          <w:bCs w:val="false"/>
        </w:rPr>
        <w:t xml:space="preserve">GENERALIT/g258/g1801I </w:t>
      </w:r>
    </w:p>
    <w:p>
      <w:pPr>
        <w:keepNext w:val="false"/>
      </w:pPr>
      <w:r>
        <w:rPr>
          <w:b w:val="false"/>
          <w:bCs w:val="false"/>
        </w:rPr>
        <w:t xml:space="preserve">I.1. Obiect</w:t>
      </w:r>
    </w:p>
    <w:p>
      <w:pPr>
        <w:keepNext w:val="false"/>
      </w:pPr>
      <w:r>
        <w:rPr>
          <w:b w:val="false"/>
          <w:bCs w:val="false"/>
        </w:rPr>
        <w:t xml:space="preserve">(1) Prezentul norm</w:t>
      </w:r>
    </w:p>
    <w:p>
      <w:pPr>
        <w:keepNext w:val="false"/>
      </w:pPr>
      <w:r>
        <w:rPr>
          <w:b w:val="false"/>
          <w:bCs w:val="false"/>
        </w:rPr>
        <w:t xml:space="preserve">ativ stabile/g1800te condi/g1802iile de calitate ale mediului construit – cl/g259diri civile /g1800i</w:t>
      </w:r>
    </w:p>
    <w:p>
      <w:pPr>
        <w:keepNext w:val="false"/>
      </w:pPr>
      <w:r>
        <w:rPr>
          <w:b w:val="false"/>
          <w:bCs w:val="false"/>
        </w:rPr>
        <w:t xml:space="preserve">spa/g1802iul urban – în vederea asigur/g259rii accesului n</w:t>
      </w:r>
    </w:p>
    <w:p>
      <w:pPr>
        <w:keepNext w:val="false"/>
      </w:pPr>
      <w:r>
        <w:rPr>
          <w:b w:val="false"/>
          <w:bCs w:val="false"/>
        </w:rPr>
        <w:t xml:space="preserve">eîngr/g259dit /g1800i utiliz/g259rii acestuia de c/g259tre persoanele</w:t>
      </w:r>
    </w:p>
    <w:p>
      <w:pPr>
        <w:keepNext w:val="false"/>
      </w:pPr>
      <w:r>
        <w:rPr>
          <w:b w:val="false"/>
          <w:bCs w:val="false"/>
        </w:rPr>
        <w:t xml:space="preserve">cu handicap,</w:t>
      </w:r>
    </w:p>
    <w:p>
      <w:pPr>
        <w:keepNext w:val="false"/>
      </w:pPr>
      <w:r>
        <w:rPr>
          <w:b w:val="false"/>
          <w:bCs w:val="false"/>
        </w:rPr>
        <w:t xml:space="preserve"> precum /g1800i de c/g259tre persoane aflate temporar sau ocazional în situa/g1802ii de handicap, în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mitate cu prevederile Legii nr. 10/1995 privind calitatea în construc /g1802ii, cu modific/g259rile</w:t>
      </w:r>
    </w:p>
    <w:p>
      <w:pPr>
        <w:keepNext w:val="false"/>
      </w:pPr>
      <w:r>
        <w:rPr>
          <w:b w:val="false"/>
          <w:bCs w:val="false"/>
        </w:rPr>
        <w:t xml:space="preserve">ulterioare. E</w:t>
      </w:r>
    </w:p>
    <w:p>
      <w:pPr>
        <w:keepNext w:val="false"/>
      </w:pPr>
      <w:r>
        <w:rPr>
          <w:b w:val="false"/>
          <w:bCs w:val="false"/>
        </w:rPr>
        <w:t xml:space="preserve">xigen/g1802ele specifice persoanelor cu handicap avute în vedere în prezentul normativ</w:t>
      </w:r>
    </w:p>
    <w:p>
      <w:pPr>
        <w:keepNext w:val="false"/>
      </w:pPr>
      <w:r>
        <w:rPr>
          <w:b w:val="false"/>
          <w:bCs w:val="false"/>
        </w:rPr>
        <w:t xml:space="preserve">sunt cele ref</w:t>
      </w:r>
    </w:p>
    <w:p>
      <w:pPr>
        <w:keepNext w:val="false"/>
      </w:pPr>
      <w:r>
        <w:rPr>
          <w:b w:val="false"/>
          <w:bCs w:val="false"/>
        </w:rPr>
        <w:t xml:space="preserve">eritoare la cerin/g1802a de “siguran/g1802/g259 în exploatare”.</w:t>
      </w:r>
    </w:p>
    <w:p>
      <w:pPr>
        <w:keepNext w:val="false"/>
      </w:pPr>
      <w:r>
        <w:rPr>
          <w:b w:val="false"/>
          <w:bCs w:val="false"/>
        </w:rPr>
        <w:t xml:space="preserve">(2) Prezentu</w:t>
      </w:r>
    </w:p>
    <w:p>
      <w:pPr>
        <w:keepNext w:val="false"/>
      </w:pPr>
      <w:r>
        <w:rPr>
          <w:b w:val="false"/>
          <w:bCs w:val="false"/>
        </w:rPr>
        <w:t xml:space="preserve">l normativ stabile/g1800te un set minim de criterii pentru definirea accesibilit/g259/g1802ii cl/g259dirilor</w:t>
      </w:r>
    </w:p>
    <w:p>
      <w:pPr>
        <w:keepNext w:val="false"/>
      </w:pPr>
      <w:r>
        <w:rPr>
          <w:b w:val="false"/>
          <w:bCs w:val="false"/>
        </w:rPr>
        <w:t xml:space="preserve">civile /g1800i sp</w:t>
      </w:r>
    </w:p>
    <w:p>
      <w:pPr>
        <w:keepNext w:val="false"/>
      </w:pPr>
      <w:r>
        <w:rPr>
          <w:b w:val="false"/>
          <w:bCs w:val="false"/>
        </w:rPr>
        <w:t xml:space="preserve">a/g1802iului urban pentru persoanele cu handicap, cu respectarea legisla/g1802iei aplicabil/g259</w:t>
      </w:r>
    </w:p>
    <w:p>
      <w:pPr>
        <w:keepNext w:val="false"/>
      </w:pPr>
      <w:r>
        <w:rPr>
          <w:b w:val="false"/>
          <w:bCs w:val="false"/>
        </w:rPr>
        <w:t xml:space="preserve">domeniului.</w:t>
      </w:r>
    </w:p>
    <w:p>
      <w:pPr>
        <w:keepNext w:val="false"/>
      </w:pPr>
      <w:r>
        <w:rPr>
          <w:b w:val="false"/>
          <w:bCs w:val="false"/>
        </w:rPr>
        <w:t xml:space="preserve">(3) Condi/g1802iile de calitate corespunz/g259toare nevoilor persoanelor cu handicap trebuie realizate /g1800i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en/g1802inute la aceia/g1800i parametri pe întreaga durat/g259 de existen/g1802/g259 a cl/g259dirilor /g1800i spa/g1802iului urban.</w:t>
      </w:r>
    </w:p>
    <w:p>
      <w:pPr>
        <w:keepNext w:val="false"/>
      </w:pPr>
      <w:r>
        <w:rPr>
          <w:b w:val="false"/>
          <w:bCs w:val="false"/>
        </w:rPr>
        <w:t xml:space="preserve">(4) Prezen</w:t>
      </w:r>
    </w:p>
    <w:p>
      <w:pPr>
        <w:keepNext w:val="false"/>
      </w:pPr>
      <w:r>
        <w:rPr>
          <w:b w:val="false"/>
          <w:bCs w:val="false"/>
        </w:rPr>
        <w:t xml:space="preserve">tul normativ nu cuprinde prevederi specifice pentru asigurarea accesului neîngr/g259dit al</w:t>
      </w:r>
    </w:p>
    <w:p>
      <w:pPr>
        <w:keepNext w:val="false"/>
      </w:pPr>
      <w:r>
        <w:rPr>
          <w:b w:val="false"/>
          <w:bCs w:val="false"/>
        </w:rPr>
        <w:t xml:space="preserve">persoanelor cu handicap la cl/g259diri, situri /g1800i am</w:t>
      </w:r>
    </w:p>
    <w:p>
      <w:pPr>
        <w:keepNext w:val="false"/>
      </w:pPr>
      <w:r>
        <w:rPr>
          <w:b w:val="false"/>
          <w:bCs w:val="false"/>
        </w:rPr>
        <w:t xml:space="preserve">enaj/g259ri exterioare cu valoare de patrimoniu.</w:t>
      </w:r>
    </w:p>
    <w:p>
      <w:pPr>
        <w:keepNext w:val="false"/>
      </w:pPr>
      <w:r>
        <w:rPr>
          <w:b w:val="false"/>
          <w:bCs w:val="false"/>
        </w:rPr>
        <w:t xml:space="preserve">I.2. </w:t>
      </w:r>
    </w:p>
    <w:p>
      <w:pPr>
        <w:keepNext w:val="false"/>
      </w:pPr>
      <w:r>
        <w:rPr>
          <w:b w:val="false"/>
          <w:bCs w:val="false"/>
        </w:rPr>
        <w:t xml:space="preserve">Domeniu de aplicare /g1800i condi/g1802ii de utilizare</w:t>
      </w:r>
    </w:p>
    <w:p>
      <w:pPr>
        <w:keepNext w:val="false"/>
      </w:pPr>
      <w:r>
        <w:rPr>
          <w:b w:val="false"/>
          <w:bCs w:val="false"/>
        </w:rPr>
        <w:t xml:space="preserve">I.2.1. Persoanele care beneficiaz/g259 de prevederile prezentului normativ:</w:t>
      </w:r>
    </w:p>
    <w:p>
      <w:pPr>
        <w:keepNext w:val="false"/>
      </w:pPr>
      <w:r>
        <w:rPr>
          <w:b w:val="false"/>
          <w:bCs w:val="false"/>
        </w:rPr>
        <w:t xml:space="preserve">(1) persoane cu handicap - acele persoane c/g259rora, dato</w:t>
      </w:r>
    </w:p>
    <w:p>
      <w:pPr>
        <w:keepNext w:val="false"/>
      </w:pPr>
      <w:r>
        <w:rPr>
          <w:b w:val="false"/>
          <w:bCs w:val="false"/>
        </w:rPr>
        <w:t xml:space="preserve">rit/g259 unor afec/g1802iuni fizice, mentale sau</w:t>
      </w:r>
    </w:p>
    <w:p>
      <w:pPr>
        <w:keepNext w:val="false"/>
      </w:pPr>
      <w:r>
        <w:rPr>
          <w:b w:val="false"/>
          <w:bCs w:val="false"/>
        </w:rPr>
        <w:t xml:space="preserve">senzoriale, le lipses</w:t>
      </w:r>
    </w:p>
    <w:p>
      <w:pPr>
        <w:keepNext w:val="false"/>
      </w:pPr>
      <w:r>
        <w:rPr>
          <w:b w:val="false"/>
          <w:bCs w:val="false"/>
        </w:rPr>
        <w:t xml:space="preserve">c abilit/g259/g1802ile de a desf/g259/g1800ura în mod normal activit/g259/g1802i cotidiene, necesitând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/g259suri de protec/g1802ie în sprijinul recuper/g259rii, integr/g259rii /g1800i incluziunii sociale ( art.2 din Legea</w:t>
      </w:r>
    </w:p>
    <w:p>
      <w:pPr>
        <w:keepNext w:val="false"/>
      </w:pPr>
      <w:r>
        <w:rPr>
          <w:b w:val="false"/>
          <w:bCs w:val="false"/>
        </w:rPr>
        <w:t xml:space="preserve">nr.448/20061 privind protec/g1802ia /g1800i promovarea drepturilor persoanelor cu handicap, republicat/g259 cu</w:t>
      </w:r>
    </w:p>
    <w:p>
      <w:pPr>
        <w:keepNext w:val="false"/>
      </w:pPr>
      <w:r>
        <w:rPr>
          <w:b w:val="false"/>
          <w:bCs w:val="false"/>
        </w:rPr>
        <w:t xml:space="preserve">modific/g259rile /g1800i complet/g259rile ulterioare)</w:t>
      </w:r>
    </w:p>
    <w:p>
      <w:pPr>
        <w:keepNext w:val="false"/>
      </w:pPr>
      <w:r>
        <w:rPr>
          <w:b w:val="false"/>
          <w:bCs w:val="false"/>
        </w:rPr>
        <w:t xml:space="preserve">a.</w:t>
      </w:r>
    </w:p>
    <w:p>
      <w:pPr>
        <w:keepNext w:val="false"/>
      </w:pPr>
      <w:r>
        <w:rPr>
          <w:b w:val="false"/>
          <w:bCs w:val="false"/>
        </w:rPr>
        <w:t xml:space="preserve">dizabilit/g259/g1802i motrice ale membrelor – persoane cu dificult/g259/g1802i de deplasare,utilizatori ai fotoliului</w:t>
      </w:r>
    </w:p>
    <w:p>
      <w:pPr>
        <w:keepNext w:val="false"/>
      </w:pPr>
      <w:r>
        <w:rPr>
          <w:b w:val="false"/>
          <w:bCs w:val="false"/>
        </w:rPr>
        <w:t xml:space="preserve">rulant, persoane cu dificult/g259/g1802i în folo</w:t>
      </w:r>
    </w:p>
    <w:p>
      <w:pPr>
        <w:keepNext w:val="false"/>
      </w:pPr>
      <w:r>
        <w:rPr>
          <w:b w:val="false"/>
          <w:bCs w:val="false"/>
        </w:rPr>
        <w:t xml:space="preserve">sirea bra/g1802elor;</w:t>
      </w:r>
    </w:p>
    <w:p>
      <w:pPr>
        <w:keepNext w:val="false"/>
      </w:pPr>
      <w:r>
        <w:rPr>
          <w:b w:val="false"/>
          <w:bCs w:val="false"/>
        </w:rPr>
        <w:t xml:space="preserve">b. deficien/g1802e vizuale;</w:t>
      </w:r>
    </w:p>
    <w:p>
      <w:pPr>
        <w:keepNext w:val="false"/>
      </w:pPr>
      <w:r>
        <w:rPr>
          <w:b w:val="false"/>
          <w:bCs w:val="false"/>
        </w:rPr>
        <w:t xml:space="preserve">c. deficien/g1802e </w:t>
      </w:r>
    </w:p>
    <w:p>
      <w:pPr>
        <w:keepNext w:val="false"/>
      </w:pPr>
      <w:r>
        <w:rPr>
          <w:b w:val="false"/>
          <w:bCs w:val="false"/>
        </w:rPr>
        <w:t xml:space="preserve">auditive;</w:t>
      </w:r>
    </w:p>
    <w:p>
      <w:pPr>
        <w:keepNext w:val="false"/>
      </w:pPr>
      <w:r>
        <w:rPr>
          <w:b w:val="false"/>
          <w:bCs w:val="false"/>
        </w:rPr>
        <w:t xml:space="preserve">d.</w:t>
      </w:r>
    </w:p>
    <w:p>
      <w:pPr>
        <w:keepNext w:val="false"/>
      </w:pPr>
      <w:r>
        <w:rPr>
          <w:b w:val="false"/>
          <w:bCs w:val="false"/>
        </w:rPr>
        <w:t xml:space="preserve">capacit/g259/g1802i fizice /g1800i senzoriale diminuate datorit/g259 unor afec/g1802iuni.</w:t>
      </w:r>
    </w:p>
    <w:p>
      <w:pPr>
        <w:keepNext w:val="false"/>
      </w:pPr>
      <w:r>
        <w:rPr>
          <w:b w:val="false"/>
          <w:bCs w:val="false"/>
        </w:rPr>
        <w:t xml:space="preserve">/g3/g3/g3/g3/g3/g3/g3/g3/g3/g3/g3/g3/g3/g3/g3/g3/g3/g3/g3/g3/g3/g3/g3/g3/g3/g3/g3/g3/g3/g3/g3/g3/g3/g3/g3/g3/g3/g3/g3/g3/g3/g3/g3/g3/g3/g3/g3/g3/g3/g3/g3/g3/g3/g3/g3/g3/g3/g3/g3/g3</w:t>
      </w:r>
    </w:p>
    <w:p>
      <w:pPr>
        <w:keepNext w:val="false"/>
      </w:pPr>
      <w:r>
        <w:rPr>
          <w:b w:val="false"/>
          <w:bCs w:val="false"/>
        </w:rPr>
        <w:t xml:space="preserve">1 Legea nr.448/2006 art,86 alin.(2) precizeaz/g259 urm/g259toarele tipuri de handicap: fizic, vizual, auditiv, surdocecitate, </w:t>
      </w:r>
    </w:p>
    <w:p>
      <w:pPr>
        <w:keepNext w:val="false"/>
      </w:pPr>
      <w:r>
        <w:rPr>
          <w:b w:val="false"/>
          <w:bCs w:val="false"/>
        </w:rPr>
        <w:t xml:space="preserve">somatic, mintal, psihic, HIV/SIDA, asociat, boli rare.  </w:t>
      </w:r>
    </w:p>
    <w:p>
      <w:pPr>
        <w:keepNext w:val="false"/>
      </w:pPr>
      <w:r>
        <w:rPr>
          <w:b w:val="false"/>
          <w:bCs w:val="false"/>
        </w:rPr>
        <w:t xml:space="preserve">Datorit/g259 faptului c/g259 pentru persoanele cu handicap mintal /g250i cognitiv /g250i persoanele cu handicap psihic nu se pot </w:t>
      </w:r>
    </w:p>
    <w:p>
      <w:pPr>
        <w:keepNext w:val="false"/>
      </w:pPr>
      <w:r>
        <w:rPr>
          <w:b w:val="false"/>
          <w:bCs w:val="false"/>
        </w:rPr>
        <w:t xml:space="preserve">stabili  norme obligatorii, ci doar  recomand/g259ri care s/g259 contribuie la organizarea unui medi u mai prietenos, </w:t>
      </w:r>
    </w:p>
    <w:p>
      <w:pPr>
        <w:keepNext w:val="false"/>
      </w:pPr>
      <w:r>
        <w:rPr>
          <w:b w:val="false"/>
          <w:bCs w:val="false"/>
        </w:rPr>
        <w:t xml:space="preserve">prevederile prezentului normativ nu se adreseaz/g259 acestora.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(2) alte persoane:</w:t>
      </w:r>
    </w:p>
    <w:p>
      <w:pPr>
        <w:keepNext w:val="false"/>
      </w:pPr>
      <w:r>
        <w:rPr>
          <w:b w:val="false"/>
          <w:bCs w:val="false"/>
        </w:rPr>
        <w:t xml:space="preserve">a. persoanele aflate în situa/g1802ie de handicap tem</w:t>
      </w:r>
    </w:p>
    <w:p>
      <w:pPr>
        <w:keepNext w:val="false"/>
      </w:pPr>
      <w:r>
        <w:rPr>
          <w:b w:val="false"/>
          <w:bCs w:val="false"/>
        </w:rPr>
        <w:t xml:space="preserve">porar /g1800i ocazional (persoane accidentate aflate în</w:t>
      </w:r>
    </w:p>
    <w:p>
      <w:pPr>
        <w:keepNext w:val="false"/>
      </w:pPr>
      <w:r>
        <w:rPr>
          <w:b w:val="false"/>
          <w:bCs w:val="false"/>
        </w:rPr>
        <w:t xml:space="preserve">perioada de recuperare /g1800i persoane aflate în situa/g1802ii speciale – femei îns/g259rcinate, persoane care</w:t>
      </w:r>
    </w:p>
    <w:p>
      <w:pPr>
        <w:keepNext w:val="false"/>
      </w:pPr>
      <w:r>
        <w:rPr>
          <w:b w:val="false"/>
          <w:bCs w:val="false"/>
        </w:rPr>
        <w:t xml:space="preserve">transpo</w:t>
      </w:r>
    </w:p>
    <w:p>
      <w:pPr>
        <w:keepNext w:val="false"/>
      </w:pPr>
      <w:r>
        <w:rPr>
          <w:b w:val="false"/>
          <w:bCs w:val="false"/>
        </w:rPr>
        <w:t xml:space="preserve">rt/g259 copii în c/g259rucior /g1800i în bra/g1802e, copii mici, persoane care transport/g259 obiecte);</w:t>
      </w:r>
    </w:p>
    <w:p>
      <w:pPr>
        <w:keepNext w:val="false"/>
      </w:pPr>
      <w:r>
        <w:rPr>
          <w:b w:val="false"/>
          <w:bCs w:val="false"/>
        </w:rPr>
        <w:t xml:space="preserve">b. persoanele în vârst/g259.</w:t>
      </w:r>
    </w:p>
    <w:p>
      <w:pPr>
        <w:keepNext w:val="false"/>
      </w:pPr>
      <w:r>
        <w:rPr>
          <w:b w:val="false"/>
          <w:bCs w:val="false"/>
        </w:rPr>
        <w:t xml:space="preserve">I.2.2. Construc/g1802ii</w:t>
      </w:r>
    </w:p>
    <w:p>
      <w:pPr>
        <w:keepNext w:val="false"/>
      </w:pPr>
      <w:r>
        <w:rPr>
          <w:b w:val="false"/>
          <w:bCs w:val="false"/>
        </w:rPr>
        <w:t xml:space="preserve">(1) Prevederile prezen</w:t>
      </w:r>
    </w:p>
    <w:p>
      <w:pPr>
        <w:keepNext w:val="false"/>
      </w:pPr>
      <w:r>
        <w:rPr>
          <w:b w:val="false"/>
          <w:bCs w:val="false"/>
        </w:rPr>
        <w:t xml:space="preserve">tului normativ se aplic /g259 la proiectarea investi/g1802iilor noi pentru realizarea</w:t>
      </w:r>
    </w:p>
    <w:p>
      <w:pPr>
        <w:keepNext w:val="false"/>
      </w:pPr>
      <w:r>
        <w:rPr>
          <w:b w:val="false"/>
          <w:bCs w:val="false"/>
        </w:rPr>
        <w:t xml:space="preserve">cl/g259dirilor civile /g1800i spa</w:t>
      </w:r>
    </w:p>
    <w:p>
      <w:pPr>
        <w:keepNext w:val="false"/>
      </w:pPr>
      <w:r>
        <w:rPr>
          <w:b w:val="false"/>
          <w:bCs w:val="false"/>
        </w:rPr>
        <w:t xml:space="preserve">/g1802iului urban, cu respectarea legisla/g1802iei aplicabile in vigoare. În sintagma</w:t>
      </w:r>
    </w:p>
    <w:p>
      <w:pPr>
        <w:keepNext w:val="false"/>
      </w:pPr>
      <w:r>
        <w:rPr>
          <w:b w:val="false"/>
          <w:bCs w:val="false"/>
        </w:rPr>
        <w:t xml:space="preserve">„cl/g259diri civile” sunt cuprinse cl/g259diri de locuit colective/blocuri de locuin/g1802e, precum /g1800i cl/g259diri de</w:t>
      </w:r>
    </w:p>
    <w:p>
      <w:pPr>
        <w:keepNext w:val="false"/>
      </w:pPr>
      <w:r>
        <w:rPr>
          <w:b w:val="false"/>
          <w:bCs w:val="false"/>
        </w:rPr>
        <w:t xml:space="preserve">interes /g1800</w:t>
      </w:r>
    </w:p>
    <w:p>
      <w:pPr>
        <w:keepNext w:val="false"/>
      </w:pPr>
      <w:r>
        <w:rPr>
          <w:b w:val="false"/>
          <w:bCs w:val="false"/>
        </w:rPr>
        <w:t xml:space="preserve">i utilitate public/g2592.</w:t>
      </w:r>
    </w:p>
    <w:p>
      <w:pPr>
        <w:keepNext w:val="false"/>
      </w:pPr>
      <w:r>
        <w:rPr>
          <w:b w:val="false"/>
          <w:bCs w:val="false"/>
        </w:rPr>
        <w:t xml:space="preserve">(2) La p</w:t>
      </w:r>
    </w:p>
    <w:p>
      <w:pPr>
        <w:keepNext w:val="false"/>
      </w:pPr>
      <w:r>
        <w:rPr>
          <w:b w:val="false"/>
          <w:bCs w:val="false"/>
        </w:rPr>
        <w:t xml:space="preserve">roiectarea cl/g259dirilor civile se vor respecta, pe lâng/g259 prevederile prezentului normativ,</w:t>
      </w:r>
    </w:p>
    <w:p>
      <w:pPr>
        <w:keepNext w:val="false"/>
      </w:pPr>
      <w:r>
        <w:rPr>
          <w:b w:val="false"/>
          <w:bCs w:val="false"/>
        </w:rPr>
        <w:t xml:space="preserve">toate reglement/g259rile tehnice specifice domeniului, aflate în vigoare la data proiect/g259rii.</w:t>
      </w:r>
    </w:p>
    <w:p>
      <w:pPr>
        <w:keepNext w:val="false"/>
      </w:pPr>
      <w:r>
        <w:rPr>
          <w:b w:val="false"/>
          <w:bCs w:val="false"/>
        </w:rPr>
        <w:t xml:space="preserve">(3) Prevederile prezentului normativ se aplic/g259 /g1800i la proiectarea lucr/g259rilor de interven/g1802ie pentru</w:t>
      </w:r>
    </w:p>
    <w:p>
      <w:pPr>
        <w:keepNext w:val="false"/>
      </w:pPr>
      <w:r>
        <w:rPr>
          <w:b w:val="false"/>
          <w:bCs w:val="false"/>
        </w:rPr>
        <w:t xml:space="preserve">consolid</w:t>
      </w:r>
    </w:p>
    <w:p>
      <w:pPr>
        <w:keepNext w:val="false"/>
      </w:pPr>
      <w:r>
        <w:rPr>
          <w:b w:val="false"/>
          <w:bCs w:val="false"/>
        </w:rPr>
        <w:t xml:space="preserve">area, extinderea, modernizarea, modificarea /g1800i/sau transformarea cl/g259dirilor civile,</w:t>
      </w:r>
    </w:p>
    <w:p>
      <w:pPr>
        <w:keepNext w:val="false"/>
      </w:pPr>
      <w:r>
        <w:rPr>
          <w:b w:val="false"/>
          <w:bCs w:val="false"/>
        </w:rPr>
        <w:t xml:space="preserve">precum</w:t>
      </w:r>
    </w:p>
    <w:p>
      <w:pPr>
        <w:keepNext w:val="false"/>
      </w:pPr>
      <w:r>
        <w:rPr>
          <w:b w:val="false"/>
          <w:bCs w:val="false"/>
        </w:rPr>
        <w:t xml:space="preserve"> /g1800i pentru modernizarea/reabilitarea spa/g1802iilor urbane existente, cu respectarea legisla/g1802iei</w:t>
      </w:r>
    </w:p>
    <w:p>
      <w:pPr>
        <w:keepNext w:val="false"/>
      </w:pPr>
      <w:r>
        <w:rPr>
          <w:b w:val="false"/>
          <w:bCs w:val="false"/>
        </w:rPr>
        <w:t xml:space="preserve">aplicabile în domeniu.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în care respectarea prevederilor nu este posibil/g259 în totalitate, se vor adopta m/g259suri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pensatorii, respectând principiul adapt/g259rii rezonabile. M/g259surile compensatorii vor fi descrise</w:t>
      </w:r>
    </w:p>
    <w:p>
      <w:pPr>
        <w:keepNext w:val="false"/>
      </w:pPr>
      <w:r>
        <w:rPr>
          <w:b w:val="false"/>
          <w:bCs w:val="false"/>
        </w:rPr>
        <w:t xml:space="preserve">/g1800i detaliate în docum</w:t>
      </w:r>
    </w:p>
    <w:p>
      <w:pPr>
        <w:keepNext w:val="false"/>
      </w:pPr>
      <w:r>
        <w:rPr>
          <w:b w:val="false"/>
          <w:bCs w:val="false"/>
        </w:rPr>
        <w:t xml:space="preserve">enta/g1802ia tehnic/g259 .</w:t>
      </w:r>
    </w:p>
    <w:p>
      <w:pPr>
        <w:keepNext w:val="false"/>
      </w:pPr>
      <w:r>
        <w:rPr>
          <w:b w:val="false"/>
          <w:bCs w:val="false"/>
        </w:rPr>
        <w:t xml:space="preserve">Pentru aceste situa</w:t>
      </w:r>
    </w:p>
    <w:p>
      <w:pPr>
        <w:keepNext w:val="false"/>
      </w:pPr>
      <w:r>
        <w:rPr>
          <w:b w:val="false"/>
          <w:bCs w:val="false"/>
        </w:rPr>
        <w:t xml:space="preserve">/g1802ii normativul con/g1802ine prevederi speciale, care s/g259 asigure accesibilitatea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ediului construit, men/g1802ionate la fiecare capitol.</w:t>
      </w:r>
    </w:p>
    <w:p>
      <w:pPr>
        <w:keepNext w:val="false"/>
      </w:pPr>
      <w:r>
        <w:rPr>
          <w:b w:val="false"/>
          <w:bCs w:val="false"/>
        </w:rPr>
        <w:t xml:space="preserve">(4) Prevederile prezen</w:t>
      </w:r>
    </w:p>
    <w:p>
      <w:pPr>
        <w:keepNext w:val="false"/>
      </w:pPr>
      <w:r>
        <w:rPr>
          <w:b w:val="false"/>
          <w:bCs w:val="false"/>
        </w:rPr>
        <w:t xml:space="preserve">tului normativ se adreseaz/g259 proiectan/g1802ilor,verificatorilor de proiecte,</w:t>
      </w:r>
    </w:p>
    <w:p>
      <w:pPr>
        <w:keepNext w:val="false"/>
      </w:pPr>
      <w:r>
        <w:rPr>
          <w:b w:val="false"/>
          <w:bCs w:val="false"/>
        </w:rPr>
        <w:t xml:space="preserve">exper/g1802ilo</w:t>
      </w:r>
    </w:p>
    <w:p>
      <w:pPr>
        <w:keepNext w:val="false"/>
      </w:pPr>
      <w:r>
        <w:rPr>
          <w:b w:val="false"/>
          <w:bCs w:val="false"/>
        </w:rPr>
        <w:t xml:space="preserve">r tehnici atesta/g1802i, executan/g1802ilor, proprietarilor, administratorilor /g1800i utilizatorilor </w:t>
      </w:r>
    </w:p>
    <w:p>
      <w:pPr>
        <w:keepNext w:val="false"/>
      </w:pPr>
      <w:r>
        <w:rPr>
          <w:b w:val="false"/>
          <w:bCs w:val="false"/>
        </w:rPr>
        <w:t xml:space="preserve">obiectivelor de investi/g1802ii la care face referire prezentul normativ precum /g1800i autorit/g259/g1802ilor </w:t>
      </w:r>
    </w:p>
    <w:p>
      <w:pPr>
        <w:keepNext w:val="false"/>
      </w:pPr>
      <w:r>
        <w:rPr>
          <w:b w:val="false"/>
          <w:bCs w:val="false"/>
        </w:rPr>
        <w:t xml:space="preserve">administra/g1802iilor publice /g1800i organismelor de control. </w:t>
      </w:r>
    </w:p>
    <w:p>
      <w:pPr>
        <w:keepNext w:val="false"/>
      </w:pPr>
      <w:r>
        <w:rPr>
          <w:b w:val="false"/>
          <w:bCs w:val="false"/>
        </w:rPr>
        <w:t xml:space="preserve">Nota 1: Autorit/g259/g1802ile administra/g1802iei publice competente în emiterea autoriza/g1802iei de construire au obliga/g1802ia, în condi/g1802iile </w:t>
      </w:r>
    </w:p>
    <w:p>
      <w:pPr>
        <w:keepNext w:val="false"/>
      </w:pPr>
      <w:r>
        <w:rPr>
          <w:b w:val="false"/>
          <w:bCs w:val="false"/>
        </w:rPr>
        <w:t xml:space="preserve">legii, de a urm/g259ri asigurarea m/g259surilor privind accesul neîngr/g259dit al persoanelor cu handicap, prev/g259zute în prezentul </w:t>
      </w:r>
    </w:p>
    <w:p>
      <w:pPr>
        <w:keepNext w:val="false"/>
      </w:pPr>
      <w:r>
        <w:rPr>
          <w:b w:val="false"/>
          <w:bCs w:val="false"/>
        </w:rPr>
        <w:t xml:space="preserve">normativ,  prin documenta/g1802iile tehnice pentru autorizarea execut/g259rii lucr/g259rilor de construc/g1802ii. </w:t>
      </w:r>
    </w:p>
    <w:p>
      <w:pPr>
        <w:keepNext w:val="false"/>
      </w:pPr>
      <w:r>
        <w:rPr>
          <w:b w:val="false"/>
          <w:bCs w:val="false"/>
        </w:rPr>
        <w:t xml:space="preserve">Nota 2 : Autorit/g259/g1802ile administra/g1802iei publice locale au obliga/g1802ia s/g259 includ/g259 reprezentan/g1802i ai Ministerului Muncii, </w:t>
      </w:r>
    </w:p>
    <w:p>
      <w:pPr>
        <w:keepNext w:val="false"/>
      </w:pPr>
      <w:r>
        <w:rPr>
          <w:b w:val="false"/>
          <w:bCs w:val="false"/>
        </w:rPr>
        <w:t xml:space="preserve">Familiei, Protec/g1802ei Sociale /g1800i Persoanelor Vârstnice, precum /g1800i, dup/g259 caz, ai organiza/g1802iilor neguvernamentale ale </w:t>
      </w:r>
    </w:p>
    <w:p>
      <w:pPr>
        <w:keepNext w:val="false"/>
      </w:pPr>
      <w:r>
        <w:rPr>
          <w:b w:val="false"/>
          <w:bCs w:val="false"/>
        </w:rPr>
        <w:t xml:space="preserve">persoanelor cu handicap în comisiile de recep/g1802ie a lucr/g259rilor de construc/g1802ii, care s/g259 constate, în condi/g1802iile legii </w:t>
      </w:r>
    </w:p>
    <w:p>
      <w:pPr>
        <w:keepNext w:val="false"/>
      </w:pPr>
      <w:r>
        <w:rPr>
          <w:b w:val="false"/>
          <w:bCs w:val="false"/>
        </w:rPr>
        <w:t xml:space="preserve">realizarea m/g259surilor necesare accesului neîngr/g259dit al persoanelor cu handicap. </w:t>
      </w:r>
    </w:p>
    <w:p>
      <w:pPr>
        <w:keepNext w:val="false"/>
      </w:pPr>
      <w:r>
        <w:rPr>
          <w:b w:val="false"/>
          <w:bCs w:val="false"/>
        </w:rPr>
        <w:t xml:space="preserve">/g3/g3/g3/g3/g3/g3/g3/g3/g3/g3/g3/g3/g3/g3/g3/g3/g3/g3/g3/g3/g3/g3/g3/g3/g3/g3/g3/g3/g3/g3/g3/g3/g3/g3/g3/g3/g3/g3/g3/g3/g3/g3/g3/g3/g3/g3/g3/g3/g3/g3/g3/g3/g3/g3/g3/g3/g3/g3/g3/g3</w:t>
      </w:r>
    </w:p>
    <w:p>
      <w:pPr>
        <w:keepNext w:val="false"/>
      </w:pPr>
      <w:r>
        <w:rPr>
          <w:b w:val="false"/>
          <w:bCs w:val="false"/>
        </w:rPr>
        <w:t xml:space="preserve">2  Cl/g259diri  de interes /g250i utilitate public/g259 – cl/g259diri care cuprind spa/g288ii în care se desf/g259/g250oar/g259 activit/g259/g288i în </w:t>
      </w:r>
    </w:p>
    <w:p>
      <w:pPr>
        <w:keepNext w:val="false"/>
      </w:pPr>
      <w:r>
        <w:rPr>
          <w:b w:val="false"/>
          <w:bCs w:val="false"/>
        </w:rPr>
        <w:t xml:space="preserve">domenii de interes public general /g250i/sau comunitar /g250i social /g250i care implic/g259 prezen/g288a publicului temporar sau </w:t>
      </w:r>
    </w:p>
    <w:p>
      <w:pPr>
        <w:keepNext w:val="false"/>
      </w:pPr>
      <w:r>
        <w:rPr>
          <w:b w:val="false"/>
          <w:bCs w:val="false"/>
        </w:rPr>
        <w:t xml:space="preserve">permanent în aria total/g259 expus/g259. Fac parte din aceast/g259 categorie: spitale, policlinici, dispensare, sanatorii, centre de </w:t>
      </w:r>
    </w:p>
    <w:p>
      <w:pPr>
        <w:keepNext w:val="false"/>
      </w:pPr>
      <w:r>
        <w:rPr>
          <w:b w:val="false"/>
          <w:bCs w:val="false"/>
        </w:rPr>
        <w:t xml:space="preserve">recuperare, camine de batrâni, cre/g250e, gradini/g288e, /g250coli, licee, b/g259nci /g250i institu/g288ii bancare, sedii ale institu/g288iilor publice, </w:t>
      </w:r>
    </w:p>
    <w:p>
      <w:pPr>
        <w:keepNext w:val="false"/>
      </w:pPr>
      <w:r>
        <w:rPr>
          <w:b w:val="false"/>
          <w:bCs w:val="false"/>
        </w:rPr>
        <w:t xml:space="preserve">birouri, s/g259li de spectacole, muzee, biblioteci, s/g259li de sport, complexe comerciale, unit/g259/g288i de alimenta/g288ie public/g259, </w:t>
      </w:r>
    </w:p>
    <w:p>
      <w:pPr>
        <w:keepNext w:val="false"/>
      </w:pPr>
      <w:r>
        <w:rPr>
          <w:b w:val="false"/>
          <w:bCs w:val="false"/>
        </w:rPr>
        <w:t xml:space="preserve">hoteluri, moteluri,  precum /g250i altele asemenea.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11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(5) M/g259surile privind accesul persoanelor cu handicap se vor stabili în func/g1802ie de tipul /g1800i utilizarea</w:t>
      </w:r>
    </w:p>
    <w:p>
      <w:pPr>
        <w:keepNext w:val="false"/>
      </w:pPr>
      <w:r>
        <w:rPr>
          <w:b w:val="false"/>
          <w:bCs w:val="false"/>
        </w:rPr>
        <w:t xml:space="preserve">construc/g1802iei /g1800i  nu vor fi inferioare celor prev/g259zute în prezentul normativ.</w:t>
      </w:r>
    </w:p>
    <w:p>
      <w:pPr>
        <w:keepNext w:val="false"/>
      </w:pPr>
      <w:r>
        <w:rPr>
          <w:b w:val="false"/>
          <w:bCs w:val="false"/>
        </w:rPr>
        <w:t xml:space="preserve">I.3. Referin/g1802e</w:t>
      </w:r>
    </w:p>
    <w:p>
      <w:pPr>
        <w:keepNext w:val="false"/>
      </w:pPr>
      <w:r>
        <w:rPr>
          <w:b w:val="false"/>
          <w:bCs w:val="false"/>
        </w:rPr>
        <w:t xml:space="preserve">Aplicarea prezentului normativ se face în corelare cu prevederile din alte documente: acte </w:t>
      </w:r>
    </w:p>
    <w:p>
      <w:pPr>
        <w:keepNext w:val="false"/>
      </w:pPr>
      <w:r>
        <w:rPr>
          <w:b w:val="false"/>
          <w:bCs w:val="false"/>
        </w:rPr>
        <w:t xml:space="preserve">normative /g1800i standarde. Referirile la alte documente sunt date în continuare în text, în cazurile în </w:t>
      </w:r>
    </w:p>
    <w:p>
      <w:pPr>
        <w:keepNext w:val="false"/>
      </w:pPr>
      <w:r>
        <w:rPr>
          <w:b w:val="false"/>
          <w:bCs w:val="false"/>
        </w:rPr>
        <w:t xml:space="preserve">care  este necesar /g1800i sunt enumerate în Anexa A– Referin/g1802e tehnice /g1800i legislative. </w:t>
      </w:r>
    </w:p>
    <w:p>
      <w:pPr>
        <w:keepNext w:val="false"/>
      </w:pPr>
      <w:r>
        <w:rPr>
          <w:b w:val="false"/>
          <w:bCs w:val="false"/>
        </w:rPr>
        <w:t xml:space="preserve">Capitolul II </w:t>
      </w:r>
    </w:p>
    <w:p>
      <w:pPr>
        <w:keepNext w:val="false"/>
      </w:pPr>
      <w:r>
        <w:rPr>
          <w:b w:val="false"/>
          <w:bCs w:val="false"/>
        </w:rPr>
        <w:t xml:space="preserve">DEFINI/g1801II, TERMENI UTILIZA/g1801I </w:t>
      </w:r>
    </w:p>
    <w:p>
      <w:pPr>
        <w:keepNext w:val="false"/>
      </w:pPr>
      <w:r>
        <w:rPr>
          <w:b w:val="false"/>
          <w:bCs w:val="false"/>
        </w:rPr>
        <w:t xml:space="preserve">(1) Abilitate  – un atribut identificabil al fiin/g1802ei umane care include mersul, vorbirea, auzul,</w:t>
      </w:r>
    </w:p>
    <w:p>
      <w:pPr>
        <w:keepNext w:val="false"/>
      </w:pPr>
      <w:r>
        <w:rPr>
          <w:b w:val="false"/>
          <w:bCs w:val="false"/>
        </w:rPr>
        <w:t xml:space="preserve">vederea, sim/g1802ul tactil, gustul, în/g1802elegerea /g1800i recunoa/g1800terea.</w:t>
      </w:r>
    </w:p>
    <w:p>
      <w:pPr>
        <w:keepNext w:val="false"/>
      </w:pPr>
      <w:r>
        <w:rPr>
          <w:b w:val="false"/>
          <w:bCs w:val="false"/>
        </w:rPr>
        <w:t xml:space="preserve">(2) Accesibilitate – ansamblul de m/g259suri /g1800i lucr/g259ri de adaptare atât a mediului fizic, cât /g1800i a</w:t>
      </w:r>
    </w:p>
    <w:p>
      <w:pPr>
        <w:keepNext w:val="false"/>
      </w:pPr>
      <w:r>
        <w:rPr>
          <w:b w:val="false"/>
          <w:bCs w:val="false"/>
        </w:rPr>
        <w:t xml:space="preserve">mediului informa/g1802ional /g1800i comunica/g1802ional, conform nevoilor persoanelor cu handicap, factor</w:t>
      </w:r>
    </w:p>
    <w:p>
      <w:pPr>
        <w:keepNext w:val="false"/>
      </w:pPr>
      <w:r>
        <w:rPr>
          <w:b w:val="false"/>
          <w:bCs w:val="false"/>
        </w:rPr>
        <w:t xml:space="preserve">esen/g1802ial de exercitare a drepturilor /g1800i de îndeplinire a obliga/g1802iilor persoanelor cu handicap în</w:t>
      </w:r>
    </w:p>
    <w:p>
      <w:pPr>
        <w:keepNext w:val="false"/>
      </w:pPr>
      <w:r>
        <w:rPr>
          <w:b w:val="false"/>
          <w:bCs w:val="false"/>
        </w:rPr>
        <w:t xml:space="preserve">societate. (conform Legii 448/2006, Art. 5, pct. 2),</w:t>
      </w:r>
    </w:p>
    <w:p>
      <w:pPr>
        <w:keepNext w:val="false"/>
      </w:pPr>
      <w:r>
        <w:rPr>
          <w:b w:val="false"/>
          <w:bCs w:val="false"/>
        </w:rPr>
        <w:t xml:space="preserve">- compensarea tehnic/g259 a situa/g1802iilor de handicap printr-un tratament al mediului</w:t>
      </w:r>
    </w:p>
    <w:p>
      <w:pPr>
        <w:keepNext w:val="false"/>
      </w:pPr>
      <w:r>
        <w:rPr>
          <w:b w:val="false"/>
          <w:bCs w:val="false"/>
        </w:rPr>
        <w:t xml:space="preserve">fizic. </w:t>
      </w:r>
    </w:p>
    <w:p>
      <w:pPr>
        <w:keepNext w:val="false"/>
      </w:pPr>
      <w:r>
        <w:rPr>
          <w:b w:val="false"/>
          <w:bCs w:val="false"/>
        </w:rPr>
        <w:t xml:space="preserve">(3) Accesibilizare – termen utilizat în literatura interna/g1802ional/g259 de specialitate pentru a defini</w:t>
      </w:r>
    </w:p>
    <w:p>
      <w:pPr>
        <w:keepNext w:val="false"/>
      </w:pPr>
      <w:r>
        <w:rPr>
          <w:b w:val="false"/>
          <w:bCs w:val="false"/>
        </w:rPr>
        <w:t xml:space="preserve">ac/g1802iunea de a face accesibil mediul construit pentru nevoile persoanelor cu  handicap.</w:t>
      </w:r>
    </w:p>
    <w:p>
      <w:pPr>
        <w:keepNext w:val="false"/>
      </w:pPr>
      <w:r>
        <w:rPr>
          <w:b w:val="false"/>
          <w:bCs w:val="false"/>
        </w:rPr>
        <w:t xml:space="preserve">(4) Adaptare – ac/g1802iunea de a adapta m/g259surile necesare accesibiliz/g259rii mediului construit la</w:t>
      </w:r>
    </w:p>
    <w:p>
      <w:pPr>
        <w:keepNext w:val="false"/>
      </w:pPr>
      <w:r>
        <w:rPr>
          <w:b w:val="false"/>
          <w:bCs w:val="false"/>
        </w:rPr>
        <w:t xml:space="preserve">nevoile persoanelor cu handicap la o situa/g1802ie deja existent/g259.</w:t>
      </w:r>
    </w:p>
    <w:p>
      <w:pPr>
        <w:keepNext w:val="false"/>
      </w:pPr>
      <w:r>
        <w:rPr>
          <w:b w:val="false"/>
          <w:bCs w:val="false"/>
        </w:rPr>
        <w:t xml:space="preserve">(5) Adaptare rezonabil/g259 – modific/g259rile /g1800i ajust/g259rile necesare /g1800i adecvate, care nu presupun un</w:t>
      </w:r>
    </w:p>
    <w:p>
      <w:pPr>
        <w:keepNext w:val="false"/>
      </w:pPr>
      <w:r>
        <w:rPr>
          <w:b w:val="false"/>
          <w:bCs w:val="false"/>
        </w:rPr>
        <w:t xml:space="preserve">efort dispropor/g1802ionat sau nejustificat (n.a.: financiar sau constructiv), atunci când este necesar,</w:t>
      </w:r>
    </w:p>
    <w:p>
      <w:pPr>
        <w:keepNext w:val="false"/>
      </w:pPr>
      <w:r>
        <w:rPr>
          <w:b w:val="false"/>
          <w:bCs w:val="false"/>
        </w:rPr>
        <w:t xml:space="preserve">într-un caz particular, pentru a permite persoanelor cu dizabilit/g259/g1802i s/g259 se bucure /g1800i s/g259-/g1800i exercite, în</w:t>
      </w:r>
    </w:p>
    <w:p>
      <w:pPr>
        <w:keepNext w:val="false"/>
      </w:pPr>
      <w:r>
        <w:rPr>
          <w:b w:val="false"/>
          <w:bCs w:val="false"/>
        </w:rPr>
        <w:t xml:space="preserve">condi/g1802ii de egalitate cu ceilal/g1802i, toate drepturile /g1800i libert/g259/g1802ile fundamentale ale omului (Lege nr.</w:t>
      </w:r>
    </w:p>
    <w:p>
      <w:pPr>
        <w:keepNext w:val="false"/>
      </w:pPr>
      <w:r>
        <w:rPr>
          <w:b w:val="false"/>
          <w:bCs w:val="false"/>
        </w:rPr>
        <w:t xml:space="preserve">221/2010 pentru ratificarea Conven/g1802iei privind drepturile persoanelor cu dizabilit/g259/g1802i, adoptat/g259 la</w:t>
      </w:r>
    </w:p>
    <w:p>
      <w:pPr>
        <w:keepNext w:val="false"/>
      </w:pPr>
      <w:r>
        <w:rPr>
          <w:b w:val="false"/>
          <w:bCs w:val="false"/>
        </w:rPr>
        <w:t xml:space="preserve">New York de Adunarea General/g259 a Organiza/g1802iei Na/g1802iunilor Unite la 13 decembrie 2006).</w:t>
      </w:r>
    </w:p>
    <w:p>
      <w:pPr>
        <w:keepNext w:val="false"/>
      </w:pPr>
      <w:r>
        <w:rPr>
          <w:b w:val="false"/>
          <w:bCs w:val="false"/>
        </w:rPr>
        <w:t xml:space="preserve">(6) Autonomie – dreptul de a se guverna prin propriile sale reguli. Dreptul individului de a</w:t>
      </w:r>
    </w:p>
    <w:p>
      <w:pPr>
        <w:keepNext w:val="false"/>
      </w:pPr>
      <w:r>
        <w:rPr>
          <w:b w:val="false"/>
          <w:bCs w:val="false"/>
        </w:rPr>
        <w:t xml:space="preserve">determina liber regulile c/g259rora li se supune. Autonomia desemneaz/g259 libertatea de ac/g1802iune /g1800i de</w:t>
      </w:r>
    </w:p>
    <w:p>
      <w:pPr>
        <w:keepNext w:val="false"/>
      </w:pPr>
      <w:r>
        <w:rPr>
          <w:b w:val="false"/>
          <w:bCs w:val="false"/>
        </w:rPr>
        <w:t xml:space="preserve">alegere /g1800i este un principiu preferabil pentru toate ac/g1802iunile întreprinse. Adesea termenul de</w:t>
      </w:r>
    </w:p>
    <w:p>
      <w:pPr>
        <w:keepNext w:val="false"/>
      </w:pPr>
      <w:r>
        <w:rPr>
          <w:b w:val="false"/>
          <w:bCs w:val="false"/>
        </w:rPr>
        <w:t xml:space="preserve">autonomie este  considerat opus dependen/g1802ei /g1800i pierderea autonomiei este asimilat/g259 incapacit/g259/g1802ii</w:t>
      </w:r>
    </w:p>
    <w:p>
      <w:pPr>
        <w:keepNext w:val="false"/>
      </w:pPr>
      <w:r>
        <w:rPr>
          <w:b w:val="false"/>
          <w:bCs w:val="false"/>
        </w:rPr>
        <w:t xml:space="preserve">/g1800i dependen/g1802ei. O persoan/g259 poate s/g259 fie în acela/g1800i timp dependent/g259 /g1800i s/g259 î/g1800i p/g259streze autonomia.</w:t>
      </w:r>
    </w:p>
    <w:p>
      <w:pPr>
        <w:keepNext w:val="false"/>
      </w:pPr>
      <w:r>
        <w:rPr>
          <w:b w:val="false"/>
          <w:bCs w:val="false"/>
        </w:rPr>
        <w:t xml:space="preserve">(7) Circula/g1802ie liber/g259 – cale de deplasare pe orizontal/g259 sau vertical/g259, f/g259r/g259  trepte, dimensionat/g259</w:t>
      </w:r>
    </w:p>
    <w:p>
      <w:pPr>
        <w:keepNext w:val="false"/>
      </w:pPr>
      <w:r>
        <w:rPr>
          <w:b w:val="false"/>
          <w:bCs w:val="false"/>
        </w:rPr>
        <w:t xml:space="preserve">corespunz/g259tor, care este prev/g259zut/g259 cu echipamentele necesare pentru a permite deplasarea</w:t>
      </w:r>
    </w:p>
    <w:p>
      <w:pPr>
        <w:keepNext w:val="false"/>
      </w:pPr>
      <w:r>
        <w:rPr>
          <w:b w:val="false"/>
          <w:bCs w:val="false"/>
        </w:rPr>
        <w:t xml:space="preserve">persoanelor în fotoliu rulant /g1800i elementele de siguran/g1802/g259 care permit deplasarea persoanelor cu</w:t>
      </w:r>
    </w:p>
    <w:p>
      <w:pPr>
        <w:keepNext w:val="false"/>
      </w:pPr>
      <w:r>
        <w:rPr>
          <w:b w:val="false"/>
          <w:bCs w:val="false"/>
        </w:rPr>
        <w:t xml:space="preserve">handicap vizual.</w:t>
      </w:r>
    </w:p>
    <w:p>
      <w:pPr>
        <w:keepNext w:val="false"/>
      </w:pPr>
      <w:r>
        <w:rPr>
          <w:b w:val="false"/>
          <w:bCs w:val="false"/>
        </w:rPr>
        <w:t xml:space="preserve">12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(8) C/g259i /g1800i mijloace de acces – elementele prin care se asigur/g259 accesul în cl/g259dirile publice /g1800i care</w:t>
      </w:r>
    </w:p>
    <w:p>
      <w:pPr>
        <w:keepNext w:val="false"/>
      </w:pPr>
      <w:r>
        <w:rPr>
          <w:b w:val="false"/>
          <w:bCs w:val="false"/>
        </w:rPr>
        <w:t xml:space="preserve">asigur/g259 posibilitatea deplas/g259rii persoanelor cu handicap în interiorul cl/g259dirii (conform Legii nr.</w:t>
      </w:r>
    </w:p>
    <w:p>
      <w:pPr>
        <w:keepNext w:val="false"/>
      </w:pPr>
      <w:r>
        <w:rPr>
          <w:b w:val="false"/>
          <w:bCs w:val="false"/>
        </w:rPr>
        <w:t xml:space="preserve">448/2006, Art.5, pct. 11).</w:t>
      </w:r>
    </w:p>
    <w:p>
      <w:pPr>
        <w:keepNext w:val="false"/>
      </w:pPr>
      <w:r>
        <w:rPr>
          <w:b w:val="false"/>
          <w:bCs w:val="false"/>
        </w:rPr>
        <w:t xml:space="preserve">(9) Contrast vizual – o diferen/g1802/g259 a propriet/g259/g1802ilor vizuale care face ca un obiect s/g259 se disting/g259 în</w:t>
      </w:r>
    </w:p>
    <w:p>
      <w:pPr>
        <w:keepNext w:val="false"/>
      </w:pPr>
      <w:r>
        <w:rPr>
          <w:b w:val="false"/>
          <w:bCs w:val="false"/>
        </w:rPr>
        <w:t xml:space="preserve">raport cu un alt obiect sau în raport cu fundalul.</w:t>
      </w:r>
    </w:p>
    <w:p>
      <w:pPr>
        <w:keepNext w:val="false"/>
      </w:pPr>
      <w:r>
        <w:rPr>
          <w:b w:val="false"/>
          <w:bCs w:val="false"/>
        </w:rPr>
        <w:t xml:space="preserve">(10) Deficien/g1802/g259 – pierdere de substan/g1802/g259 sau alterare a unei func/g1802iuni psihologice, fiziologice sau</w:t>
      </w:r>
    </w:p>
    <w:p>
      <w:pPr>
        <w:keepNext w:val="false"/>
      </w:pPr>
      <w:r>
        <w:rPr>
          <w:b w:val="false"/>
          <w:bCs w:val="false"/>
        </w:rPr>
        <w:t xml:space="preserve">anatomice. Aceast/g259 alterare prive/g1800te:</w:t>
      </w:r>
    </w:p>
    <w:p>
      <w:pPr>
        <w:keepNext w:val="false"/>
      </w:pPr>
      <w:r>
        <w:rPr>
          <w:b w:val="false"/>
          <w:bCs w:val="false"/>
        </w:rPr>
        <w:t xml:space="preserve">- func/g1802iile perceptive – deficien/g1802e senzoriale precum cecitate, surditate, probleme de</w:t>
      </w:r>
    </w:p>
    <w:p>
      <w:pPr>
        <w:keepNext w:val="false"/>
      </w:pPr>
      <w:r>
        <w:rPr>
          <w:b w:val="false"/>
          <w:bCs w:val="false"/>
        </w:rPr>
        <w:t xml:space="preserve">percep/g1802ie;</w:t>
      </w:r>
    </w:p>
    <w:p>
      <w:pPr>
        <w:keepNext w:val="false"/>
      </w:pPr>
      <w:r>
        <w:rPr>
          <w:b w:val="false"/>
          <w:bCs w:val="false"/>
        </w:rPr>
        <w:t xml:space="preserve">- func/g1802iile cognitive – deficien/g1802e privind memoria, limbajul;</w:t>
      </w:r>
    </w:p>
    <w:p>
      <w:pPr>
        <w:keepNext w:val="false"/>
      </w:pPr>
      <w:r>
        <w:rPr>
          <w:b w:val="false"/>
          <w:bCs w:val="false"/>
        </w:rPr>
        <w:t xml:space="preserve">- func/g1802iile motrice – deficien/g1802e locomotorii.</w:t>
      </w:r>
    </w:p>
    <w:p>
      <w:pPr>
        <w:keepNext w:val="false"/>
      </w:pPr>
      <w:r>
        <w:rPr>
          <w:b w:val="false"/>
          <w:bCs w:val="false"/>
        </w:rPr>
        <w:t xml:space="preserve">(11) Dependen/g1802/g259 – este o caracteristic/g259 normal/g259 a tuturor indivizilor care tr/g259iesc în societate. Ea</w:t>
      </w:r>
    </w:p>
    <w:p>
      <w:pPr>
        <w:keepNext w:val="false"/>
      </w:pPr>
      <w:r>
        <w:rPr>
          <w:b w:val="false"/>
          <w:bCs w:val="false"/>
        </w:rPr>
        <w:t xml:space="preserve">nu devine definitiv/g259 decât atunci când este necesar în mod  sistematic ajutorul unei alte persoane</w:t>
      </w:r>
    </w:p>
    <w:p>
      <w:pPr>
        <w:keepNext w:val="false"/>
      </w:pPr>
      <w:r>
        <w:rPr>
          <w:b w:val="false"/>
          <w:bCs w:val="false"/>
        </w:rPr>
        <w:t xml:space="preserve">pentru a realiza activit/g259/g1802i zilnice indispensabile (a se ridica, a se sp/g259la, a se hr/g259ni) sau pentru a</w:t>
      </w:r>
    </w:p>
    <w:p>
      <w:pPr>
        <w:keepNext w:val="false"/>
      </w:pPr>
      <w:r>
        <w:rPr>
          <w:b w:val="false"/>
          <w:bCs w:val="false"/>
        </w:rPr>
        <w:t xml:space="preserve">realiza activit/g259/g1802i legate de via/g1802a social/g259 (acte administrative, completarea de cecuri, etc.).</w:t>
      </w:r>
    </w:p>
    <w:p>
      <w:pPr>
        <w:keepNext w:val="false"/>
      </w:pPr>
      <w:r>
        <w:rPr>
          <w:b w:val="false"/>
          <w:bCs w:val="false"/>
        </w:rPr>
        <w:t xml:space="preserve">(12) Design universal  – proprietatea produselor, mediului, programelor /g1800i serviciilor de a fi</w:t>
      </w:r>
    </w:p>
    <w:p>
      <w:pPr>
        <w:keepNext w:val="false"/>
      </w:pPr>
      <w:r>
        <w:rPr>
          <w:b w:val="false"/>
          <w:bCs w:val="false"/>
        </w:rPr>
        <w:t xml:space="preserve">utilizate de c/g259tre toate persoanele, pe cât posibil, f/g259r/g259 s/g259 fie nevoie de o adaptare sau de o</w:t>
      </w:r>
    </w:p>
    <w:p>
      <w:pPr>
        <w:keepNext w:val="false"/>
      </w:pPr>
      <w:r>
        <w:rPr>
          <w:b w:val="false"/>
          <w:bCs w:val="false"/>
        </w:rPr>
        <w:t xml:space="preserve">proiectare specializat/g259. Designul universal nu va exclude dispozitivele de asistare pentru anumite</w:t>
      </w:r>
    </w:p>
    <w:p>
      <w:pPr>
        <w:keepNext w:val="false"/>
      </w:pPr>
      <w:r>
        <w:rPr>
          <w:b w:val="false"/>
          <w:bCs w:val="false"/>
        </w:rPr>
        <w:t xml:space="preserve">grupuri de persoane cu dizabilit/g259/g1802i atunci când acest lucru este necesar. (Lege nr. 221/2010 pentru</w:t>
      </w:r>
    </w:p>
    <w:p>
      <w:pPr>
        <w:keepNext w:val="false"/>
      </w:pPr>
      <w:r>
        <w:rPr>
          <w:b w:val="false"/>
          <w:bCs w:val="false"/>
        </w:rPr>
        <w:t xml:space="preserve">ratificarea Conven/g1802iei privind drepturile persoanelor cu dizabilit/g259/g1802i, adoptat/g259 la New York de</w:t>
      </w:r>
    </w:p>
    <w:p>
      <w:pPr>
        <w:keepNext w:val="false"/>
      </w:pPr>
      <w:r>
        <w:rPr>
          <w:b w:val="false"/>
          <w:bCs w:val="false"/>
        </w:rPr>
        <w:t xml:space="preserve">Adunarea General/g259 a Organiza/g1802iei Na/g1802iunilor Unite la 13 decembrie 2006).</w:t>
      </w:r>
    </w:p>
    <w:p>
      <w:pPr>
        <w:keepNext w:val="false"/>
      </w:pPr>
      <w:r>
        <w:rPr>
          <w:b w:val="false"/>
          <w:bCs w:val="false"/>
        </w:rPr>
        <w:t xml:space="preserve">(13) Dizabilitate – termen generic pentru afect/g259ri/deficien/g1802e, limit/g259ri de activitate /g1800i restric/g1802ii de</w:t>
      </w:r>
    </w:p>
    <w:p>
      <w:pPr>
        <w:keepNext w:val="false"/>
      </w:pPr>
      <w:r>
        <w:rPr>
          <w:b w:val="false"/>
          <w:bCs w:val="false"/>
        </w:rPr>
        <w:t xml:space="preserve">participare, definite conform Clasific /g259rii interna/g1802ionale a func/g1802ion/g259rii, dizabilit/g259/g1802ii /g1800i s/g259n/g259t/g259/g1802ii,</w:t>
      </w:r>
    </w:p>
    <w:p>
      <w:pPr>
        <w:keepNext w:val="false"/>
      </w:pPr>
      <w:r>
        <w:rPr>
          <w:b w:val="false"/>
          <w:bCs w:val="false"/>
        </w:rPr>
        <w:t xml:space="preserve">adoptat/g259 /g1800i aprobat/g259 de Organiza/g1802ia Mondial/g259 a S/g259n/g259t/g259/g1802ii, care relev/g259 aspectul negativ al</w:t>
      </w:r>
    </w:p>
    <w:p>
      <w:pPr>
        <w:keepNext w:val="false"/>
      </w:pPr>
      <w:r>
        <w:rPr>
          <w:b w:val="false"/>
          <w:bCs w:val="false"/>
        </w:rPr>
        <w:t xml:space="preserve">interac/g1802iunii individ – context (conform Legii 448/2006, Art. 5, pct. 16).</w:t>
      </w:r>
    </w:p>
    <w:p>
      <w:pPr>
        <w:keepNext w:val="false"/>
      </w:pPr>
      <w:r>
        <w:rPr>
          <w:b w:val="false"/>
          <w:bCs w:val="false"/>
        </w:rPr>
        <w:t xml:space="preserve">(14) Fotoliu rulant  – echipament utilizat de persoanele ce nu se pot deplasa singure. Acest</w:t>
      </w:r>
    </w:p>
    <w:p>
      <w:pPr>
        <w:keepNext w:val="false"/>
      </w:pPr>
      <w:r>
        <w:rPr>
          <w:b w:val="false"/>
          <w:bCs w:val="false"/>
        </w:rPr>
        <w:t xml:space="preserve">termen este utilizat în prevederile Legii nr. 448/2006, precum /g1800i în standardele din domeniu, prin</w:t>
      </w:r>
    </w:p>
    <w:p>
      <w:pPr>
        <w:keepNext w:val="false"/>
      </w:pPr>
      <w:r>
        <w:rPr>
          <w:b w:val="false"/>
          <w:bCs w:val="false"/>
        </w:rPr>
        <w:t xml:space="preserve">traducerea din limba francez/g259 – „fauteuil roulant”. Termenul este sinonim cu „scaun rulant”</w:t>
      </w:r>
    </w:p>
    <w:p>
      <w:pPr>
        <w:keepNext w:val="false"/>
      </w:pPr>
      <w:r>
        <w:rPr>
          <w:b w:val="false"/>
          <w:bCs w:val="false"/>
        </w:rPr>
        <w:t xml:space="preserve">(traducerea din limba englez/g259 – „wheel chair” ) sau  „scaun cu rotile” (termen conform</w:t>
      </w:r>
    </w:p>
    <w:p>
      <w:pPr>
        <w:keepNext w:val="false"/>
      </w:pPr>
      <w:r>
        <w:rPr>
          <w:b w:val="false"/>
          <w:bCs w:val="false"/>
        </w:rPr>
        <w:t xml:space="preserve">vocabularului comun al achizi/g1802iilor publice, cod 33193120).</w:t>
      </w:r>
    </w:p>
    <w:p>
      <w:pPr>
        <w:keepNext w:val="false"/>
      </w:pPr>
      <w:r>
        <w:rPr>
          <w:b w:val="false"/>
          <w:bCs w:val="false"/>
        </w:rPr>
        <w:t xml:space="preserve">(15) Handicap – dezavantajul social rezultat din conjugarea a dou/g259 grupe de elemente:</w:t>
      </w:r>
    </w:p>
    <w:p>
      <w:pPr>
        <w:keepNext w:val="false"/>
      </w:pPr>
      <w:r>
        <w:rPr>
          <w:b w:val="false"/>
          <w:bCs w:val="false"/>
        </w:rPr>
        <w:t xml:space="preserve">- interne, legate de individ /g1800i deficien/g1802ele sale;</w:t>
      </w:r>
    </w:p>
    <w:p>
      <w:pPr>
        <w:keepNext w:val="false"/>
      </w:pPr>
      <w:r>
        <w:rPr>
          <w:b w:val="false"/>
          <w:bCs w:val="false"/>
        </w:rPr>
        <w:t xml:space="preserve">- externe, independente de individ, legate de mediul fizic /g1800i social sau de o situa/g1802ie.</w:t>
      </w:r>
    </w:p>
    <w:p>
      <w:pPr>
        <w:keepNext w:val="false"/>
      </w:pPr>
      <w:r>
        <w:rPr>
          <w:b w:val="false"/>
          <w:bCs w:val="false"/>
        </w:rPr>
        <w:t xml:space="preserve">(16) Incapacitate – reducerea datorit/g259 unei deficien/g1802e par/g1802iale sau totale a capacit/g259/g1802ii de a efectua</w:t>
      </w:r>
    </w:p>
    <w:p>
      <w:pPr>
        <w:keepNext w:val="false"/>
      </w:pPr>
      <w:r>
        <w:rPr>
          <w:b w:val="false"/>
          <w:bCs w:val="false"/>
        </w:rPr>
        <w:t xml:space="preserve">o activitate în mod normal sau în limitele considerate normale pentru o fiin/g1802/g259 uman/g259.</w:t>
      </w:r>
    </w:p>
    <w:p>
      <w:pPr>
        <w:keepNext w:val="false"/>
      </w:pPr>
      <w:r>
        <w:rPr>
          <w:b w:val="false"/>
          <w:bCs w:val="false"/>
        </w:rPr>
        <w:t xml:space="preserve">(17) Lumina u/g1800ii – dimensiunea complet liber/g259, utilizabil/g259 pentru trecere, atunci când u/g1800a este</w:t>
      </w:r>
    </w:p>
    <w:p>
      <w:pPr>
        <w:keepNext w:val="false"/>
      </w:pPr>
      <w:r>
        <w:rPr>
          <w:b w:val="false"/>
          <w:bCs w:val="false"/>
        </w:rPr>
        <w:t xml:space="preserve">deschis/g259. Lumina u/g1800ii depinde de dimensiunile /g1800i pozi/g1802ionarea foii de u/g1800/g259 /g1800i a tocului acesteia.</w:t>
      </w:r>
    </w:p>
    <w:p>
      <w:pPr>
        <w:keepNext w:val="false"/>
      </w:pPr>
      <w:r>
        <w:rPr>
          <w:b w:val="false"/>
          <w:bCs w:val="false"/>
        </w:rPr>
        <w:t xml:space="preserve">(18) Mân/g259 curent/g259 – component/g259 a unei sc/g259ri sau rampe care permite sus/g1802inerea, deplasarea /g1800i</w:t>
      </w:r>
    </w:p>
    <w:p>
      <w:pPr>
        <w:keepNext w:val="false"/>
      </w:pPr>
      <w:r>
        <w:rPr>
          <w:b w:val="false"/>
          <w:bCs w:val="false"/>
        </w:rPr>
        <w:t xml:space="preserve">ghidarea.</w:t>
      </w:r>
    </w:p>
    <w:p>
      <w:pPr>
        <w:keepNext w:val="false"/>
      </w:pPr>
      <w:r>
        <w:rPr>
          <w:b w:val="false"/>
          <w:bCs w:val="false"/>
        </w:rPr>
        <w:t xml:space="preserve">13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(19) Persoane cu handicap – acele persoane c/g259rora mediul social, neadaptat deficien/g1802elor lor</w:t>
      </w:r>
    </w:p>
    <w:p>
      <w:pPr>
        <w:keepNext w:val="false"/>
      </w:pPr>
      <w:r>
        <w:rPr>
          <w:b w:val="false"/>
          <w:bCs w:val="false"/>
        </w:rPr>
        <w:t xml:space="preserve">fizice, senzoriale, psihice, mentale /g1800i/sau asociate, le împiedic/g259 total sau le limiteaz/g259 accesul cu</w:t>
      </w:r>
    </w:p>
    <w:p>
      <w:pPr>
        <w:keepNext w:val="false"/>
      </w:pPr>
      <w:r>
        <w:rPr>
          <w:b w:val="false"/>
          <w:bCs w:val="false"/>
        </w:rPr>
        <w:t xml:space="preserve">/g1800anse egale la via/g1802a societ/g259/g1802ii, necesitând m/g259suri de protec/g1802ie în sprijinul integr/g259rii /g1800i incluziunii</w:t>
      </w:r>
    </w:p>
    <w:p>
      <w:pPr>
        <w:keepNext w:val="false"/>
      </w:pPr>
      <w:r>
        <w:rPr>
          <w:b w:val="false"/>
          <w:bCs w:val="false"/>
        </w:rPr>
        <w:t xml:space="preserve">sociale. (conform Legii 448/2006 Art. 2 (1) ).</w:t>
      </w:r>
    </w:p>
    <w:p>
      <w:pPr>
        <w:keepNext w:val="false"/>
      </w:pPr>
      <w:r>
        <w:rPr>
          <w:b w:val="false"/>
          <w:bCs w:val="false"/>
        </w:rPr>
        <w:t xml:space="preserve">(20) Persoane cu dificult/g259/g1802i la mers (semiambulan/g1802i) – persoane care nu se pot deplasa f/g259r/g259</w:t>
      </w:r>
    </w:p>
    <w:p>
      <w:pPr>
        <w:keepNext w:val="false"/>
      </w:pPr>
      <w:r>
        <w:rPr>
          <w:b w:val="false"/>
          <w:bCs w:val="false"/>
        </w:rPr>
        <w:t xml:space="preserve">ajutorul unui echipament sau al unei alte persoane /g1800i nu pot dep/g259/g1800i diferen/g1802e mari de nivel.</w:t>
      </w:r>
    </w:p>
    <w:p>
      <w:pPr>
        <w:keepNext w:val="false"/>
      </w:pPr>
      <w:r>
        <w:rPr>
          <w:b w:val="false"/>
          <w:bCs w:val="false"/>
        </w:rPr>
        <w:t xml:space="preserve">(21)Persoane cu dificult/g259/g1802i de mi/g1800care a bra/g1802elor – persoane care se folosesc greu de membrele</w:t>
      </w:r>
    </w:p>
    <w:p>
      <w:pPr>
        <w:keepNext w:val="false"/>
      </w:pPr>
      <w:r>
        <w:rPr>
          <w:b w:val="false"/>
          <w:bCs w:val="false"/>
        </w:rPr>
        <w:t xml:space="preserve">superioare /g1800i au o raz/g259 limitat/g259 de ac/g1802iune.</w:t>
      </w:r>
    </w:p>
    <w:p>
      <w:pPr>
        <w:keepNext w:val="false"/>
      </w:pPr>
      <w:r>
        <w:rPr>
          <w:b w:val="false"/>
          <w:bCs w:val="false"/>
        </w:rPr>
        <w:t xml:space="preserve">(22) Persoane cu vedere slab/g259 – persoane cu un câmp vizual limitat /g1800i/sau care percep numai</w:t>
      </w:r>
    </w:p>
    <w:p>
      <w:pPr>
        <w:keepNext w:val="false"/>
      </w:pPr>
      <w:r>
        <w:rPr>
          <w:b w:val="false"/>
          <w:bCs w:val="false"/>
        </w:rPr>
        <w:t xml:space="preserve">contraste puternice sau conturul obiectelor.</w:t>
      </w:r>
    </w:p>
    <w:p>
      <w:pPr>
        <w:keepNext w:val="false"/>
      </w:pPr>
      <w:r>
        <w:rPr>
          <w:b w:val="false"/>
          <w:bCs w:val="false"/>
        </w:rPr>
        <w:t xml:space="preserve">(23) Persoane f/g259r/g259 vedere – persoane care depind numai de informa/g1802ii acustice sau tactile.</w:t>
      </w:r>
    </w:p>
    <w:p>
      <w:pPr>
        <w:keepNext w:val="false"/>
      </w:pPr>
      <w:r>
        <w:rPr>
          <w:b w:val="false"/>
          <w:bCs w:val="false"/>
        </w:rPr>
        <w:t xml:space="preserve">(24) Persoane cu auzul slab  – persoane care utilizeaz/g259 pentru a auzi aparate acustice,</w:t>
      </w:r>
    </w:p>
    <w:p>
      <w:pPr>
        <w:keepNext w:val="false"/>
      </w:pPr>
      <w:r>
        <w:rPr>
          <w:b w:val="false"/>
          <w:bCs w:val="false"/>
        </w:rPr>
        <w:t xml:space="preserve">echipamente de informare optice /g1800i instala/g1802ii colective de ascultare.</w:t>
      </w:r>
    </w:p>
    <w:p>
      <w:pPr>
        <w:keepNext w:val="false"/>
      </w:pPr>
      <w:r>
        <w:rPr>
          <w:b w:val="false"/>
          <w:bCs w:val="false"/>
        </w:rPr>
        <w:t xml:space="preserve">(25) Persoane f/g259r/g259 auz – persoane care utilizeaz/g259 în totalitate echipamente de informare optice.</w:t>
      </w:r>
    </w:p>
    <w:p>
      <w:pPr>
        <w:keepNext w:val="false"/>
      </w:pPr>
      <w:r>
        <w:rPr>
          <w:b w:val="false"/>
          <w:bCs w:val="false"/>
        </w:rPr>
        <w:t xml:space="preserve">(26) Ramp/g259 – plan înclinat, f/g259r/g259 trepte, prin care se preiau diferen/g1802ele de nivel.</w:t>
      </w:r>
    </w:p>
    <w:p>
      <w:pPr>
        <w:keepNext w:val="false"/>
      </w:pPr>
      <w:r>
        <w:rPr>
          <w:b w:val="false"/>
          <w:bCs w:val="false"/>
        </w:rPr>
        <w:t xml:space="preserve">(27) Suprafe/g1802e de avertizare tactilo - vizual/g259 – suprafe/g1802e realizate cu elemente de pavaj sau</w:t>
      </w:r>
    </w:p>
    <w:p>
      <w:pPr>
        <w:keepNext w:val="false"/>
      </w:pPr>
      <w:r>
        <w:rPr>
          <w:b w:val="false"/>
          <w:bCs w:val="false"/>
        </w:rPr>
        <w:t xml:space="preserve">pentru pardoseli, profilate conform prevederilor standardelor interna/g1802ionale, colorate contrastant</w:t>
      </w:r>
    </w:p>
    <w:p>
      <w:pPr>
        <w:keepNext w:val="false"/>
      </w:pPr>
      <w:r>
        <w:rPr>
          <w:b w:val="false"/>
          <w:bCs w:val="false"/>
        </w:rPr>
        <w:t xml:space="preserve">fa/g1802/g259 de suprafa/g1802a pe care sunt montate. Acestea permit persoanelor care utilizeaz/g259 bastonul alb /g1800i</w:t>
      </w:r>
    </w:p>
    <w:p>
      <w:pPr>
        <w:keepNext w:val="false"/>
      </w:pPr>
      <w:r>
        <w:rPr>
          <w:b w:val="false"/>
          <w:bCs w:val="false"/>
        </w:rPr>
        <w:t xml:space="preserve">sensibilitatea la c/g259lcare sau identificarea vizual/g259 s/g259 ob/g1802in/g259 informa/g1802ii despre un anumit traseu sau</w:t>
      </w:r>
    </w:p>
    <w:p>
      <w:pPr>
        <w:keepNext w:val="false"/>
      </w:pPr>
      <w:r>
        <w:rPr>
          <w:b w:val="false"/>
          <w:bCs w:val="false"/>
        </w:rPr>
        <w:t xml:space="preserve">despre prezen/g1802a unui eventual pericol.</w:t>
      </w:r>
    </w:p>
    <w:p>
      <w:pPr>
        <w:keepNext w:val="false"/>
      </w:pPr>
      <w:r>
        <w:rPr>
          <w:b w:val="false"/>
          <w:bCs w:val="false"/>
        </w:rPr>
        <w:t xml:space="preserve">(28) Suprafa/g1802/g259 de manevr/g259 – proiec/g1802ia la nivelul pardoselii a spa/g1802iului necesar realiz/g259rii</w:t>
      </w:r>
    </w:p>
    <w:p>
      <w:pPr>
        <w:keepNext w:val="false"/>
      </w:pPr>
      <w:r>
        <w:rPr>
          <w:b w:val="false"/>
          <w:bCs w:val="false"/>
        </w:rPr>
        <w:t xml:space="preserve">manevrelor  fotoliului rulant.</w:t>
      </w:r>
    </w:p>
    <w:p>
      <w:pPr>
        <w:keepNext w:val="false"/>
      </w:pPr>
      <w:r>
        <w:rPr>
          <w:b w:val="false"/>
          <w:bCs w:val="false"/>
        </w:rPr>
        <w:t xml:space="preserve">(29) Tehnologie  asistiv/g259 /g1800i de acces – tehnologie care asigur/g259 accesul cu /g1800anse egale al</w:t>
      </w:r>
    </w:p>
    <w:p>
      <w:pPr>
        <w:keepNext w:val="false"/>
      </w:pPr>
      <w:r>
        <w:rPr>
          <w:b w:val="false"/>
          <w:bCs w:val="false"/>
        </w:rPr>
        <w:t xml:space="preserve">persoanelor cu handicap la mediul fizic, informa/g1802ional /g1800i comunica/g1802ional (conform Legii</w:t>
      </w:r>
    </w:p>
    <w:p>
      <w:pPr>
        <w:keepNext w:val="false"/>
      </w:pPr>
      <w:r>
        <w:rPr>
          <w:b w:val="false"/>
          <w:bCs w:val="false"/>
        </w:rPr>
        <w:t xml:space="preserve">448/2006, Art. 5, pct. 28) – echipamente, utilaje, programe informatice, servicii folosite pentru a</w:t>
      </w:r>
    </w:p>
    <w:p>
      <w:pPr>
        <w:keepNext w:val="false"/>
      </w:pPr>
      <w:r>
        <w:rPr>
          <w:b w:val="false"/>
          <w:bCs w:val="false"/>
        </w:rPr>
        <w:t xml:space="preserve">cre/g1800te, men/g1802ine sau îmbun/g259t/g259/g1802i capacit/g259/g1802ile func/g1802ionale ale persoanelor cu handicap.</w:t>
      </w:r>
    </w:p>
    <w:p>
      <w:pPr>
        <w:keepNext w:val="false"/>
      </w:pPr>
      <w:r>
        <w:rPr>
          <w:b w:val="false"/>
          <w:bCs w:val="false"/>
        </w:rPr>
        <w:t xml:space="preserve">(30) Traseu de deplasare – sistem de circula/g1802ie dimensionat, echipat /g1800i prev/g259zut cu informa/g1802iile</w:t>
      </w:r>
    </w:p>
    <w:p>
      <w:pPr>
        <w:keepNext w:val="false"/>
      </w:pPr>
      <w:r>
        <w:rPr>
          <w:b w:val="false"/>
          <w:bCs w:val="false"/>
        </w:rPr>
        <w:t xml:space="preserve">necesare pentru a permite orientarea /g1800i deplasarea persoanelor cu handicap c/g259tre o destina/g1802ie</w:t>
      </w:r>
    </w:p>
    <w:p>
      <w:pPr>
        <w:keepNext w:val="false"/>
      </w:pPr>
      <w:r>
        <w:rPr>
          <w:b w:val="false"/>
          <w:bCs w:val="false"/>
        </w:rPr>
        <w:t xml:space="preserve">precis/g259 /g1800i evacuarea acestora în caz de pericol.</w:t>
      </w:r>
    </w:p>
    <w:p>
      <w:pPr>
        <w:keepNext w:val="false"/>
      </w:pPr>
      <w:r>
        <w:rPr>
          <w:b w:val="false"/>
          <w:bCs w:val="false"/>
        </w:rPr>
        <w:t xml:space="preserve">(31) Utilizatori ai fotoliului rulant – persoane având posibilit/g259/g1802i limitate de mi/g1800care, care se</w:t>
      </w:r>
    </w:p>
    <w:p>
      <w:pPr>
        <w:keepNext w:val="false"/>
      </w:pPr>
      <w:r>
        <w:rPr>
          <w:b w:val="false"/>
          <w:bCs w:val="false"/>
        </w:rPr>
        <w:t xml:space="preserve">deplaseaz/g259 numai în fotoliu rulant, cu mai pu/g1802in/g259 sau mai mult/g259 u/g1800urin/g1802/g259, în func/g1802ie /g1800i de restul</w:t>
      </w:r>
    </w:p>
    <w:p>
      <w:pPr>
        <w:keepNext w:val="false"/>
      </w:pPr>
      <w:r>
        <w:rPr>
          <w:b w:val="false"/>
          <w:bCs w:val="false"/>
        </w:rPr>
        <w:t xml:space="preserve">capacit/g259/g1802ilor lor.</w:t>
      </w:r>
    </w:p>
    <w:p>
      <w:pPr>
        <w:keepNext w:val="false"/>
      </w:pPr>
      <w:r>
        <w:rPr>
          <w:b w:val="false"/>
          <w:bCs w:val="false"/>
        </w:rPr>
        <w:t xml:space="preserve">(32) Zon/g259 de manevr/g259 – volumul (spa/g1802iul tridimensional) minim care permite manevrele</w:t>
      </w:r>
    </w:p>
    <w:p>
      <w:pPr>
        <w:keepNext w:val="false"/>
      </w:pPr>
      <w:r>
        <w:rPr>
          <w:b w:val="false"/>
          <w:bCs w:val="false"/>
        </w:rPr>
        <w:t xml:space="preserve">necesare pentru acces /g1800i pentru utilizarea unor componente sau echipamente de c/g259tre persoanele</w:t>
      </w:r>
    </w:p>
    <w:p>
      <w:pPr>
        <w:keepNext w:val="false"/>
      </w:pPr>
      <w:r>
        <w:rPr>
          <w:b w:val="false"/>
          <w:bCs w:val="false"/>
        </w:rPr>
        <w:t xml:space="preserve">blocate în fotoliu rulant  sau care folosesc accesorii ajut/g259toare pentru a se deplasa.</w:t>
      </w:r>
    </w:p>
    <w:p>
      <w:pPr>
        <w:keepNext w:val="false"/>
      </w:pPr>
      <w:r>
        <w:rPr>
          <w:b w:val="false"/>
          <w:bCs w:val="false"/>
        </w:rPr>
        <w:t xml:space="preserve">14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Capitolul III </w:t>
      </w:r>
    </w:p>
    <w:p>
      <w:pPr>
        <w:keepNext w:val="false"/>
      </w:pPr>
      <w:r>
        <w:rPr>
          <w:b w:val="false"/>
          <w:bCs w:val="false"/>
        </w:rPr>
        <w:t xml:space="preserve">PERSOANE CU HANDICAP – ELEMENTE ANTROPOMETRICE /g1799I </w:t>
      </w:r>
    </w:p>
    <w:p>
      <w:pPr>
        <w:keepNext w:val="false"/>
      </w:pPr>
      <w:r>
        <w:rPr>
          <w:b w:val="false"/>
          <w:bCs w:val="false"/>
        </w:rPr>
        <w:t xml:space="preserve">ANTROPODINAMICE </w:t>
      </w:r>
    </w:p>
    <w:p>
      <w:pPr>
        <w:keepNext w:val="false"/>
      </w:pPr>
      <w:r>
        <w:rPr>
          <w:b w:val="false"/>
          <w:bCs w:val="false"/>
        </w:rPr>
        <w:t xml:space="preserve">    a         b     c d      e      f </w:t>
      </w:r>
    </w:p>
    <w:p>
      <w:pPr>
        <w:keepNext w:val="false"/>
      </w:pPr>
      <w:r>
        <w:rPr>
          <w:b w:val="false"/>
          <w:bCs w:val="false"/>
        </w:rPr>
        <w:t xml:space="preserve">Fig. III.1.  – Handicap permanent sau temporar legat de individ </w:t>
      </w:r>
    </w:p>
    <w:p>
      <w:pPr>
        <w:keepNext w:val="false"/>
      </w:pPr>
      <w:r>
        <w:rPr>
          <w:b w:val="false"/>
          <w:bCs w:val="false"/>
        </w:rPr>
        <w:t xml:space="preserve">a – utilizator al fotoliului rulant </w:t>
      </w:r>
    </w:p>
    <w:p>
      <w:pPr>
        <w:keepNext w:val="false"/>
      </w:pPr>
      <w:r>
        <w:rPr>
          <w:b w:val="false"/>
          <w:bCs w:val="false"/>
        </w:rPr>
        <w:t xml:space="preserve">b – persoan/g259 cu deficien/g1802e de vedere care utilizeaz/g259 bastonul alb </w:t>
      </w:r>
    </w:p>
    <w:p>
      <w:pPr>
        <w:keepNext w:val="false"/>
      </w:pPr>
      <w:r>
        <w:rPr>
          <w:b w:val="false"/>
          <w:bCs w:val="false"/>
        </w:rPr>
        <w:t xml:space="preserve">c – persoan/g259 cu dificult/g259/g1802i la mers, care se deplaseaz/g259 cu ajutorul cârjelor subaxiale  </w:t>
      </w:r>
    </w:p>
    <w:p>
      <w:pPr>
        <w:keepNext w:val="false"/>
      </w:pPr>
      <w:r>
        <w:rPr>
          <w:b w:val="false"/>
          <w:bCs w:val="false"/>
        </w:rPr>
        <w:t xml:space="preserve">d – persoan/g259 cu dificult/g259/g1802i la mers, care se deplaseaz/g259 cu ajutorul cârjei de antebra/g1802 </w:t>
      </w:r>
    </w:p>
    <w:p>
      <w:pPr>
        <w:keepNext w:val="false"/>
      </w:pPr>
      <w:r>
        <w:rPr>
          <w:b w:val="false"/>
          <w:bCs w:val="false"/>
        </w:rPr>
        <w:t xml:space="preserve">e – persoan/g259 cu dificult/g259/g1802i la mers, care se deplaseaz/g259 cu ajutorul cadrului </w:t>
      </w:r>
    </w:p>
    <w:p>
      <w:pPr>
        <w:keepNext w:val="false"/>
      </w:pPr>
      <w:r>
        <w:rPr>
          <w:b w:val="false"/>
          <w:bCs w:val="false"/>
        </w:rPr>
        <w:t xml:space="preserve">f – copil cu dificult/g259/g1802i la mers, care se deplaseaz/g259 cu ajutorul cadrului </w:t>
      </w:r>
    </w:p>
    <w:p>
      <w:pPr>
        <w:keepNext w:val="false"/>
      </w:pPr>
      <w:r>
        <w:rPr>
          <w:b w:val="false"/>
          <w:bCs w:val="false"/>
        </w:rPr>
        <w:t xml:space="preserve">   a      b   c         d   e      f </w:t>
      </w:r>
    </w:p>
    <w:p>
      <w:pPr>
        <w:keepNext w:val="false"/>
      </w:pPr>
      <w:r>
        <w:rPr>
          <w:b w:val="false"/>
          <w:bCs w:val="false"/>
        </w:rPr>
        <w:t xml:space="preserve">Fig. III.2.  –  Dizabilit/g259/g1802i diferite legate de mediul fizic /g1800i social sau situa/g1802ie </w:t>
      </w:r>
    </w:p>
    <w:p>
      <w:pPr>
        <w:keepNext w:val="false"/>
      </w:pPr>
      <w:r>
        <w:rPr>
          <w:b w:val="false"/>
          <w:bCs w:val="false"/>
        </w:rPr>
        <w:t xml:space="preserve">a – persoane cu copil în c/g259rucior </w:t>
      </w:r>
    </w:p>
    <w:p>
      <w:pPr>
        <w:keepNext w:val="false"/>
      </w:pPr>
      <w:r>
        <w:rPr>
          <w:b w:val="false"/>
          <w:bCs w:val="false"/>
        </w:rPr>
        <w:t xml:space="preserve">b – copil  </w:t>
      </w:r>
    </w:p>
    <w:p>
      <w:pPr>
        <w:keepNext w:val="false"/>
      </w:pPr>
      <w:r>
        <w:rPr>
          <w:b w:val="false"/>
          <w:bCs w:val="false"/>
        </w:rPr>
        <w:t xml:space="preserve">c – copil mic care înva/g1802/g259 s/g259 mearg/g259 </w:t>
      </w:r>
    </w:p>
    <w:p>
      <w:pPr>
        <w:keepNext w:val="false"/>
      </w:pPr>
      <w:r>
        <w:rPr>
          <w:b w:val="false"/>
          <w:bCs w:val="false"/>
        </w:rPr>
        <w:t xml:space="preserve">d – persoan/g259 în vârst/g259 </w:t>
      </w:r>
    </w:p>
    <w:p>
      <w:pPr>
        <w:keepNext w:val="false"/>
      </w:pPr>
      <w:r>
        <w:rPr>
          <w:b w:val="false"/>
          <w:bCs w:val="false"/>
        </w:rPr>
        <w:t xml:space="preserve">e – femeie îns/g259rcinat/g259 </w:t>
      </w:r>
    </w:p>
    <w:p>
      <w:pPr>
        <w:keepNext w:val="false"/>
      </w:pPr>
      <w:r>
        <w:rPr>
          <w:b w:val="false"/>
          <w:bCs w:val="false"/>
        </w:rPr>
        <w:t xml:space="preserve">f – persoan/g259 care transport/g259 obiecte voluminoase </w:t>
      </w:r>
    </w:p>
    <w:p>
      <w:pPr>
        <w:keepNext w:val="false"/>
      </w:pPr>
      <w:r>
        <w:rPr>
          <w:b w:val="false"/>
          <w:bCs w:val="false"/>
        </w:rPr>
        <w:t xml:space="preserve">15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III.3.  –  Dimensiuni ale  fotoliului rulant – persoane adulte  </w:t>
      </w:r>
    </w:p>
    <w:p>
      <w:pPr>
        <w:keepNext w:val="false"/>
      </w:pPr>
      <w:r>
        <w:rPr>
          <w:b w:val="false"/>
          <w:bCs w:val="false"/>
        </w:rPr>
        <w:t xml:space="preserve">(a se vedea  SR EN 12183, SR EN 12184) </w:t>
      </w:r>
    </w:p>
    <w:p>
      <w:pPr>
        <w:keepNext w:val="false"/>
      </w:pPr>
      <w:r>
        <w:rPr>
          <w:b w:val="false"/>
          <w:bCs w:val="false"/>
        </w:rPr>
        <w:t xml:space="preserve">Fig. III.4. –   Dimensiuni antropometrice minime pentru utilizatori ai fotoliului rulant – persoane </w:t>
      </w:r>
    </w:p>
    <w:p>
      <w:pPr>
        <w:keepNext w:val="false"/>
      </w:pPr>
      <w:r>
        <w:rPr>
          <w:b w:val="false"/>
          <w:bCs w:val="false"/>
        </w:rPr>
        <w:t xml:space="preserve">adulte </w:t>
      </w:r>
    </w:p>
    <w:p>
      <w:pPr>
        <w:keepNext w:val="false"/>
      </w:pPr>
      <w:r>
        <w:rPr>
          <w:b w:val="false"/>
          <w:bCs w:val="false"/>
        </w:rPr>
        <w:t xml:space="preserve">16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III.5.  – Dimensiuni antropodinamice pentru utilizatori ai fotoliului rulant – persoane </w:t>
      </w:r>
    </w:p>
    <w:p>
      <w:pPr>
        <w:keepNext w:val="false"/>
      </w:pPr>
      <w:r>
        <w:rPr>
          <w:b w:val="false"/>
          <w:bCs w:val="false"/>
        </w:rPr>
        <w:t xml:space="preserve">adulte. Vederi frontale </w:t>
      </w:r>
    </w:p>
    <w:p>
      <w:pPr>
        <w:keepNext w:val="false"/>
      </w:pPr>
      <w:r>
        <w:rPr>
          <w:b w:val="false"/>
          <w:bCs w:val="false"/>
        </w:rPr>
        <w:t xml:space="preserve">Fig. III.6.  –   Dimensiuni antropodinamice (în cm) pentru utilizatori ai fotoliului rulant – </w:t>
      </w:r>
    </w:p>
    <w:p>
      <w:pPr>
        <w:keepNext w:val="false"/>
      </w:pPr>
      <w:r>
        <w:rPr>
          <w:b w:val="false"/>
          <w:bCs w:val="false"/>
        </w:rPr>
        <w:t xml:space="preserve">persoane adulte. Vedere lateral/g259  </w:t>
      </w:r>
    </w:p>
    <w:p>
      <w:pPr>
        <w:keepNext w:val="false"/>
      </w:pPr>
      <w:r>
        <w:rPr>
          <w:b w:val="false"/>
          <w:bCs w:val="false"/>
        </w:rPr>
        <w:t xml:space="preserve">17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III.7.  –   </w:t>
      </w:r>
    </w:p>
    <w:p>
      <w:pPr>
        <w:keepNext w:val="false"/>
      </w:pPr>
      <w:r>
        <w:rPr>
          <w:b w:val="false"/>
          <w:bCs w:val="false"/>
        </w:rPr>
        <w:t xml:space="preserve">Dimensiuni antropometrice diferen/g1802iate pe sexe pentru utilizatori ai  </w:t>
      </w:r>
    </w:p>
    <w:p>
      <w:pPr>
        <w:keepNext w:val="false"/>
      </w:pPr>
      <w:r>
        <w:rPr>
          <w:b w:val="false"/>
          <w:bCs w:val="false"/>
        </w:rPr>
        <w:t xml:space="preserve">fotoliului rulant – persoane adulte </w:t>
      </w:r>
    </w:p>
    <w:p>
      <w:pPr>
        <w:keepNext w:val="false"/>
      </w:pPr>
      <w:r>
        <w:rPr>
          <w:b w:val="false"/>
          <w:bCs w:val="false"/>
        </w:rPr>
        <w:t xml:space="preserve">B/g259rba/g288i Femei </w:t>
      </w:r>
    </w:p>
    <w:p>
      <w:pPr>
        <w:keepNext w:val="false"/>
      </w:pPr>
      <w:r>
        <w:rPr>
          <w:b w:val="false"/>
          <w:bCs w:val="false"/>
        </w:rPr>
        <w:t xml:space="preserve">18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III.8.  –   </w:t>
      </w:r>
    </w:p>
    <w:p>
      <w:pPr>
        <w:keepNext w:val="false"/>
      </w:pPr>
      <w:r>
        <w:rPr>
          <w:b w:val="false"/>
          <w:bCs w:val="false"/>
        </w:rPr>
        <w:t xml:space="preserve">Dimensiuni antropometrice diferen/g1802iate pe sexe pentru persoane adulte aflate în </w:t>
      </w:r>
    </w:p>
    <w:p>
      <w:pPr>
        <w:keepNext w:val="false"/>
      </w:pPr>
      <w:r>
        <w:rPr>
          <w:b w:val="false"/>
          <w:bCs w:val="false"/>
        </w:rPr>
        <w:t xml:space="preserve">picioare</w:t>
      </w:r>
    </w:p>
    <w:p>
      <w:pPr>
        <w:keepNext w:val="false"/>
      </w:pPr>
      <w:r>
        <w:rPr>
          <w:b w:val="false"/>
          <w:bCs w:val="false"/>
        </w:rPr>
        <w:t xml:space="preserve">B/g259rba/g288i Femei </w:t>
      </w:r>
    </w:p>
    <w:p>
      <w:pPr>
        <w:keepNext w:val="false"/>
      </w:pPr>
      <w:r>
        <w:rPr>
          <w:b w:val="false"/>
          <w:bCs w:val="false"/>
        </w:rPr>
        <w:t xml:space="preserve">19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III.9.  –  Dimensiuni antropometrice pentru persoane adulte care utilizeaz/g259 bastonul alb  </w:t>
      </w:r>
    </w:p>
    <w:p>
      <w:pPr>
        <w:keepNext w:val="false"/>
      </w:pPr>
      <w:r>
        <w:rPr>
          <w:b w:val="false"/>
          <w:bCs w:val="false"/>
        </w:rPr>
        <w:t xml:space="preserve">Fig. III.10. – Raze de manevr/g259 pentru fotoliul rulant ( rotire la 900, 1800, 3600) </w:t>
      </w:r>
    </w:p>
    <w:p>
      <w:pPr>
        <w:keepNext w:val="false"/>
      </w:pPr>
      <w:r>
        <w:rPr>
          <w:b w:val="false"/>
          <w:bCs w:val="false"/>
        </w:rPr>
        <w:t xml:space="preserve">20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Capitolul IV </w:t>
      </w:r>
    </w:p>
    <w:p>
      <w:pPr>
        <w:keepNext w:val="false"/>
      </w:pPr>
      <w:r>
        <w:rPr>
          <w:b w:val="false"/>
          <w:bCs w:val="false"/>
        </w:rPr>
        <w:t xml:space="preserve">SPA/g1801IUL URBAN ACCESIBIL </w:t>
      </w:r>
    </w:p>
    <w:p>
      <w:pPr>
        <w:keepNext w:val="false"/>
      </w:pPr>
      <w:r>
        <w:rPr>
          <w:b w:val="false"/>
          <w:bCs w:val="false"/>
        </w:rPr>
        <w:t xml:space="preserve">Sec/g1072iunea 1 Generalit/g259/g1072i </w:t>
      </w:r>
    </w:p>
    <w:p>
      <w:pPr>
        <w:keepNext w:val="false"/>
      </w:pPr>
      <w:r>
        <w:rPr>
          <w:b w:val="false"/>
          <w:bCs w:val="false"/>
        </w:rPr>
        <w:t xml:space="preserve">(1) Spa/g1802iul urban trebuie s/g259 fie accesibil /g1800i utilizabil de c/g259tre toate persoanele indiferent de</w:t>
      </w:r>
    </w:p>
    <w:p>
      <w:pPr>
        <w:keepNext w:val="false"/>
      </w:pPr>
      <w:r>
        <w:rPr>
          <w:b w:val="false"/>
          <w:bCs w:val="false"/>
        </w:rPr>
        <w:t xml:space="preserve">capacit/g259/g1802ile lor fizice, senzoriale /g1800i cognitive.</w:t>
      </w:r>
    </w:p>
    <w:p>
      <w:pPr>
        <w:keepNext w:val="false"/>
      </w:pPr>
      <w:r>
        <w:rPr>
          <w:b w:val="false"/>
          <w:bCs w:val="false"/>
        </w:rPr>
        <w:t xml:space="preserve">(2) Traseele pentru deplasare trebuie conformate astfel încât s/g259 permit/g259 accesul persoanelor cu</w:t>
      </w:r>
    </w:p>
    <w:p>
      <w:pPr>
        <w:keepNext w:val="false"/>
      </w:pPr>
      <w:r>
        <w:rPr>
          <w:b w:val="false"/>
          <w:bCs w:val="false"/>
        </w:rPr>
        <w:t xml:space="preserve">diferite dizabilit/g259/g1802i în spa/g1802iul urban, utilizarea spa/g1802iului de c/g259tre ace/g1800tia /g1800i participarea lor la via/g1802a</w:t>
      </w:r>
    </w:p>
    <w:p>
      <w:pPr>
        <w:keepNext w:val="false"/>
      </w:pPr>
      <w:r>
        <w:rPr>
          <w:b w:val="false"/>
          <w:bCs w:val="false"/>
        </w:rPr>
        <w:t xml:space="preserve">social/g259 a ora/g1800ului.</w:t>
      </w:r>
    </w:p>
    <w:p>
      <w:pPr>
        <w:keepNext w:val="false"/>
      </w:pPr>
      <w:r>
        <w:rPr>
          <w:b w:val="false"/>
          <w:bCs w:val="false"/>
        </w:rPr>
        <w:t xml:space="preserve">(3) Traseele pentru deplasare trebuie astfel conformate încât pe parcursul lor s/g259 nu existe nici un</w:t>
      </w:r>
    </w:p>
    <w:p>
      <w:pPr>
        <w:keepNext w:val="false"/>
      </w:pPr>
      <w:r>
        <w:rPr>
          <w:b w:val="false"/>
          <w:bCs w:val="false"/>
        </w:rPr>
        <w:t xml:space="preserve">obstacol, întrerupere sau piedic/g259 care ar compromite total utilitatea lor.</w:t>
      </w:r>
    </w:p>
    <w:p>
      <w:pPr>
        <w:keepNext w:val="false"/>
      </w:pPr>
      <w:r>
        <w:rPr>
          <w:b w:val="false"/>
          <w:bCs w:val="false"/>
        </w:rPr>
        <w:t xml:space="preserve">(4) C/g259ile de acces pietonale trebuie întotdeauna separate în mod distinct de c/g259ile rutiere /g1800i de</w:t>
      </w:r>
    </w:p>
    <w:p>
      <w:pPr>
        <w:keepNext w:val="false"/>
      </w:pPr>
      <w:r>
        <w:rPr>
          <w:b w:val="false"/>
          <w:bCs w:val="false"/>
        </w:rPr>
        <w:t xml:space="preserve">rutele pentru bicicli/g1800ti.</w:t>
      </w:r>
    </w:p>
    <w:p>
      <w:pPr>
        <w:keepNext w:val="false"/>
      </w:pPr>
      <w:r>
        <w:rPr>
          <w:b w:val="false"/>
          <w:bCs w:val="false"/>
        </w:rPr>
        <w:t xml:space="preserve">Sec/g1072iunea 2 Amenajarea /g1070i conformarea c/g259ilor de acces pietonale </w:t>
      </w:r>
    </w:p>
    <w:p>
      <w:pPr>
        <w:keepNext w:val="false"/>
      </w:pPr>
      <w:r>
        <w:rPr>
          <w:b w:val="false"/>
          <w:bCs w:val="false"/>
        </w:rPr>
        <w:t xml:space="preserve">IV.2.1. Caracteristicile suprafe/g1802elor de c/g259lcare pentru trotuare /g1800i trasee pietonale</w:t>
      </w:r>
    </w:p>
    <w:p>
      <w:pPr>
        <w:keepNext w:val="false"/>
      </w:pPr>
      <w:r>
        <w:rPr>
          <w:b w:val="false"/>
          <w:bCs w:val="false"/>
        </w:rPr>
        <w:t xml:space="preserve">(1) Trotuarele /g1800i c/g259ile de acces pietonale trebuie proiectate în a/g1800a fel încât s/g259 fie plane.</w:t>
      </w:r>
    </w:p>
    <w:p>
      <w:pPr>
        <w:keepNext w:val="false"/>
      </w:pPr>
      <w:r>
        <w:rPr>
          <w:b w:val="false"/>
          <w:bCs w:val="false"/>
        </w:rPr>
        <w:t xml:space="preserve">(2) Suprafa/g1802a de c/g259lcare a trotuarelor /g1800i a traseelor pietonale trebuie s/g259 fie rigid/g259, stabil/g259, cu un</w:t>
      </w:r>
    </w:p>
    <w:p>
      <w:pPr>
        <w:keepNext w:val="false"/>
      </w:pPr>
      <w:r>
        <w:rPr>
          <w:b w:val="false"/>
          <w:bCs w:val="false"/>
        </w:rPr>
        <w:t xml:space="preserve">finisaj antiderapant. Nu se vor utiliza materiale ce se pot deforma la ac/g1802iuni verticale (nisip,</w:t>
      </w:r>
    </w:p>
    <w:p>
      <w:pPr>
        <w:keepNext w:val="false"/>
      </w:pPr>
      <w:r>
        <w:rPr>
          <w:b w:val="false"/>
          <w:bCs w:val="false"/>
        </w:rPr>
        <w:t xml:space="preserve">pietri/g1800 etc.) ca suprafa/g1802/g259 finit/g259 de c/g259lcare.</w:t>
      </w:r>
    </w:p>
    <w:p>
      <w:pPr>
        <w:keepNext w:val="false"/>
      </w:pPr>
      <w:r>
        <w:rPr>
          <w:b w:val="false"/>
          <w:bCs w:val="false"/>
        </w:rPr>
        <w:t xml:space="preserve">(3) Stratul de uzur/g259 va fi astfel ales încât s/g259 împiedice alunecarea, chiar /g1800i pe vreme nefavorabil/g259</w:t>
      </w:r>
    </w:p>
    <w:p>
      <w:pPr>
        <w:keepNext w:val="false"/>
      </w:pPr>
      <w:r>
        <w:rPr>
          <w:b w:val="false"/>
          <w:bCs w:val="false"/>
        </w:rPr>
        <w:t xml:space="preserve">(coeficient de frecare COF – min. 0,4).</w:t>
      </w:r>
    </w:p>
    <w:p>
      <w:pPr>
        <w:keepNext w:val="false"/>
      </w:pPr>
      <w:r>
        <w:rPr>
          <w:b w:val="false"/>
          <w:bCs w:val="false"/>
        </w:rPr>
        <w:t xml:space="preserve">(4) Este obligatoriu s/g259 existe trasee continue realizate din materiale cu aceea/g1800i rezisten/g1802/g259 la</w:t>
      </w:r>
    </w:p>
    <w:p>
      <w:pPr>
        <w:keepNext w:val="false"/>
      </w:pPr>
      <w:r>
        <w:rPr>
          <w:b w:val="false"/>
          <w:bCs w:val="false"/>
        </w:rPr>
        <w:t xml:space="preserve">alunecare.</w:t>
      </w:r>
    </w:p>
    <w:p>
      <w:pPr>
        <w:keepNext w:val="false"/>
      </w:pPr>
      <w:r>
        <w:rPr>
          <w:b w:val="false"/>
          <w:bCs w:val="false"/>
        </w:rPr>
        <w:t xml:space="preserve">(5) Trebuie evitat/g259 amplasarea pe traseul pietonal sau pe trotuar a gr/g259tarelor, rigolelor sau</w:t>
      </w:r>
    </w:p>
    <w:p>
      <w:pPr>
        <w:keepNext w:val="false"/>
      </w:pPr>
      <w:r>
        <w:rPr>
          <w:b w:val="false"/>
          <w:bCs w:val="false"/>
        </w:rPr>
        <w:t xml:space="preserve">capacelor a c/g259ror conformare ar putea bloca bastonul sau roata fotoliului rulant.</w:t>
      </w:r>
    </w:p>
    <w:p>
      <w:pPr>
        <w:keepNext w:val="false"/>
      </w:pPr>
      <w:r>
        <w:rPr>
          <w:b w:val="false"/>
          <w:bCs w:val="false"/>
        </w:rPr>
        <w:t xml:space="preserve">(6) Rosturile din pavaj sau orificiile de la gr/g259tarele pentru ape pluviale trebuie s/g259 aib/g259 o l/g259/g1802ime de</w:t>
      </w:r>
    </w:p>
    <w:p>
      <w:pPr>
        <w:keepNext w:val="false"/>
      </w:pPr>
      <w:r>
        <w:rPr>
          <w:b w:val="false"/>
          <w:bCs w:val="false"/>
        </w:rPr>
        <w:t xml:space="preserve">maxim 1.5 cm.</w:t>
      </w:r>
    </w:p>
    <w:p>
      <w:pPr>
        <w:keepNext w:val="false"/>
      </w:pPr>
      <w:r>
        <w:rPr>
          <w:b w:val="false"/>
          <w:bCs w:val="false"/>
        </w:rPr>
        <w:t xml:space="preserve">(7) În situa/g1802ia în care modul de utilizare a suprafe/g1802ei de c/g259lcare impune un material ce se poate</w:t>
      </w:r>
    </w:p>
    <w:p>
      <w:pPr>
        <w:keepNext w:val="false"/>
      </w:pPr>
      <w:r>
        <w:rPr>
          <w:b w:val="false"/>
          <w:bCs w:val="false"/>
        </w:rPr>
        <w:t xml:space="preserve">deforma la ac/g1802iuni verticale (plaje cu nisip sau pietri/g1800, gazon etc.) se vor prevedea trasee speciale</w:t>
      </w:r>
    </w:p>
    <w:p>
      <w:pPr>
        <w:keepNext w:val="false"/>
      </w:pPr>
      <w:r>
        <w:rPr>
          <w:b w:val="false"/>
          <w:bCs w:val="false"/>
        </w:rPr>
        <w:t xml:space="preserve">pentru deplasarea persoanelor cu handicap c/g259tre punctele de interes (malul apei, un chio/g1800c</w:t>
      </w:r>
    </w:p>
    <w:p>
      <w:pPr>
        <w:keepNext w:val="false"/>
      </w:pPr>
      <w:r>
        <w:rPr>
          <w:b w:val="false"/>
          <w:bCs w:val="false"/>
        </w:rPr>
        <w:t xml:space="preserve">amplasat pe peluz/g259, etc.). Aceste trasee vor fi realizate din panouri demontabile care întrunesc</w:t>
      </w:r>
    </w:p>
    <w:p>
      <w:pPr>
        <w:keepNext w:val="false"/>
      </w:pPr>
      <w:r>
        <w:rPr>
          <w:b w:val="false"/>
          <w:bCs w:val="false"/>
        </w:rPr>
        <w:t xml:space="preserve">cerin/g1802ele unei suprafe/g1802e de c/g259lcare adaptat/g259 nevoilor persoanelor cu handicap.</w:t>
      </w:r>
    </w:p>
    <w:p>
      <w:pPr>
        <w:keepNext w:val="false"/>
      </w:pPr>
      <w:r>
        <w:rPr>
          <w:b w:val="false"/>
          <w:bCs w:val="false"/>
        </w:rPr>
        <w:t xml:space="preserve">IV.2.2. L/g259/g1802imea trotuarelor /g1800i a traseelor pietonale</w:t>
      </w:r>
    </w:p>
    <w:p>
      <w:pPr>
        <w:keepNext w:val="false"/>
      </w:pPr>
      <w:r>
        <w:rPr>
          <w:b w:val="false"/>
          <w:bCs w:val="false"/>
        </w:rPr>
        <w:t xml:space="preserve">(1) L/g259/g1802imea trotuarelor conformate pentru a fi utilizate de c/g259tre persoane cu handicap va fi de:</w:t>
      </w:r>
    </w:p>
    <w:p>
      <w:pPr>
        <w:keepNext w:val="false"/>
      </w:pPr>
      <w:r>
        <w:rPr>
          <w:b w:val="false"/>
          <w:bCs w:val="false"/>
        </w:rPr>
        <w:t xml:space="preserve">- 1.80 m pentru trafic constant în dublu sens;</w:t>
      </w:r>
    </w:p>
    <w:p>
      <w:pPr>
        <w:keepNext w:val="false"/>
      </w:pPr>
      <w:r>
        <w:rPr>
          <w:b w:val="false"/>
          <w:bCs w:val="false"/>
        </w:rPr>
        <w:t xml:space="preserve">21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- 1.50 m pentru trafic frecvent în dublu sens, cu prevederea unor buzunare de a/g1800teptare  /g1800i</w:t>
      </w:r>
    </w:p>
    <w:p>
      <w:pPr>
        <w:keepNext w:val="false"/>
      </w:pPr>
      <w:r>
        <w:rPr>
          <w:b w:val="false"/>
          <w:bCs w:val="false"/>
        </w:rPr>
        <w:t xml:space="preserve">întoarcere de 1.80 x 2.00 m</w:t>
      </w:r>
    </w:p>
    <w:p>
      <w:pPr>
        <w:keepNext w:val="false"/>
      </w:pPr>
      <w:r>
        <w:rPr>
          <w:b w:val="false"/>
          <w:bCs w:val="false"/>
        </w:rPr>
        <w:t xml:space="preserve"> la fiecare 25.00 m;</w:t>
      </w:r>
    </w:p>
    <w:p>
      <w:pPr>
        <w:keepNext w:val="false"/>
      </w:pPr>
      <w:r>
        <w:rPr>
          <w:b w:val="false"/>
          <w:bCs w:val="false"/>
        </w:rPr>
        <w:t xml:space="preserve">- 1.20 m  pentru trafic sc/g259zut în dublu sens, cu prevederea unor buzunare de a/g1800teptare /g1800i</w:t>
      </w:r>
    </w:p>
    <w:p>
      <w:pPr>
        <w:keepNext w:val="false"/>
      </w:pPr>
      <w:r>
        <w:rPr>
          <w:b w:val="false"/>
          <w:bCs w:val="false"/>
        </w:rPr>
        <w:t xml:space="preserve">întoarcere de 1.80 x 2.00 m</w:t>
      </w:r>
    </w:p>
    <w:p>
      <w:pPr>
        <w:keepNext w:val="false"/>
      </w:pPr>
      <w:r>
        <w:rPr>
          <w:b w:val="false"/>
          <w:bCs w:val="false"/>
        </w:rPr>
        <w:t xml:space="preserve"> la fiecare 25.00 m;</w:t>
      </w:r>
    </w:p>
    <w:p>
      <w:pPr>
        <w:keepNext w:val="false"/>
      </w:pPr>
      <w:r>
        <w:rPr>
          <w:b w:val="false"/>
          <w:bCs w:val="false"/>
        </w:rPr>
        <w:t xml:space="preserve">- 90 cm pentru trafic într-un singur sens /g1800i foarte rar în sens opus, cu prevederea unor buzunare</w:t>
      </w:r>
    </w:p>
    <w:p>
      <w:pPr>
        <w:keepNext w:val="false"/>
      </w:pPr>
      <w:r>
        <w:rPr>
          <w:b w:val="false"/>
          <w:bCs w:val="false"/>
        </w:rPr>
        <w:t xml:space="preserve">de a/g1800tep</w:t>
      </w:r>
    </w:p>
    <w:p>
      <w:pPr>
        <w:keepNext w:val="false"/>
      </w:pPr>
      <w:r>
        <w:rPr>
          <w:b w:val="false"/>
          <w:bCs w:val="false"/>
        </w:rPr>
        <w:t xml:space="preserve">tare /g1800i întoarcere de 1.80 x 2.00 m la fiecare 25.00 m.</w:t>
      </w:r>
    </w:p>
    <w:p>
      <w:pPr>
        <w:keepNext w:val="false"/>
      </w:pPr>
      <w:r>
        <w:rPr>
          <w:b w:val="false"/>
          <w:bCs w:val="false"/>
        </w:rPr>
        <w:t xml:space="preserve">Fig. IV.1.  –  L/g259/g1802imea trotuarelor  </w:t>
      </w:r>
    </w:p>
    <w:p>
      <w:pPr>
        <w:keepNext w:val="false"/>
      </w:pPr>
      <w:r>
        <w:rPr>
          <w:b w:val="false"/>
          <w:bCs w:val="false"/>
        </w:rPr>
        <w:t xml:space="preserve">IV.2.3. Sistematizarea vertical/g259 a trotuarelor /g1800i a traseelor pietonale</w:t>
      </w:r>
    </w:p>
    <w:p>
      <w:pPr>
        <w:keepNext w:val="false"/>
      </w:pPr>
      <w:r>
        <w:rPr>
          <w:b w:val="false"/>
          <w:bCs w:val="false"/>
        </w:rPr>
        <w:t xml:space="preserve">(1) La conformarea trotuarelor /g1800i a traseelor pietonale se va /g1802ine seama de prevederile</w:t>
      </w:r>
    </w:p>
    <w:p>
      <w:pPr>
        <w:keepNext w:val="false"/>
      </w:pPr>
      <w:r>
        <w:rPr>
          <w:b w:val="false"/>
          <w:bCs w:val="false"/>
        </w:rPr>
        <w:t xml:space="preserve">reglement/g259rilor tehnice privind proiectarea cl/g259dirilor civile din punctul de vedere al cerin/g1802ei</w:t>
      </w:r>
    </w:p>
    <w:p>
      <w:pPr>
        <w:keepNext w:val="false"/>
      </w:pPr>
      <w:r>
        <w:rPr>
          <w:b w:val="false"/>
          <w:bCs w:val="false"/>
        </w:rPr>
        <w:t xml:space="preserve">siguran/g1802/g259 în exploatare.</w:t>
      </w:r>
    </w:p>
    <w:p>
      <w:pPr>
        <w:keepNext w:val="false"/>
      </w:pPr>
      <w:r>
        <w:rPr>
          <w:b w:val="false"/>
          <w:bCs w:val="false"/>
        </w:rPr>
        <w:t xml:space="preserve">(2) Panta longitudinal/g259 a trotuarului sau a traseului pietonal nu trebuie s/g259 dep/g259/g1800easc/g259 5% , cu</w:t>
      </w:r>
    </w:p>
    <w:p>
      <w:pPr>
        <w:keepNext w:val="false"/>
      </w:pPr>
      <w:r>
        <w:rPr>
          <w:b w:val="false"/>
          <w:bCs w:val="false"/>
        </w:rPr>
        <w:t xml:space="preserve">excep/g1802ia zonelor unde sunt prev/g259zute rampe care preiau diferen/g1802a de nivel între carosabil /g1800i</w:t>
      </w:r>
    </w:p>
    <w:p>
      <w:pPr>
        <w:keepNext w:val="false"/>
      </w:pPr>
      <w:r>
        <w:rPr>
          <w:b w:val="false"/>
          <w:bCs w:val="false"/>
        </w:rPr>
        <w:t xml:space="preserve">trotuar.</w:t>
      </w:r>
    </w:p>
    <w:p>
      <w:pPr>
        <w:keepNext w:val="false"/>
      </w:pPr>
      <w:r>
        <w:rPr>
          <w:b w:val="false"/>
          <w:bCs w:val="false"/>
        </w:rPr>
        <w:t xml:space="preserve">(3) Dac/g259 panta longitudinal/g259 dep/g259/g1800este valoarea de 5% , trotuarul sau traseul pietonal va fi</w:t>
      </w:r>
    </w:p>
    <w:p>
      <w:pPr>
        <w:keepNext w:val="false"/>
      </w:pPr>
      <w:r>
        <w:rPr>
          <w:b w:val="false"/>
          <w:bCs w:val="false"/>
        </w:rPr>
        <w:t xml:space="preserve">conformat respectând prevederile pentru proiectarea rampelor.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(4) Panta transversal/g259 a trotuarului sau traseului pietonal nu trebuie s/g259 dep/g259/g1800easc/g259 2%, cu</w:t>
      </w:r>
    </w:p>
    <w:p>
      <w:pPr>
        <w:keepNext w:val="false"/>
      </w:pPr>
      <w:r>
        <w:rPr>
          <w:b w:val="false"/>
          <w:bCs w:val="false"/>
        </w:rPr>
        <w:t xml:space="preserve">excep/g1802ia zonelor unde sunt prev/g259zute rampe care preiau diferen/g1802a de nivel între carosabil /g1800i</w:t>
      </w:r>
    </w:p>
    <w:p>
      <w:pPr>
        <w:keepNext w:val="false"/>
      </w:pPr>
      <w:r>
        <w:rPr>
          <w:b w:val="false"/>
          <w:bCs w:val="false"/>
        </w:rPr>
        <w:t xml:space="preserve">trotuar.</w:t>
      </w:r>
    </w:p>
    <w:p>
      <w:pPr>
        <w:keepNext w:val="false"/>
      </w:pPr>
      <w:r>
        <w:rPr>
          <w:b w:val="false"/>
          <w:bCs w:val="false"/>
        </w:rPr>
        <w:t xml:space="preserve">(5) Dac/g259 în/g259l/g1802imea trotuarului fa/g1802/g259 de carosabil este mai mare de 20 cm, pentru a preveni</w:t>
      </w:r>
    </w:p>
    <w:p>
      <w:pPr>
        <w:keepNext w:val="false"/>
      </w:pPr>
      <w:r>
        <w:rPr>
          <w:b w:val="false"/>
          <w:bCs w:val="false"/>
        </w:rPr>
        <w:t xml:space="preserve">accidentele precum /g1800i pentru a constitui un punct de sprijin pentru persoanele în vârst/g259, c/g259ile</w:t>
      </w:r>
    </w:p>
    <w:p>
      <w:pPr>
        <w:keepNext w:val="false"/>
      </w:pPr>
      <w:r>
        <w:rPr>
          <w:b w:val="false"/>
          <w:bCs w:val="false"/>
        </w:rPr>
        <w:t xml:space="preserve">pietonale vor  avea balustrade cu  mâna curent/g259 la o în/g259l/g1802ime de  90 cm - 1.00 m pentru adul/g1802i /g1800i</w:t>
      </w:r>
    </w:p>
    <w:p>
      <w:pPr>
        <w:keepNext w:val="false"/>
      </w:pPr>
      <w:r>
        <w:rPr>
          <w:b w:val="false"/>
          <w:bCs w:val="false"/>
        </w:rPr>
        <w:t xml:space="preserve">60 – 75 cm pentru copii /g1800i persoane care se deplaseaz/g259 cu ajutorul fotoliului rulant.</w:t>
      </w:r>
    </w:p>
    <w:p>
      <w:pPr>
        <w:keepNext w:val="false"/>
      </w:pPr>
      <w:r>
        <w:rPr>
          <w:b w:val="false"/>
          <w:bCs w:val="false"/>
        </w:rPr>
        <w:t xml:space="preserve">(6) Atunci când trotuarul sau traseul pietonal se afl/g259 la o cot/g259 mai mare de 20 cm, protec/g1802ia</w:t>
      </w:r>
    </w:p>
    <w:p>
      <w:pPr>
        <w:keepNext w:val="false"/>
      </w:pPr>
      <w:r>
        <w:rPr>
          <w:b w:val="false"/>
          <w:bCs w:val="false"/>
        </w:rPr>
        <w:t xml:space="preserve">împotriva c/g259derii poate fi f/g259cut/g259 conform sec/g1802iunilor din figura IV.2.</w:t>
      </w:r>
    </w:p>
    <w:p>
      <w:pPr>
        <w:keepNext w:val="false"/>
      </w:pPr>
      <w:r>
        <w:rPr>
          <w:b w:val="false"/>
          <w:bCs w:val="false"/>
        </w:rPr>
        <w:t xml:space="preserve">Fig. IV.2.  –  Sec/g1802iuni transversale pentru diferen/g1802e de nivel </w:t>
      </w:r>
    </w:p>
    <w:p>
      <w:pPr>
        <w:keepNext w:val="false"/>
      </w:pPr>
      <w:r>
        <w:rPr>
          <w:b w:val="false"/>
          <w:bCs w:val="false"/>
        </w:rPr>
        <w:t xml:space="preserve">(7) Atunci când trotuarul este în pant/g259, la o diferen/g1802/g259 de nivel mai mare de 50 cm, se recomand/g259 a</w:t>
      </w:r>
    </w:p>
    <w:p>
      <w:pPr>
        <w:keepNext w:val="false"/>
      </w:pPr>
      <w:r>
        <w:rPr>
          <w:b w:val="false"/>
          <w:bCs w:val="false"/>
        </w:rPr>
        <w:t xml:space="preserve">fi prev/g259zut un pachet de minim trei trepte ca variant/g259 de deplasare alternativ/g259 la ramp/g259.</w:t>
      </w:r>
    </w:p>
    <w:p>
      <w:pPr>
        <w:keepNext w:val="false"/>
      </w:pPr>
      <w:r>
        <w:rPr>
          <w:b w:val="false"/>
          <w:bCs w:val="false"/>
        </w:rPr>
        <w:t xml:space="preserve">23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(8) Pentru trotuarele sau traseele pietonale în pant/g259, lungimea rampei pân/g259 la zona de odihn/g259 va fi</w:t>
      </w:r>
    </w:p>
    <w:p>
      <w:pPr>
        <w:keepNext w:val="false"/>
      </w:pPr>
      <w:r>
        <w:rPr>
          <w:b w:val="false"/>
          <w:bCs w:val="false"/>
        </w:rPr>
        <w:t xml:space="preserve">de: - maxim 10.00 m pentru rampe cu panta de 5% ;</w:t>
      </w:r>
    </w:p>
    <w:p>
      <w:pPr>
        <w:keepNext w:val="false"/>
      </w:pPr>
      <w:r>
        <w:rPr>
          <w:b w:val="false"/>
          <w:bCs w:val="false"/>
        </w:rPr>
        <w:t xml:space="preserve">- maxim 6.00 m pentru rampe cu panta între 5% - 8% .</w:t>
      </w:r>
    </w:p>
    <w:p>
      <w:pPr>
        <w:keepNext w:val="false"/>
      </w:pPr>
      <w:r>
        <w:rPr>
          <w:b w:val="false"/>
          <w:bCs w:val="false"/>
        </w:rPr>
        <w:t xml:space="preserve">(9) Dac/g259 trotuarul sau traseul pietonal este în pant/g259, vor fi prev/g259zute zone de odihn/g259 atât la</w:t>
      </w:r>
    </w:p>
    <w:p>
      <w:pPr>
        <w:keepNext w:val="false"/>
      </w:pPr>
      <w:r>
        <w:rPr>
          <w:b w:val="false"/>
          <w:bCs w:val="false"/>
        </w:rPr>
        <w:t xml:space="preserve">începutul cât /g1800i la sfâr/g1800itul rampei. Zona de odihn/g259 va avea o l/g259/g1802ime de minim 1.50 m care s/g259</w:t>
      </w:r>
    </w:p>
    <w:p>
      <w:pPr>
        <w:keepNext w:val="false"/>
      </w:pPr>
      <w:r>
        <w:rPr>
          <w:b w:val="false"/>
          <w:bCs w:val="false"/>
        </w:rPr>
        <w:t xml:space="preserve">permit/g259 realizarea unei manevre de întoarcere.</w:t>
      </w:r>
    </w:p>
    <w:p>
      <w:pPr>
        <w:keepNext w:val="false"/>
      </w:pPr>
      <w:r>
        <w:rPr>
          <w:b w:val="false"/>
          <w:bCs w:val="false"/>
        </w:rPr>
        <w:t xml:space="preserve">(10) Nu se vor amplasa mai mult de dou/g259 rampe succesive în aceea/g1800i direc/g1802ie. În cazul în care</w:t>
      </w:r>
    </w:p>
    <w:p>
      <w:pPr>
        <w:keepNext w:val="false"/>
      </w:pPr>
      <w:r>
        <w:rPr>
          <w:b w:val="false"/>
          <w:bCs w:val="false"/>
        </w:rPr>
        <w:t xml:space="preserve">traseul pietonal este astfel configurat încât sunt necesare mai mult de dou/g259 rampe succesive,</w:t>
      </w:r>
    </w:p>
    <w:p>
      <w:pPr>
        <w:keepNext w:val="false"/>
      </w:pPr>
      <w:r>
        <w:rPr>
          <w:b w:val="false"/>
          <w:bCs w:val="false"/>
        </w:rPr>
        <w:t xml:space="preserve">direc/g1802ia acestora va fi schimbat/g259 pentru a preveni producerea accidentelor, conform Fig. IV.4.</w:t>
      </w:r>
    </w:p>
    <w:p>
      <w:pPr>
        <w:keepNext w:val="false"/>
      </w:pPr>
      <w:r>
        <w:rPr>
          <w:b w:val="false"/>
          <w:bCs w:val="false"/>
        </w:rPr>
        <w:t xml:space="preserve">Fig. IV.3.  </w:t>
      </w:r>
    </w:p>
    <w:p>
      <w:pPr>
        <w:keepNext w:val="false"/>
      </w:pPr>
      <w:r>
        <w:rPr>
          <w:b w:val="false"/>
          <w:bCs w:val="false"/>
        </w:rPr>
        <w:t xml:space="preserve">Conformarea rampelor (idem Fig. V.30.) </w:t>
      </w:r>
    </w:p>
    <w:p>
      <w:pPr>
        <w:keepNext w:val="false"/>
      </w:pPr>
      <w:r>
        <w:rPr>
          <w:b w:val="false"/>
          <w:bCs w:val="false"/>
        </w:rPr>
        <w:t xml:space="preserve">24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IV.4.  –  Exemple de rezolvare a unor trasee pietonale prin intermediul unei succesiuni de </w:t>
      </w:r>
    </w:p>
    <w:p>
      <w:pPr>
        <w:keepNext w:val="false"/>
      </w:pPr>
      <w:r>
        <w:rPr>
          <w:b w:val="false"/>
          <w:bCs w:val="false"/>
        </w:rPr>
        <w:t xml:space="preserve">r a m p e  </w:t>
      </w:r>
    </w:p>
    <w:p>
      <w:pPr>
        <w:keepNext w:val="false"/>
      </w:pPr>
      <w:r>
        <w:rPr>
          <w:b w:val="false"/>
          <w:bCs w:val="false"/>
        </w:rPr>
        <w:t xml:space="preserve">25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IV.2.4. Obstacole pe traseele pietonale</w:t>
      </w:r>
    </w:p>
    <w:p>
      <w:pPr>
        <w:keepNext w:val="false"/>
      </w:pPr>
      <w:r>
        <w:rPr>
          <w:b w:val="false"/>
          <w:bCs w:val="false"/>
        </w:rPr>
        <w:t xml:space="preserve">(1) Pe traseele de deplasare trebuie evitat/g259 amplasarea de obstacole precum: obiecte de mobilier</w:t>
      </w:r>
    </w:p>
    <w:p>
      <w:pPr>
        <w:keepNext w:val="false"/>
      </w:pPr>
      <w:r>
        <w:rPr>
          <w:b w:val="false"/>
          <w:bCs w:val="false"/>
        </w:rPr>
        <w:t xml:space="preserve">urban ag/g259/g1802ate pe pere/g1802ii cl/g259dirilor sau independente, bolarzi, stâlpi.</w:t>
      </w:r>
    </w:p>
    <w:p>
      <w:pPr>
        <w:keepNext w:val="false"/>
      </w:pPr>
      <w:r>
        <w:rPr>
          <w:b w:val="false"/>
          <w:bCs w:val="false"/>
        </w:rPr>
        <w:t xml:space="preserve">(2) Obstacolele cu o în/g259l/g1802ime mai mic/g259 de 75 cm creaz/g259 situa/g1802ii periculoase pentru persoanele cu</w:t>
      </w:r>
    </w:p>
    <w:p>
      <w:pPr>
        <w:keepNext w:val="false"/>
      </w:pPr>
      <w:r>
        <w:rPr>
          <w:b w:val="false"/>
          <w:bCs w:val="false"/>
        </w:rPr>
        <w:t xml:space="preserve">deficien/g1802e de vedere.</w:t>
      </w:r>
    </w:p>
    <w:p>
      <w:pPr>
        <w:keepNext w:val="false"/>
      </w:pPr>
      <w:r>
        <w:rPr>
          <w:b w:val="false"/>
          <w:bCs w:val="false"/>
        </w:rPr>
        <w:t xml:space="preserve">(3) Dac/g259 prezen/g1802a obstacolelor este absolut necesar/g259, acestea trebuie prev/g259zute cu marcaje</w:t>
      </w:r>
    </w:p>
    <w:p>
      <w:pPr>
        <w:keepNext w:val="false"/>
      </w:pPr>
      <w:r>
        <w:rPr>
          <w:b w:val="false"/>
          <w:bCs w:val="false"/>
        </w:rPr>
        <w:t xml:space="preserve">vizuale contrastante, pozi/g1802ionate pe obiectul respectiv la o în/g259l/g1802ime fa/g1802/g259 de nivelul finit al</w:t>
      </w:r>
    </w:p>
    <w:p>
      <w:pPr>
        <w:keepNext w:val="false"/>
      </w:pPr>
      <w:r>
        <w:rPr>
          <w:b w:val="false"/>
          <w:bCs w:val="false"/>
        </w:rPr>
        <w:t xml:space="preserve">trotuarului de cel pu/g1802in 7,5 cm, între 90 cm /g1800i 1.00 m /g1800i între 1.50 /g1800i 1.60 m.</w:t>
      </w:r>
    </w:p>
    <w:p>
      <w:pPr>
        <w:keepNext w:val="false"/>
      </w:pPr>
      <w:r>
        <w:rPr>
          <w:b w:val="false"/>
          <w:bCs w:val="false"/>
        </w:rPr>
        <w:t xml:space="preserve">(4) Obstacolele trebuie realizate cu forme /g1800i gabarite care s/g259 permit/g259 detectarea lor de c/g259tre</w:t>
      </w:r>
    </w:p>
    <w:p>
      <w:pPr>
        <w:keepNext w:val="false"/>
      </w:pPr>
      <w:r>
        <w:rPr>
          <w:b w:val="false"/>
          <w:bCs w:val="false"/>
        </w:rPr>
        <w:t xml:space="preserve">persoanele care folosesc bastonul alb pentru nev/g259z/g259tori.</w:t>
      </w:r>
    </w:p>
    <w:p>
      <w:pPr>
        <w:keepNext w:val="false"/>
      </w:pPr>
      <w:r>
        <w:rPr>
          <w:b w:val="false"/>
          <w:bCs w:val="false"/>
        </w:rPr>
        <w:t xml:space="preserve">(5) Obstacolele trebuie realizate astfel încât forma lor s/g259 atenueze impactul în caz de lovire.</w:t>
      </w:r>
    </w:p>
    <w:p>
      <w:pPr>
        <w:keepNext w:val="false"/>
      </w:pPr>
      <w:r>
        <w:rPr>
          <w:b w:val="false"/>
          <w:bCs w:val="false"/>
        </w:rPr>
        <w:t xml:space="preserve">(6) Pe o suprafa/g1802/g259 adiacent/g259 traseului de deplasare toate obiectele care ies din planul acesteia</w:t>
      </w:r>
    </w:p>
    <w:p>
      <w:pPr>
        <w:keepNext w:val="false"/>
      </w:pPr>
      <w:r>
        <w:rPr>
          <w:b w:val="false"/>
          <w:bCs w:val="false"/>
        </w:rPr>
        <w:t xml:space="preserve">mai mult de 10 cm, aflate la o în/g259l/g1802ime cuprins/g259 între 30 cm /g1800i 2.10 m trebuie s/g259 fie vizibile /g1800i</w:t>
      </w:r>
    </w:p>
    <w:p>
      <w:pPr>
        <w:keepNext w:val="false"/>
      </w:pPr>
      <w:r>
        <w:rPr>
          <w:b w:val="false"/>
          <w:bCs w:val="false"/>
        </w:rPr>
        <w:t xml:space="preserve">detectabile cu bastonul alb.</w:t>
      </w:r>
    </w:p>
    <w:p>
      <w:pPr>
        <w:keepNext w:val="false"/>
      </w:pPr>
      <w:r>
        <w:rPr>
          <w:b w:val="false"/>
          <w:bCs w:val="false"/>
        </w:rPr>
        <w:t xml:space="preserve">(7) În/g259l/g1802imea liber/g259 minim/g259 de trecere pe sub obstacole izolate va fi 2.10 m.</w:t>
      </w:r>
    </w:p>
    <w:p>
      <w:pPr>
        <w:keepNext w:val="false"/>
      </w:pPr>
      <w:r>
        <w:rPr>
          <w:b w:val="false"/>
          <w:bCs w:val="false"/>
        </w:rPr>
        <w:t xml:space="preserve">Fig. IV.5.  – Abac/g259 de detectare a obstacolelor joase  </w:t>
      </w:r>
    </w:p>
    <w:p>
      <w:pPr>
        <w:keepNext w:val="false"/>
      </w:pPr>
      <w:r>
        <w:rPr>
          <w:b w:val="false"/>
          <w:bCs w:val="false"/>
        </w:rPr>
        <w:t xml:space="preserve">26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autom</w:t>
      </w:r>
    </w:p>
    <w:p>
      <w:pPr>
        <w:keepNext w:val="false"/>
      </w:pPr>
      <w:r>
        <w:rPr>
          <w:b w:val="false"/>
          <w:bCs w:val="false"/>
        </w:rPr>
        <w:t xml:space="preserve">at parcare bancom</w:t>
      </w:r>
    </w:p>
    <w:p>
      <w:pPr>
        <w:keepNext w:val="false"/>
      </w:pPr>
      <w:r>
        <w:rPr>
          <w:b w:val="false"/>
          <w:bCs w:val="false"/>
        </w:rPr>
        <w:t xml:space="preserve">at cabin/g259 </w:t>
      </w:r>
    </w:p>
    <w:p>
      <w:pPr>
        <w:keepNext w:val="false"/>
      </w:pPr>
      <w:r>
        <w:rPr>
          <w:b w:val="false"/>
          <w:bCs w:val="false"/>
        </w:rPr>
        <w:t xml:space="preserve">telefonic/g259 </w:t>
      </w:r>
    </w:p>
    <w:p>
      <w:pPr>
        <w:keepNext w:val="false"/>
      </w:pPr>
      <w:r>
        <w:rPr>
          <w:b w:val="false"/>
          <w:bCs w:val="false"/>
        </w:rPr>
        <w:t xml:space="preserve">panou de informare panou de informare  indicator de circula/g1802ie </w:t>
      </w:r>
    </w:p>
    <w:p>
      <w:pPr>
        <w:keepNext w:val="false"/>
      </w:pPr>
      <w:r>
        <w:rPr>
          <w:b w:val="false"/>
          <w:bCs w:val="false"/>
        </w:rPr>
        <w:t xml:space="preserve">ag/g259/g1802at pe perete montat pe perete </w:t>
      </w:r>
    </w:p>
    <w:p>
      <w:pPr>
        <w:keepNext w:val="false"/>
      </w:pPr>
      <w:r>
        <w:rPr>
          <w:b w:val="false"/>
          <w:bCs w:val="false"/>
        </w:rPr>
        <w:t xml:space="preserve">Fig. IV.6.  –   Conformarea /g1800i amplasarea obiectelor de mobilier urban pe traseele de deplasare </w:t>
      </w:r>
    </w:p>
    <w:p>
      <w:pPr>
        <w:keepNext w:val="false"/>
      </w:pPr>
      <w:r>
        <w:rPr>
          <w:b w:val="false"/>
          <w:bCs w:val="false"/>
        </w:rPr>
        <w:t xml:space="preserve">27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3 Rampe de acces pietonale  între trotuar /g1070i carosabil </w:t>
      </w:r>
    </w:p>
    <w:p>
      <w:pPr>
        <w:keepNext w:val="false"/>
      </w:pPr>
      <w:r>
        <w:rPr>
          <w:b w:val="false"/>
          <w:bCs w:val="false"/>
        </w:rPr>
        <w:t xml:space="preserve">IV.3.1. Prevederi generale</w:t>
      </w:r>
    </w:p>
    <w:p>
      <w:pPr>
        <w:keepNext w:val="false"/>
      </w:pPr>
      <w:r>
        <w:rPr>
          <w:b w:val="false"/>
          <w:bCs w:val="false"/>
        </w:rPr>
        <w:t xml:space="preserve">(1) Rampele de acces pietonale preiau diferen/g1802a de nivel dintre trotuar /g1800i carosabil.</w:t>
      </w:r>
    </w:p>
    <w:p>
      <w:pPr>
        <w:keepNext w:val="false"/>
      </w:pPr>
      <w:r>
        <w:rPr>
          <w:b w:val="false"/>
          <w:bCs w:val="false"/>
        </w:rPr>
        <w:t xml:space="preserve">(2) Rampele de acces vor fi amplasate în dreptul trecerilor pentru pietoni semnalizate.</w:t>
      </w:r>
    </w:p>
    <w:p>
      <w:pPr>
        <w:keepNext w:val="false"/>
      </w:pPr>
      <w:r>
        <w:rPr>
          <w:b w:val="false"/>
          <w:bCs w:val="false"/>
        </w:rPr>
        <w:t xml:space="preserve">(3) Se recomand/g259 o l/g259/g1802ime a rampei de acces între trotuar /g1800i carosabil de 1.50 m. Atunci când</w:t>
      </w:r>
    </w:p>
    <w:p>
      <w:pPr>
        <w:keepNext w:val="false"/>
      </w:pPr>
      <w:r>
        <w:rPr>
          <w:b w:val="false"/>
          <w:bCs w:val="false"/>
        </w:rPr>
        <w:t xml:space="preserve">acest lucru nu este posibil, se va realiza o ramp/g259 cu l/g259/g1802imea de minim 1.00 m.</w:t>
      </w:r>
    </w:p>
    <w:p>
      <w:pPr>
        <w:keepNext w:val="false"/>
      </w:pPr>
      <w:r>
        <w:rPr>
          <w:b w:val="false"/>
          <w:bCs w:val="false"/>
        </w:rPr>
        <w:t xml:space="preserve">(4) Diferen/g1802a de nivel maxim/g259 între trotuar /g1800i carosabil va fi 20 cm. În aceste condi/g1802ii panta</w:t>
      </w:r>
    </w:p>
    <w:p>
      <w:pPr>
        <w:keepNext w:val="false"/>
      </w:pPr>
      <w:r>
        <w:rPr>
          <w:b w:val="false"/>
          <w:bCs w:val="false"/>
        </w:rPr>
        <w:t xml:space="preserve">rampei va avea o înclinare recomandat/g259 de 8%, dar nu mai mare de 15%.</w:t>
      </w:r>
    </w:p>
    <w:p>
      <w:pPr>
        <w:keepNext w:val="false"/>
      </w:pPr>
      <w:r>
        <w:rPr>
          <w:b w:val="false"/>
          <w:bCs w:val="false"/>
        </w:rPr>
        <w:t xml:space="preserve">(5) La jonc/g1802iunea între carosabil /g1800i rampa de acces pietonal/g259 nu trebuie s/g259 existe diferen/g1802/g259 de</w:t>
      </w:r>
    </w:p>
    <w:p>
      <w:pPr>
        <w:keepNext w:val="false"/>
      </w:pPr>
      <w:r>
        <w:rPr>
          <w:b w:val="false"/>
          <w:bCs w:val="false"/>
        </w:rPr>
        <w:t xml:space="preserve">nivel mai mare de 2 cm. Aceast/g259 diferen/g1802/g259 maxim/g259 de 2 cm va fi realizat/g259 cu muchie te/g1800it/g259 sau</w:t>
      </w:r>
    </w:p>
    <w:p>
      <w:pPr>
        <w:keepNext w:val="false"/>
      </w:pPr>
      <w:r>
        <w:rPr>
          <w:b w:val="false"/>
          <w:bCs w:val="false"/>
        </w:rPr>
        <w:t xml:space="preserve">rotunjit/g259.</w:t>
      </w:r>
    </w:p>
    <w:p>
      <w:pPr>
        <w:keepNext w:val="false"/>
      </w:pPr>
      <w:r>
        <w:rPr>
          <w:b w:val="false"/>
          <w:bCs w:val="false"/>
        </w:rPr>
        <w:t xml:space="preserve">(6) Rampele trebuie realizate cu un finisaj antiderapant (coeficient de frecare COF – min. 0,4).</w:t>
      </w:r>
    </w:p>
    <w:p>
      <w:pPr>
        <w:keepNext w:val="false"/>
      </w:pPr>
      <w:r>
        <w:rPr>
          <w:b w:val="false"/>
          <w:bCs w:val="false"/>
        </w:rPr>
        <w:t xml:space="preserve">(7) Se vor prevedea marcaje cu suprafe/g1802e de aten/g1802ionare tactilo-vizuale, pe ramp/g259 sau înainte de</w:t>
      </w:r>
    </w:p>
    <w:p>
      <w:pPr>
        <w:keepNext w:val="false"/>
      </w:pPr>
      <w:r>
        <w:rPr>
          <w:b w:val="false"/>
          <w:bCs w:val="false"/>
        </w:rPr>
        <w:t xml:space="preserve">muchia planului înclinat, conform IV.3.2.</w:t>
      </w:r>
    </w:p>
    <w:p>
      <w:pPr>
        <w:keepNext w:val="false"/>
      </w:pPr>
      <w:r>
        <w:rPr>
          <w:b w:val="false"/>
          <w:bCs w:val="false"/>
        </w:rPr>
        <w:t xml:space="preserve">(8) În situa/g1802ia în care nu exist/g259 trecere de pietoni marcat/g259, accesul c/g259tre ramp/g259 va fi marcat pe</w:t>
      </w:r>
    </w:p>
    <w:p>
      <w:pPr>
        <w:keepNext w:val="false"/>
      </w:pPr>
      <w:r>
        <w:rPr>
          <w:b w:val="false"/>
          <w:bCs w:val="false"/>
        </w:rPr>
        <w:t xml:space="preserve">carosabil cu benzi diagonale, care avertizeaz/g259 participan/g1802ii la trafic s/g259 nu parcheze în acel loc.</w:t>
      </w:r>
    </w:p>
    <w:p>
      <w:pPr>
        <w:keepNext w:val="false"/>
      </w:pPr>
      <w:r>
        <w:rPr>
          <w:b w:val="false"/>
          <w:bCs w:val="false"/>
        </w:rPr>
        <w:t xml:space="preserve">Lungimea marcajului va fi egal/g259 cu l/g259/g1802imea rampei, iar l/g259/g1802imea marcajului va fi de min.1,00 m.</w:t>
      </w:r>
    </w:p>
    <w:p>
      <w:pPr>
        <w:keepNext w:val="false"/>
      </w:pPr>
      <w:r>
        <w:rPr>
          <w:b w:val="false"/>
          <w:bCs w:val="false"/>
        </w:rPr>
        <w:t xml:space="preserve">(9) Pe zona rampelor nu vor fi prev/g259zute guri de scurgere ale apelor pluviale. La conformarea</w:t>
      </w:r>
    </w:p>
    <w:p>
      <w:pPr>
        <w:keepNext w:val="false"/>
      </w:pPr>
      <w:r>
        <w:rPr>
          <w:b w:val="false"/>
          <w:bCs w:val="false"/>
        </w:rPr>
        <w:t xml:space="preserve">pantelor de scurgere a apelor pluviale se va avea în vedere s/g259 nu existe pericol de b/g259ltire în zona</w:t>
      </w:r>
    </w:p>
    <w:p>
      <w:pPr>
        <w:keepNext w:val="false"/>
      </w:pPr>
      <w:r>
        <w:rPr>
          <w:b w:val="false"/>
          <w:bCs w:val="false"/>
        </w:rPr>
        <w:t xml:space="preserve">rampelor de acces între trotuar /g1800i carosabil.</w:t>
      </w:r>
    </w:p>
    <w:p>
      <w:pPr>
        <w:keepNext w:val="false"/>
      </w:pPr>
      <w:r>
        <w:rPr>
          <w:b w:val="false"/>
          <w:bCs w:val="false"/>
        </w:rPr>
        <w:t xml:space="preserve">Fig. IV.7.  –  Exemplu negativ de </w:t>
      </w:r>
    </w:p>
    <w:p>
      <w:pPr>
        <w:keepNext w:val="false"/>
      </w:pPr>
      <w:r>
        <w:rPr>
          <w:b w:val="false"/>
          <w:bCs w:val="false"/>
        </w:rPr>
        <w:t xml:space="preserve">amplasare a mobilierului urban din </w:t>
      </w:r>
    </w:p>
    <w:p>
      <w:pPr>
        <w:keepNext w:val="false"/>
      </w:pPr>
      <w:r>
        <w:rPr>
          <w:b w:val="false"/>
          <w:bCs w:val="false"/>
        </w:rPr>
        <w:t xml:space="preserve">punctul de vedere al nev/g259z/g259torilor </w:t>
      </w:r>
    </w:p>
    <w:p>
      <w:pPr>
        <w:keepNext w:val="false"/>
      </w:pPr>
      <w:r>
        <w:rPr>
          <w:b w:val="false"/>
          <w:bCs w:val="false"/>
        </w:rPr>
        <w:t xml:space="preserve">28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IV.3.2. Conformarea rampelor de acces între trotuar /g1800i carosabil</w:t>
      </w:r>
    </w:p>
    <w:p>
      <w:pPr>
        <w:keepNext w:val="false"/>
      </w:pPr>
      <w:r>
        <w:rPr>
          <w:b w:val="false"/>
          <w:bCs w:val="false"/>
        </w:rPr>
        <w:t xml:space="preserve">Fig. IV.8.  –  Ra</w:t>
      </w:r>
    </w:p>
    <w:p>
      <w:pPr>
        <w:keepNext w:val="false"/>
      </w:pPr>
      <w:r>
        <w:rPr>
          <w:b w:val="false"/>
          <w:bCs w:val="false"/>
        </w:rPr>
        <w:t xml:space="preserve">mp/g259 de acces între trotuar /g1800i carosabil </w:t>
      </w:r>
    </w:p>
    <w:p>
      <w:pPr>
        <w:keepNext w:val="false"/>
      </w:pPr>
      <w:r>
        <w:rPr>
          <w:b w:val="false"/>
          <w:bCs w:val="false"/>
        </w:rPr>
        <w:t xml:space="preserve">Fig. IV.9.  –  Ramp/g259 de acces între trotuar înclinat /g1800i carosabil </w:t>
      </w:r>
    </w:p>
    <w:p>
      <w:pPr>
        <w:keepNext w:val="false"/>
      </w:pPr>
      <w:r>
        <w:rPr>
          <w:b w:val="false"/>
          <w:bCs w:val="false"/>
        </w:rPr>
        <w:t xml:space="preserve">29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IV.10.  –  Ramp/g259 de acces între trotuar /g1800i carosabil cu band/g259 de spa/g1802iu verde </w:t>
      </w:r>
    </w:p>
    <w:p>
      <w:pPr>
        <w:keepNext w:val="false"/>
      </w:pPr>
      <w:r>
        <w:rPr>
          <w:b w:val="false"/>
          <w:bCs w:val="false"/>
        </w:rPr>
        <w:t xml:space="preserve">Fig. IV.11. –   Ramp/g259 de acces pietonal/g259 între trotuar /g1800i carosabil pentru o în/g259l/g1802ime a trotuarului </w:t>
      </w:r>
    </w:p>
    <w:p>
      <w:pPr>
        <w:keepNext w:val="false"/>
      </w:pPr>
      <w:r>
        <w:rPr>
          <w:b w:val="false"/>
          <w:bCs w:val="false"/>
        </w:rPr>
        <w:t xml:space="preserve">de peste 20 cm </w:t>
      </w:r>
    </w:p>
    <w:p>
      <w:pPr>
        <w:keepNext w:val="false"/>
      </w:pPr>
      <w:r>
        <w:rPr>
          <w:b w:val="false"/>
          <w:bCs w:val="false"/>
        </w:rPr>
        <w:t xml:space="preserve">30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IV.12. –   Rezolvarea unui trotuar de l/g259/g1802ime mic/g259 </w:t>
      </w:r>
    </w:p>
    <w:p>
      <w:pPr>
        <w:keepNext w:val="false"/>
      </w:pPr>
      <w:r>
        <w:rPr>
          <w:b w:val="false"/>
          <w:bCs w:val="false"/>
        </w:rPr>
        <w:t xml:space="preserve">Fig. IV.13. –   Rezolvarea trotuarului prin extinderea în dreptul trecerii de pietoni  </w:t>
      </w:r>
    </w:p>
    <w:p>
      <w:pPr>
        <w:keepNext w:val="false"/>
      </w:pPr>
      <w:r>
        <w:rPr>
          <w:b w:val="false"/>
          <w:bCs w:val="false"/>
        </w:rPr>
        <w:t xml:space="preserve">31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4 Leg/g259tura trotuar – carosabil </w:t>
      </w:r>
    </w:p>
    <w:p>
      <w:pPr>
        <w:keepNext w:val="false"/>
      </w:pPr>
      <w:r>
        <w:rPr>
          <w:b w:val="false"/>
          <w:bCs w:val="false"/>
        </w:rPr>
        <w:t xml:space="preserve">IV.4.1. Rezolvarea intersec/g1802iilor între trasee pietonale /g1800i carosabil</w:t>
      </w:r>
    </w:p>
    <w:p>
      <w:pPr>
        <w:keepNext w:val="false"/>
      </w:pPr>
      <w:r>
        <w:rPr>
          <w:b w:val="false"/>
          <w:bCs w:val="false"/>
        </w:rPr>
        <w:t xml:space="preserve">(1) Traseele de circula/g1802ie pentru pietoni vor fi astfel conformate încât s/g259 asigure deplasarea în</w:t>
      </w:r>
    </w:p>
    <w:p>
      <w:pPr>
        <w:keepNext w:val="false"/>
      </w:pPr>
      <w:r>
        <w:rPr>
          <w:b w:val="false"/>
          <w:bCs w:val="false"/>
        </w:rPr>
        <w:t xml:space="preserve">deplin/g259 siguran/g1802/g259 a persoanelor cu handicap – locomotor, vizual, auditiv.</w:t>
      </w:r>
    </w:p>
    <w:p>
      <w:pPr>
        <w:keepNext w:val="false"/>
      </w:pPr>
      <w:r>
        <w:rPr>
          <w:b w:val="false"/>
          <w:bCs w:val="false"/>
        </w:rPr>
        <w:t xml:space="preserve">(2) Pentru persoanele cu deficien/g1802e de vedere vor fi prev/g259zute benzi de ghidaj tactilo- vizuale cu</w:t>
      </w:r>
    </w:p>
    <w:p>
      <w:pPr>
        <w:keepNext w:val="false"/>
      </w:pPr>
      <w:r>
        <w:rPr>
          <w:b w:val="false"/>
          <w:bCs w:val="false"/>
        </w:rPr>
        <w:t xml:space="preserve">amprente diferite /g1800i în culori contrastante pe toat/g259 lungimea traseului pietonal.</w:t>
      </w:r>
    </w:p>
    <w:p>
      <w:pPr>
        <w:keepNext w:val="false"/>
      </w:pPr>
      <w:r>
        <w:rPr>
          <w:b w:val="false"/>
          <w:bCs w:val="false"/>
        </w:rPr>
        <w:t xml:space="preserve">(3) Toate trecerile de pietoni vor fi amenajate cu rampe de acces pietonale între trotuar /g1800i</w:t>
      </w:r>
    </w:p>
    <w:p>
      <w:pPr>
        <w:keepNext w:val="false"/>
      </w:pPr>
      <w:r>
        <w:rPr>
          <w:b w:val="false"/>
          <w:bCs w:val="false"/>
        </w:rPr>
        <w:t xml:space="preserve">carosabil.</w:t>
      </w:r>
    </w:p>
    <w:p>
      <w:pPr>
        <w:keepNext w:val="false"/>
      </w:pPr>
      <w:r>
        <w:rPr>
          <w:b w:val="false"/>
          <w:bCs w:val="false"/>
        </w:rPr>
        <w:t xml:space="preserve">(4) Acolo unde trecerea de pietoni este prev/g259zut/g259 cu semafor, acesta va fi echipat suplimentar cu</w:t>
      </w:r>
    </w:p>
    <w:p>
      <w:pPr>
        <w:keepNext w:val="false"/>
      </w:pPr>
      <w:r>
        <w:rPr>
          <w:b w:val="false"/>
          <w:bCs w:val="false"/>
        </w:rPr>
        <w:t xml:space="preserve">sisteme de detec/g1802ie pentru un timp prelungit de traversare, eventual cu buton cu comand/g259</w:t>
      </w:r>
    </w:p>
    <w:p>
      <w:pPr>
        <w:keepNext w:val="false"/>
      </w:pPr>
      <w:r>
        <w:rPr>
          <w:b w:val="false"/>
          <w:bCs w:val="false"/>
        </w:rPr>
        <w:t xml:space="preserve">manual/g259 /g1800i semnalizare sonor/g259. Butonul cu comand/g259 manual/g259 va fi amplasat la în/g259l/g1802imea de</w:t>
      </w:r>
    </w:p>
    <w:p>
      <w:pPr>
        <w:keepNext w:val="false"/>
      </w:pPr>
      <w:r>
        <w:rPr>
          <w:b w:val="false"/>
          <w:bCs w:val="false"/>
        </w:rPr>
        <w:t xml:space="preserve">1.00m.</w:t>
      </w:r>
    </w:p>
    <w:p>
      <w:pPr>
        <w:keepNext w:val="false"/>
      </w:pPr>
      <w:r>
        <w:rPr>
          <w:b w:val="false"/>
          <w:bCs w:val="false"/>
        </w:rPr>
        <w:t xml:space="preserve">(5) Stâlpul pe care este montat semaforul, fiind un obstacol pe parcursul traseului de deplasare,</w:t>
      </w:r>
    </w:p>
    <w:p>
      <w:pPr>
        <w:keepNext w:val="false"/>
      </w:pPr>
      <w:r>
        <w:rPr>
          <w:b w:val="false"/>
          <w:bCs w:val="false"/>
        </w:rPr>
        <w:t xml:space="preserve">va fi semnalizat corespunz/g259tor cu marcaje vizuale contrastante, pozi/g1802ionate la o în/g259l/g1802ime fa/g1802/g259 de</w:t>
      </w:r>
    </w:p>
    <w:p>
      <w:pPr>
        <w:keepNext w:val="false"/>
      </w:pPr>
      <w:r>
        <w:rPr>
          <w:b w:val="false"/>
          <w:bCs w:val="false"/>
        </w:rPr>
        <w:t xml:space="preserve">nivelul finit al trotuarului de cel pu/g1802in 7,5 cm, între 90 cm /g1800i 1.00 m /g1800i între 1.50-1.60 m.</w:t>
      </w:r>
    </w:p>
    <w:p>
      <w:pPr>
        <w:keepNext w:val="false"/>
      </w:pPr>
      <w:r>
        <w:rPr>
          <w:b w:val="false"/>
          <w:bCs w:val="false"/>
        </w:rPr>
        <w:t xml:space="preserve">(6) Pentru str/g259zi cu l/g259/g1802ime mai mare de 4 benzi de circula/g1802ie, pe parcursul trecerii de pietoni vor fi</w:t>
      </w:r>
    </w:p>
    <w:p>
      <w:pPr>
        <w:keepNext w:val="false"/>
      </w:pPr>
      <w:r>
        <w:rPr>
          <w:b w:val="false"/>
          <w:bCs w:val="false"/>
        </w:rPr>
        <w:t xml:space="preserve">prev/g259zute insule pentru odihn/g259 /g1800i manevr/g259, aflate la nivelul carosabilului, cu dimensiuni minime</w:t>
      </w:r>
    </w:p>
    <w:p>
      <w:pPr>
        <w:keepNext w:val="false"/>
      </w:pPr>
      <w:r>
        <w:rPr>
          <w:b w:val="false"/>
          <w:bCs w:val="false"/>
        </w:rPr>
        <w:t xml:space="preserve">de 1.50 x 1.50 m, astfel rezolvate încât s/g259 nu existe pericol de accidentare.</w:t>
      </w:r>
    </w:p>
    <w:p>
      <w:pPr>
        <w:keepNext w:val="false"/>
      </w:pPr>
      <w:r>
        <w:rPr>
          <w:b w:val="false"/>
          <w:bCs w:val="false"/>
        </w:rPr>
        <w:t xml:space="preserve">Fig. IV.14.a.  –  Traversarea str/g259zilor cu l/g259/g1802ime mai mare de 4 benzi de circula/g1802ie. Perspectiv/g259 </w:t>
      </w:r>
    </w:p>
    <w:p>
      <w:pPr>
        <w:keepNext w:val="false"/>
      </w:pPr>
      <w:r>
        <w:rPr>
          <w:b w:val="false"/>
          <w:bCs w:val="false"/>
        </w:rPr>
        <w:t xml:space="preserve">32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IV.14.b.  –  Traversarea str/g259zilor cu l/g259/g1802ime mai mare de 4 benzi de circula/g1802ie. Plan </w:t>
      </w:r>
    </w:p>
    <w:p>
      <w:pPr>
        <w:keepNext w:val="false"/>
      </w:pPr>
      <w:r>
        <w:rPr>
          <w:b w:val="false"/>
          <w:bCs w:val="false"/>
        </w:rPr>
        <w:t xml:space="preserve">33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IV.15. –  Exemple de rezolvare </w:t>
      </w:r>
    </w:p>
    <w:p>
      <w:pPr>
        <w:keepNext w:val="false"/>
      </w:pPr>
      <w:r>
        <w:rPr>
          <w:b w:val="false"/>
          <w:bCs w:val="false"/>
        </w:rPr>
        <w:t xml:space="preserve">a trotuarelor la intersec/g1802ie </w:t>
      </w:r>
    </w:p>
    <w:p>
      <w:pPr>
        <w:keepNext w:val="false"/>
      </w:pPr>
      <w:r>
        <w:rPr>
          <w:b w:val="false"/>
          <w:bCs w:val="false"/>
        </w:rPr>
        <w:t xml:space="preserve">34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5 Sta/g1072ii pentru transport în comun urban </w:t>
      </w:r>
    </w:p>
    <w:p>
      <w:pPr>
        <w:keepNext w:val="false"/>
      </w:pPr>
      <w:r>
        <w:rPr>
          <w:b w:val="false"/>
          <w:bCs w:val="false"/>
        </w:rPr>
        <w:t xml:space="preserve">(1) Spa/g1802iul urban trebuie conformat astfel încât s/g259 existe sta/g1802ii accesibile care s/g259 permit/g259 sosirea /g1800i</w:t>
      </w:r>
    </w:p>
    <w:p>
      <w:pPr>
        <w:keepNext w:val="false"/>
      </w:pPr>
      <w:r>
        <w:rPr>
          <w:b w:val="false"/>
          <w:bCs w:val="false"/>
        </w:rPr>
        <w:t xml:space="preserve">preluarea persoanelor cu handicap de c/g259tre mijloace de transport precum  taxiuri, transport public</w:t>
      </w:r>
    </w:p>
    <w:p>
      <w:pPr>
        <w:keepNext w:val="false"/>
      </w:pPr>
      <w:r>
        <w:rPr>
          <w:b w:val="false"/>
          <w:bCs w:val="false"/>
        </w:rPr>
        <w:t xml:space="preserve">(autobuze, troleibuze, tramvaie), vehicule mari (microbuze, autocare).</w:t>
      </w:r>
    </w:p>
    <w:p>
      <w:pPr>
        <w:keepNext w:val="false"/>
      </w:pPr>
      <w:r>
        <w:rPr>
          <w:b w:val="false"/>
          <w:bCs w:val="false"/>
        </w:rPr>
        <w:t xml:space="preserve">(2) În cazul unor sta/g1802ii pentru transportul în comun amplasate la alt nivel decât cel al traseului</w:t>
      </w:r>
    </w:p>
    <w:p>
      <w:pPr>
        <w:keepNext w:val="false"/>
      </w:pPr>
      <w:r>
        <w:rPr>
          <w:b w:val="false"/>
          <w:bCs w:val="false"/>
        </w:rPr>
        <w:t xml:space="preserve">pietonal adaptat deplas/g259rii persoanelor cu handicap, se vor prevedea circula/g1802ii verticale</w:t>
      </w:r>
    </w:p>
    <w:p>
      <w:pPr>
        <w:keepNext w:val="false"/>
      </w:pPr>
      <w:r>
        <w:rPr>
          <w:b w:val="false"/>
          <w:bCs w:val="false"/>
        </w:rPr>
        <w:t xml:space="preserve">conformate pentru a fi utilizate de c/g259tre ace/g1800tia – a se vedea Cap.V, Sec/g1072iunea 2. Mijlocul cel mai</w:t>
      </w:r>
    </w:p>
    <w:p>
      <w:pPr>
        <w:keepNext w:val="false"/>
      </w:pPr>
      <w:r>
        <w:rPr>
          <w:b w:val="false"/>
          <w:bCs w:val="false"/>
        </w:rPr>
        <w:t xml:space="preserve">comod pentru deplasarea pe vertical/g259 a persoanelor cu handicap este ascensorul.</w:t>
      </w:r>
    </w:p>
    <w:p>
      <w:pPr>
        <w:keepNext w:val="false"/>
      </w:pPr>
      <w:r>
        <w:rPr>
          <w:b w:val="false"/>
          <w:bCs w:val="false"/>
        </w:rPr>
        <w:t xml:space="preserve">(3) Sta/g1802iile trebuie s/g259 fie conformate /g1800i semnalizatea pentru a putea fi remarcate de la distan/g1802/g259.</w:t>
      </w:r>
    </w:p>
    <w:p>
      <w:pPr>
        <w:keepNext w:val="false"/>
      </w:pPr>
      <w:r>
        <w:rPr>
          <w:b w:val="false"/>
          <w:bCs w:val="false"/>
        </w:rPr>
        <w:t xml:space="preserve">(4) Sta/g1802iile trebuie amplasate cât mai aproape de intr/g259rile principale în cl/g259diri sau zonele de</w:t>
      </w:r>
    </w:p>
    <w:p>
      <w:pPr>
        <w:keepNext w:val="false"/>
      </w:pPr>
      <w:r>
        <w:rPr>
          <w:b w:val="false"/>
          <w:bCs w:val="false"/>
        </w:rPr>
        <w:t xml:space="preserve">interes. Distan/g1802a maxim/g259 de la sta/g1802ie la punctele de interes din vecin/g259tatea acesteia nu trebuie s/g259</w:t>
      </w:r>
    </w:p>
    <w:p>
      <w:pPr>
        <w:keepNext w:val="false"/>
      </w:pPr>
      <w:r>
        <w:rPr>
          <w:b w:val="false"/>
          <w:bCs w:val="false"/>
        </w:rPr>
        <w:t xml:space="preserve">dep/g259/g1800easc/g259 50.00 m.</w:t>
      </w:r>
    </w:p>
    <w:p>
      <w:pPr>
        <w:keepNext w:val="false"/>
      </w:pPr>
      <w:r>
        <w:rPr>
          <w:b w:val="false"/>
          <w:bCs w:val="false"/>
        </w:rPr>
        <w:t xml:space="preserve">(5) Sta/g1802iile vor fi astfel rezolvate încât accesul în mijlocul de transport s/g259 se fac/g259 la nivel, f/g259r/g259</w:t>
      </w:r>
    </w:p>
    <w:p>
      <w:pPr>
        <w:keepNext w:val="false"/>
      </w:pPr>
      <w:r>
        <w:rPr>
          <w:b w:val="false"/>
          <w:bCs w:val="false"/>
        </w:rPr>
        <w:t xml:space="preserve">efort fizic /g1800i risc de c/g259dere. Dac/g259 acest lucru nu este posibil este permis/g259 o diferen/g1802/g259 de nivel de</w:t>
      </w:r>
    </w:p>
    <w:p>
      <w:pPr>
        <w:keepNext w:val="false"/>
      </w:pPr>
      <w:r>
        <w:rPr>
          <w:b w:val="false"/>
          <w:bCs w:val="false"/>
        </w:rPr>
        <w:t xml:space="preserve">2,0 cm.</w:t>
      </w:r>
    </w:p>
    <w:p>
      <w:pPr>
        <w:keepNext w:val="false"/>
      </w:pPr>
      <w:r>
        <w:rPr>
          <w:b w:val="false"/>
          <w:bCs w:val="false"/>
        </w:rPr>
        <w:t xml:space="preserve">(6) Accesul persoanelor cu handicap în vehiculele pentru transportul în comun depinde de</w:t>
      </w:r>
    </w:p>
    <w:p>
      <w:pPr>
        <w:keepNext w:val="false"/>
      </w:pPr>
      <w:r>
        <w:rPr>
          <w:b w:val="false"/>
          <w:bCs w:val="false"/>
        </w:rPr>
        <w:t xml:space="preserve">caracteristicile de conformare ale vehiculului. Accesul utilizatorilor de fotoliu rulant în</w:t>
      </w:r>
    </w:p>
    <w:p>
      <w:pPr>
        <w:keepNext w:val="false"/>
      </w:pPr>
      <w:r>
        <w:rPr>
          <w:b w:val="false"/>
          <w:bCs w:val="false"/>
        </w:rPr>
        <w:t xml:space="preserve">mijloacele de transport în comun se va face, de regul/g259, prin u/g1800ile din mijloc ale vehiculului.</w:t>
      </w:r>
    </w:p>
    <w:p>
      <w:pPr>
        <w:keepNext w:val="false"/>
      </w:pPr>
      <w:r>
        <w:rPr>
          <w:b w:val="false"/>
          <w:bCs w:val="false"/>
        </w:rPr>
        <w:t xml:space="preserve">Accesul va fi marcat pe trotuar cu suprafe/g1802e de semnalizare tactilo–vizuale. L/g259/g1802imea liber/g259 a</w:t>
      </w:r>
    </w:p>
    <w:p>
      <w:pPr>
        <w:keepNext w:val="false"/>
      </w:pPr>
      <w:r>
        <w:rPr>
          <w:b w:val="false"/>
          <w:bCs w:val="false"/>
        </w:rPr>
        <w:t xml:space="preserve">acceselor în mijloacele de transport trebuie s/g259 fie, pentru un sens, de minim 80 cm /g1800i, pentru dou/g259</w:t>
      </w:r>
    </w:p>
    <w:p>
      <w:pPr>
        <w:keepNext w:val="false"/>
      </w:pPr>
      <w:r>
        <w:rPr>
          <w:b w:val="false"/>
          <w:bCs w:val="false"/>
        </w:rPr>
        <w:t xml:space="preserve">sensuri, de minim 1.60 m. În dreptul accesului, pe trotuar, se va marca sensul de urcare /g1800i</w:t>
      </w:r>
    </w:p>
    <w:p>
      <w:pPr>
        <w:keepNext w:val="false"/>
      </w:pPr>
      <w:r>
        <w:rPr>
          <w:b w:val="false"/>
          <w:bCs w:val="false"/>
        </w:rPr>
        <w:t xml:space="preserve">coborâre.</w:t>
      </w:r>
    </w:p>
    <w:p>
      <w:pPr>
        <w:keepNext w:val="false"/>
      </w:pPr>
      <w:r>
        <w:rPr>
          <w:b w:val="false"/>
          <w:bCs w:val="false"/>
        </w:rPr>
        <w:t xml:space="preserve">(7) Sta/g1802iile vor avea finisaje ale suprafe/g1802ei de c/g259lcare antiderapante</w:t>
      </w:r>
    </w:p>
    <w:p>
      <w:pPr>
        <w:keepNext w:val="false"/>
      </w:pPr>
      <w:r>
        <w:rPr>
          <w:b w:val="false"/>
          <w:bCs w:val="false"/>
        </w:rPr>
        <w:t xml:space="preserve">Fig. IV.16. – Sta/g1802ie pentru transport în comun urban  </w:t>
      </w:r>
    </w:p>
    <w:p>
      <w:pPr>
        <w:keepNext w:val="false"/>
      </w:pPr>
      <w:r>
        <w:rPr>
          <w:b w:val="false"/>
          <w:bCs w:val="false"/>
        </w:rPr>
        <w:t xml:space="preserve">35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(8) Spa /g1802iul minim necesar parc/g259rii unui microbuz prev /g259zut cu platform/g259 cu ridicare vertical/g259</w:t>
      </w:r>
    </w:p>
    <w:p>
      <w:pPr>
        <w:keepNext w:val="false"/>
      </w:pPr>
      <w:r>
        <w:rPr>
          <w:b w:val="false"/>
          <w:bCs w:val="false"/>
        </w:rPr>
        <w:t xml:space="preserve">pentru persoane cu handicap, pozi/g1802ionat/g259 în spate, este de 10.20 x 2.50 m</w:t>
      </w:r>
    </w:p>
    <w:p>
      <w:pPr>
        <w:keepNext w:val="false"/>
      </w:pPr>
      <w:r>
        <w:rPr>
          <w:b w:val="false"/>
          <w:bCs w:val="false"/>
        </w:rPr>
        <w:t xml:space="preserve">Fig. IV.17.  –  Parcare pentru m</w:t>
      </w:r>
    </w:p>
    <w:p>
      <w:pPr>
        <w:keepNext w:val="false"/>
      </w:pPr>
      <w:r>
        <w:rPr>
          <w:b w:val="false"/>
          <w:bCs w:val="false"/>
        </w:rPr>
        <w:t xml:space="preserve">icrobuz paralel/g259 cu carosabilul </w:t>
      </w:r>
    </w:p>
    <w:p>
      <w:pPr>
        <w:keepNext w:val="false"/>
      </w:pPr>
      <w:r>
        <w:rPr>
          <w:b w:val="false"/>
          <w:bCs w:val="false"/>
        </w:rPr>
        <w:t xml:space="preserve">Not/g259  Amenajarea sta/g1802iilor pentru alte tipuri de mijloace de transport – metrou, tren, precum /g1800i conformarea </w:t>
      </w:r>
    </w:p>
    <w:p>
      <w:pPr>
        <w:keepNext w:val="false"/>
      </w:pPr>
      <w:r>
        <w:rPr>
          <w:b w:val="false"/>
          <w:bCs w:val="false"/>
        </w:rPr>
        <w:t xml:space="preserve">propriu-zis/g259 a vehiculelor de transport nu fac obiectul acestui normativ. </w:t>
      </w:r>
    </w:p>
    <w:p>
      <w:pPr>
        <w:keepNext w:val="false"/>
      </w:pPr>
      <w:r>
        <w:rPr>
          <w:b w:val="false"/>
          <w:bCs w:val="false"/>
        </w:rPr>
        <w:t xml:space="preserve">36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6 Parcaje </w:t>
      </w:r>
    </w:p>
    <w:p>
      <w:pPr>
        <w:keepNext w:val="false"/>
      </w:pPr>
      <w:r>
        <w:rPr>
          <w:b w:val="false"/>
          <w:bCs w:val="false"/>
        </w:rPr>
        <w:t xml:space="preserve">IV.6.1. Prevederi generale</w:t>
      </w:r>
    </w:p>
    <w:p>
      <w:pPr>
        <w:keepNext w:val="false"/>
      </w:pPr>
      <w:r>
        <w:rPr>
          <w:b w:val="false"/>
          <w:bCs w:val="false"/>
        </w:rPr>
        <w:t xml:space="preserve">(1) În toate parc/g259rile amenajate vor fi prev/g259zute locuri de parcare rezervate persoanelor cu</w:t>
      </w:r>
    </w:p>
    <w:p>
      <w:pPr>
        <w:keepNext w:val="false"/>
      </w:pPr>
      <w:r>
        <w:rPr>
          <w:b w:val="false"/>
          <w:bCs w:val="false"/>
        </w:rPr>
        <w:t xml:space="preserve">handicap, configurate /g1800i semnalizate corespunz/g259tor.</w:t>
      </w:r>
    </w:p>
    <w:p>
      <w:pPr>
        <w:keepNext w:val="false"/>
      </w:pPr>
      <w:r>
        <w:rPr>
          <w:b w:val="false"/>
          <w:bCs w:val="false"/>
        </w:rPr>
        <w:t xml:space="preserve">(2) Locurile de parcare rezervate persoanelor cu handicap vor fi amplasate cât mai aproape de</w:t>
      </w:r>
    </w:p>
    <w:p>
      <w:pPr>
        <w:keepNext w:val="false"/>
      </w:pPr>
      <w:r>
        <w:rPr>
          <w:b w:val="false"/>
          <w:bCs w:val="false"/>
        </w:rPr>
        <w:t xml:space="preserve">intr/g259rile principale în cl/g259diri sau zonele de interes, la mai pu/g1802in de 50.00 m de acestea.</w:t>
      </w:r>
    </w:p>
    <w:p>
      <w:pPr>
        <w:keepNext w:val="false"/>
      </w:pPr>
      <w:r>
        <w:rPr>
          <w:b w:val="false"/>
          <w:bCs w:val="false"/>
        </w:rPr>
        <w:t xml:space="preserve">(3) Num/g259rul locurilor de parcare rezervate persoanelor cu handicap va fi de 4% din numarul total</w:t>
      </w:r>
    </w:p>
    <w:p>
      <w:pPr>
        <w:keepNext w:val="false"/>
      </w:pPr>
      <w:r>
        <w:rPr>
          <w:b w:val="false"/>
          <w:bCs w:val="false"/>
        </w:rPr>
        <w:t xml:space="preserve">al locurilor de parcare, dar nu mai pu/g1802in de dou/g259 locuri.</w:t>
      </w:r>
    </w:p>
    <w:p>
      <w:pPr>
        <w:keepNext w:val="false"/>
      </w:pPr>
      <w:r>
        <w:rPr>
          <w:b w:val="false"/>
          <w:bCs w:val="false"/>
        </w:rPr>
        <w:t xml:space="preserve">(4) În construc/g1802ii destinate îngrijirii s/g259n/g259t/g259/g1802ii, comer/g1802ului, recre/g259rii /g1800i divertismentului se</w:t>
      </w:r>
    </w:p>
    <w:p>
      <w:pPr>
        <w:keepNext w:val="false"/>
      </w:pPr>
      <w:r>
        <w:rPr>
          <w:b w:val="false"/>
          <w:bCs w:val="false"/>
        </w:rPr>
        <w:t xml:space="preserve">recomand/g259 prevederea unui num/g259r mai mare de locuri de parcare destinate persoanelor cu</w:t>
      </w:r>
    </w:p>
    <w:p>
      <w:pPr>
        <w:keepNext w:val="false"/>
      </w:pPr>
      <w:r>
        <w:rPr>
          <w:b w:val="false"/>
          <w:bCs w:val="false"/>
        </w:rPr>
        <w:t xml:space="preserve">handicap.</w:t>
      </w:r>
    </w:p>
    <w:p>
      <w:pPr>
        <w:keepNext w:val="false"/>
      </w:pPr>
      <w:r>
        <w:rPr>
          <w:b w:val="false"/>
          <w:bCs w:val="false"/>
        </w:rPr>
        <w:t xml:space="preserve">IV.6.2. Parcarea autoturismelor</w:t>
      </w:r>
    </w:p>
    <w:p>
      <w:pPr>
        <w:keepNext w:val="false"/>
      </w:pPr>
      <w:r>
        <w:rPr>
          <w:b w:val="false"/>
          <w:bCs w:val="false"/>
        </w:rPr>
        <w:t xml:space="preserve">(1) Dimensiunea locului de parcare  rezervat persoanelor care se deplaseaz/g259 în fotoliu rulant este</w:t>
      </w:r>
    </w:p>
    <w:p>
      <w:pPr>
        <w:keepNext w:val="false"/>
      </w:pPr>
      <w:r>
        <w:rPr>
          <w:b w:val="false"/>
          <w:bCs w:val="false"/>
        </w:rPr>
        <w:t xml:space="preserve">de 3.70 x 5.40 m.</w:t>
      </w:r>
    </w:p>
    <w:p>
      <w:pPr>
        <w:keepNext w:val="false"/>
      </w:pPr>
      <w:r>
        <w:rPr>
          <w:b w:val="false"/>
          <w:bCs w:val="false"/>
        </w:rPr>
        <w:t xml:space="preserve">(2) Locurile de parcare se vor amplasa în pachete de câte dou/g259 locuri, un loc de parcare având</w:t>
      </w:r>
    </w:p>
    <w:p>
      <w:pPr>
        <w:keepNext w:val="false"/>
      </w:pPr>
      <w:r>
        <w:rPr>
          <w:b w:val="false"/>
          <w:bCs w:val="false"/>
        </w:rPr>
        <w:t xml:space="preserve">dimensiunile de 2.50 x 5.40 m pentru autovehicul /g1800i va fi prev/g259zut/g259 o band/g259 cu l/g259/g1802imea de 1.20 m</w:t>
      </w:r>
    </w:p>
    <w:p>
      <w:pPr>
        <w:keepNext w:val="false"/>
      </w:pPr>
      <w:r>
        <w:rPr>
          <w:b w:val="false"/>
          <w:bCs w:val="false"/>
        </w:rPr>
        <w:t xml:space="preserve">între cele dou/g259 locuri pentru a asigura transferul /g1800i circula/g1802ia persoanei care se deplaseaz/g259 în</w:t>
      </w:r>
    </w:p>
    <w:p>
      <w:pPr>
        <w:keepNext w:val="false"/>
      </w:pPr>
      <w:r>
        <w:rPr>
          <w:b w:val="false"/>
          <w:bCs w:val="false"/>
        </w:rPr>
        <w:t xml:space="preserve">fotoliu rulant.</w:t>
      </w:r>
    </w:p>
    <w:p>
      <w:pPr>
        <w:keepNext w:val="false"/>
      </w:pPr>
      <w:r>
        <w:rPr>
          <w:b w:val="false"/>
          <w:bCs w:val="false"/>
        </w:rPr>
        <w:t xml:space="preserve">(3) Atunci când num/g259rul locurilor de parcare rezervate persoanelor cu handicap este impar, unul</w:t>
      </w:r>
    </w:p>
    <w:p>
      <w:pPr>
        <w:keepNext w:val="false"/>
      </w:pPr>
      <w:r>
        <w:rPr>
          <w:b w:val="false"/>
          <w:bCs w:val="false"/>
        </w:rPr>
        <w:t xml:space="preserve">dintre locuri va avea benzi cu l/g259/g1802imea de 1,20 m pe ambele laturi.</w:t>
      </w:r>
    </w:p>
    <w:p>
      <w:pPr>
        <w:keepNext w:val="false"/>
      </w:pPr>
      <w:r>
        <w:rPr>
          <w:b w:val="false"/>
          <w:bCs w:val="false"/>
        </w:rPr>
        <w:t xml:space="preserve">(4) Locurile de parcare pentru persoane cu handicap vor avea desenat marcajul consacrat –</w:t>
      </w:r>
    </w:p>
    <w:p>
      <w:pPr>
        <w:keepNext w:val="false"/>
      </w:pPr>
      <w:r>
        <w:rPr>
          <w:b w:val="false"/>
          <w:bCs w:val="false"/>
        </w:rPr>
        <w:t xml:space="preserve">persoan/g259 în fotoliu rulant, pe carosabil,  precum /g1800i un panou de informare cuprinzând însemnul  P</w:t>
      </w:r>
    </w:p>
    <w:p>
      <w:pPr>
        <w:keepNext w:val="false"/>
      </w:pPr>
      <w:r>
        <w:rPr>
          <w:b w:val="false"/>
          <w:bCs w:val="false"/>
        </w:rPr>
        <w:t xml:space="preserve">pentru parcare /g1800i însemnul consacrat – persoan/g259 în fotoliu rulant. Panoul de informare va fi</w:t>
      </w:r>
    </w:p>
    <w:p>
      <w:pPr>
        <w:keepNext w:val="false"/>
      </w:pPr>
      <w:r>
        <w:rPr>
          <w:b w:val="false"/>
          <w:bCs w:val="false"/>
        </w:rPr>
        <w:t xml:space="preserve">pozi/g1802ionat astfel înc/g259t s/g259 nu constituie pericol de accidentare. (vezi Anexa B – Semnalistic/g259)</w:t>
      </w:r>
    </w:p>
    <w:p>
      <w:pPr>
        <w:keepNext w:val="false"/>
      </w:pPr>
      <w:r>
        <w:rPr>
          <w:b w:val="false"/>
          <w:bCs w:val="false"/>
        </w:rPr>
        <w:t xml:space="preserve">(5) Banda de circula/g1802ie dintre cele dou/g259 locuri de parcare va avea un marcaj de aten/g1802ionare cu</w:t>
      </w:r>
    </w:p>
    <w:p>
      <w:pPr>
        <w:keepNext w:val="false"/>
      </w:pPr>
      <w:r>
        <w:rPr>
          <w:b w:val="false"/>
          <w:bCs w:val="false"/>
        </w:rPr>
        <w:t xml:space="preserve">linii diagonale.</w:t>
      </w:r>
    </w:p>
    <w:p>
      <w:pPr>
        <w:keepNext w:val="false"/>
      </w:pPr>
      <w:r>
        <w:rPr>
          <w:b w:val="false"/>
          <w:bCs w:val="false"/>
        </w:rPr>
        <w:t xml:space="preserve">(6) Parcarea se poate face:  a. pe o direc/g1802ie perpendicular/g259 fa/g1802/g259 de carosabil;</w:t>
      </w:r>
    </w:p>
    <w:p>
      <w:pPr>
        <w:keepNext w:val="false"/>
      </w:pPr>
      <w:r>
        <w:rPr>
          <w:b w:val="false"/>
          <w:bCs w:val="false"/>
        </w:rPr>
        <w:t xml:space="preserve">b. paralel cu carosabilul;</w:t>
      </w:r>
    </w:p>
    <w:p>
      <w:pPr>
        <w:keepNext w:val="false"/>
      </w:pPr>
      <w:r>
        <w:rPr>
          <w:b w:val="false"/>
          <w:bCs w:val="false"/>
        </w:rPr>
        <w:t xml:space="preserve">c. la un unghi de 30</w:t>
      </w:r>
    </w:p>
    <w:p>
      <w:pPr>
        <w:keepNext w:val="false"/>
      </w:pPr>
      <w:r>
        <w:rPr>
          <w:b w:val="false"/>
          <w:bCs w:val="false"/>
        </w:rPr>
        <w:t xml:space="preserve">0 fa/g1802/g259 de carosabil;</w:t>
      </w:r>
    </w:p>
    <w:p>
      <w:pPr>
        <w:keepNext w:val="false"/>
      </w:pPr>
      <w:r>
        <w:rPr>
          <w:b w:val="false"/>
          <w:bCs w:val="false"/>
        </w:rPr>
        <w:t xml:space="preserve">d. la un unghi de 600 fa/g1802/g259 de carosabil.</w:t>
      </w:r>
    </w:p>
    <w:p>
      <w:pPr>
        <w:keepNext w:val="false"/>
      </w:pPr>
      <w:r>
        <w:rPr>
          <w:b w:val="false"/>
          <w:bCs w:val="false"/>
        </w:rPr>
        <w:t xml:space="preserve">(7) Dac/g259 parcarea se face la trotuar este necesar/g259 prevederea unei rampe de acces între carosabil</w:t>
      </w:r>
    </w:p>
    <w:p>
      <w:pPr>
        <w:keepNext w:val="false"/>
      </w:pPr>
      <w:r>
        <w:rPr>
          <w:b w:val="false"/>
          <w:bCs w:val="false"/>
        </w:rPr>
        <w:t xml:space="preserve">/g1800i trotuar, a c/g259rei conformare va respecta prevederile enun/g1802ate la Cap. IV, Sec/g1802iunea 3.</w:t>
      </w:r>
    </w:p>
    <w:p>
      <w:pPr>
        <w:keepNext w:val="false"/>
      </w:pPr>
      <w:r>
        <w:rPr>
          <w:b w:val="false"/>
          <w:bCs w:val="false"/>
        </w:rPr>
        <w:t xml:space="preserve">(8) În cazul parc/g259rii pe direc/g1802ie perpendicular/g259 fa/g1802/g259 de carosabil, atunci când parcarea se face cu</w:t>
      </w:r>
    </w:p>
    <w:p>
      <w:pPr>
        <w:keepNext w:val="false"/>
      </w:pPr>
      <w:r>
        <w:rPr>
          <w:b w:val="false"/>
          <w:bCs w:val="false"/>
        </w:rPr>
        <w:t xml:space="preserve">portbagajul ma/g1800inii c/g259tre o circula/g1802ie pietonal/g259 aflat/g259 la acela/g1800i nivel cu carosabilul, lungimea</w:t>
      </w:r>
    </w:p>
    <w:p>
      <w:pPr>
        <w:keepNext w:val="false"/>
      </w:pPr>
      <w:r>
        <w:rPr>
          <w:b w:val="false"/>
          <w:bCs w:val="false"/>
        </w:rPr>
        <w:t xml:space="preserve">locului de parcare poate fi de 5.00 m.</w:t>
      </w:r>
    </w:p>
    <w:p>
      <w:pPr>
        <w:keepNext w:val="false"/>
      </w:pPr>
      <w:r>
        <w:rPr>
          <w:b w:val="false"/>
          <w:bCs w:val="false"/>
        </w:rPr>
        <w:t xml:space="preserve">(9) În cazul parc/g259rii paralele cu carosabilul, coborârea din vehicul se va face numai c/g259tre o zon/g259</w:t>
      </w:r>
    </w:p>
    <w:p>
      <w:pPr>
        <w:keepNext w:val="false"/>
      </w:pPr>
      <w:r>
        <w:rPr>
          <w:b w:val="false"/>
          <w:bCs w:val="false"/>
        </w:rPr>
        <w:t xml:space="preserve">pietonal/g259 protejat/g259, aflat/g259 la nivelul carosabilului.</w:t>
      </w:r>
    </w:p>
    <w:p>
      <w:pPr>
        <w:keepNext w:val="false"/>
      </w:pPr>
      <w:r>
        <w:rPr>
          <w:b w:val="false"/>
          <w:bCs w:val="false"/>
        </w:rPr>
        <w:t xml:space="preserve">37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IV.18.  –  Parcare pe o direc/g1802ie perpendicular/g259 fa/g1802/g259 de carosabil </w:t>
      </w:r>
    </w:p>
    <w:p>
      <w:pPr>
        <w:keepNext w:val="false"/>
      </w:pPr>
      <w:r>
        <w:rPr>
          <w:b w:val="false"/>
          <w:bCs w:val="false"/>
        </w:rPr>
        <w:t xml:space="preserve">38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IV.19.  –  Parcare la un unghi de 300 fa/g1802/g259 de carosabil </w:t>
      </w:r>
    </w:p>
    <w:p>
      <w:pPr>
        <w:keepNext w:val="false"/>
      </w:pPr>
      <w:r>
        <w:rPr>
          <w:b w:val="false"/>
          <w:bCs w:val="false"/>
        </w:rPr>
        <w:t xml:space="preserve">39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IV.20. – Parcare la un unghi de 600  fa/g1802/g259 de carosabil </w:t>
      </w:r>
    </w:p>
    <w:p>
      <w:pPr>
        <w:keepNext w:val="false"/>
      </w:pPr>
      <w:r>
        <w:rPr>
          <w:b w:val="false"/>
          <w:bCs w:val="false"/>
        </w:rPr>
        <w:t xml:space="preserve">40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IV.6.3. Parcaje subterane – prevederi suplimentare</w:t>
      </w:r>
    </w:p>
    <w:p>
      <w:pPr>
        <w:keepNext w:val="false"/>
      </w:pPr>
      <w:r>
        <w:rPr>
          <w:b w:val="false"/>
          <w:bCs w:val="false"/>
        </w:rPr>
        <w:t xml:space="preserve">(1) Locurile de parcare rezervate persoanelor cu handicap vor fi amplasate la primul nivel</w:t>
      </w:r>
    </w:p>
    <w:p>
      <w:pPr>
        <w:keepNext w:val="false"/>
      </w:pPr>
      <w:r>
        <w:rPr>
          <w:b w:val="false"/>
          <w:bCs w:val="false"/>
        </w:rPr>
        <w:t xml:space="preserve">subteran de parcare fa/g1802/g259 de nivelul de referin/g1802/g259, în imediata vecin/g259tate a ie/g1800irii din parcare (c/g259tre</w:t>
      </w:r>
    </w:p>
    <w:p>
      <w:pPr>
        <w:keepNext w:val="false"/>
      </w:pPr>
      <w:r>
        <w:rPr>
          <w:b w:val="false"/>
          <w:bCs w:val="false"/>
        </w:rPr>
        <w:t xml:space="preserve">cl/g259dire sau c/g259tre un spa/g1802iu exterior).</w:t>
      </w:r>
    </w:p>
    <w:p>
      <w:pPr>
        <w:keepNext w:val="false"/>
      </w:pPr>
      <w:r>
        <w:rPr>
          <w:b w:val="false"/>
          <w:bCs w:val="false"/>
        </w:rPr>
        <w:t xml:space="preserve">(2) Se va asigura protec/g1802ia circula/g1802iei pietonale a utilizatorilor acestor locuri de parcare c/g259tre zona</w:t>
      </w:r>
    </w:p>
    <w:p>
      <w:pPr>
        <w:keepNext w:val="false"/>
      </w:pPr>
      <w:r>
        <w:rPr>
          <w:b w:val="false"/>
          <w:bCs w:val="false"/>
        </w:rPr>
        <w:t xml:space="preserve">de acces.</w:t>
      </w:r>
    </w:p>
    <w:p>
      <w:pPr>
        <w:keepNext w:val="false"/>
      </w:pPr>
      <w:r>
        <w:rPr>
          <w:b w:val="false"/>
          <w:bCs w:val="false"/>
        </w:rPr>
        <w:t xml:space="preserve">(3) Deplasarea din parcare c/g259tre accesul principal se poate realiza /g1800i cu ajutorul unor echipamente</w:t>
      </w:r>
    </w:p>
    <w:p>
      <w:pPr>
        <w:keepNext w:val="false"/>
      </w:pPr>
      <w:r>
        <w:rPr>
          <w:b w:val="false"/>
          <w:bCs w:val="false"/>
        </w:rPr>
        <w:t xml:space="preserve">mecanice – ascensoare, rampe.</w:t>
      </w:r>
    </w:p>
    <w:p>
      <w:pPr>
        <w:keepNext w:val="false"/>
      </w:pPr>
      <w:r>
        <w:rPr>
          <w:b w:val="false"/>
          <w:bCs w:val="false"/>
        </w:rPr>
        <w:t xml:space="preserve">(4) Panoul de ac/g1802ionare al echipamentelor pentru realizarea pl/g259/g1802ii trebuie prev/g259zut la o în/g259l/g1802ime</w:t>
      </w:r>
    </w:p>
    <w:p>
      <w:pPr>
        <w:keepNext w:val="false"/>
      </w:pPr>
      <w:r>
        <w:rPr>
          <w:b w:val="false"/>
          <w:bCs w:val="false"/>
        </w:rPr>
        <w:t xml:space="preserve">cuprins/g259 între 80 cm /g1800i 1.00 m /g1800i amplasat de-a lungul unei c/g259i de acces accesibile.</w:t>
      </w:r>
    </w:p>
    <w:p>
      <w:pPr>
        <w:keepNext w:val="false"/>
      </w:pPr>
      <w:r>
        <w:rPr>
          <w:b w:val="false"/>
          <w:bCs w:val="false"/>
        </w:rPr>
        <w:t xml:space="preserve">Sec/g1072iunea 7 Ghidaje pentru orientare /g1070i alte sisteme de informare </w:t>
      </w:r>
    </w:p>
    <w:p>
      <w:pPr>
        <w:keepNext w:val="false"/>
      </w:pPr>
      <w:r>
        <w:rPr>
          <w:b w:val="false"/>
          <w:bCs w:val="false"/>
        </w:rPr>
        <w:t xml:space="preserve">IV.7.1. Prevederi generale</w:t>
      </w:r>
    </w:p>
    <w:p>
      <w:pPr>
        <w:keepNext w:val="false"/>
      </w:pPr>
      <w:r>
        <w:rPr>
          <w:b w:val="false"/>
          <w:bCs w:val="false"/>
        </w:rPr>
        <w:t xml:space="preserve">(1) În spa/g1802ii urbane complexe este necesar/g259 prevederea informa/g1802iilor vizuale, tactile /g1800i auditive</w:t>
      </w:r>
    </w:p>
    <w:p>
      <w:pPr>
        <w:keepNext w:val="false"/>
      </w:pPr>
      <w:r>
        <w:rPr>
          <w:b w:val="false"/>
          <w:bCs w:val="false"/>
        </w:rPr>
        <w:t xml:space="preserve">pentru a asigura orientarea.</w:t>
      </w:r>
    </w:p>
    <w:p>
      <w:pPr>
        <w:keepNext w:val="false"/>
      </w:pPr>
      <w:r>
        <w:rPr>
          <w:b w:val="false"/>
          <w:bCs w:val="false"/>
        </w:rPr>
        <w:t xml:space="preserve">(2) Orientarea poate fi facilitat/g259 prin diferen/g1802ieri acustice, de materiale, de intensitate a luminii,</w:t>
      </w:r>
    </w:p>
    <w:p>
      <w:pPr>
        <w:keepNext w:val="false"/>
      </w:pPr>
      <w:r>
        <w:rPr>
          <w:b w:val="false"/>
          <w:bCs w:val="false"/>
        </w:rPr>
        <w:t xml:space="preserve">de culoare.</w:t>
      </w:r>
    </w:p>
    <w:p>
      <w:pPr>
        <w:keepNext w:val="false"/>
      </w:pPr>
      <w:r>
        <w:rPr>
          <w:b w:val="false"/>
          <w:bCs w:val="false"/>
        </w:rPr>
        <w:t xml:space="preserve">(3) Amplasarea intr/g259rilor principale trebuie semnalizat/g259 în mod special.</w:t>
      </w:r>
    </w:p>
    <w:p>
      <w:pPr>
        <w:keepNext w:val="false"/>
      </w:pPr>
      <w:r>
        <w:rPr>
          <w:b w:val="false"/>
          <w:bCs w:val="false"/>
        </w:rPr>
        <w:t xml:space="preserve">(4) Sistemele suplimentare precum intensitatea mai mare a luminii, contrastul sau informa/g1802iile</w:t>
      </w:r>
    </w:p>
    <w:p>
      <w:pPr>
        <w:keepNext w:val="false"/>
      </w:pPr>
      <w:r>
        <w:rPr>
          <w:b w:val="false"/>
          <w:bCs w:val="false"/>
        </w:rPr>
        <w:t xml:space="preserve">tactile vor fi prev/g259zute în zonele de interse c/g1802ie sau schimbare a direc/g1802iei pentru a facilita</w:t>
      </w:r>
    </w:p>
    <w:p>
      <w:pPr>
        <w:keepNext w:val="false"/>
      </w:pPr>
      <w:r>
        <w:rPr>
          <w:b w:val="false"/>
          <w:bCs w:val="false"/>
        </w:rPr>
        <w:t xml:space="preserve">orientarea.</w:t>
      </w:r>
    </w:p>
    <w:p>
      <w:pPr>
        <w:keepNext w:val="false"/>
      </w:pPr>
      <w:r>
        <w:rPr>
          <w:b w:val="false"/>
          <w:bCs w:val="false"/>
        </w:rPr>
        <w:t xml:space="preserve">(5) Pentru persoanele cu deficien/g1802e de vedere, dar care percep lumina, traseele de deplasare</w:t>
      </w:r>
    </w:p>
    <w:p>
      <w:pPr>
        <w:keepNext w:val="false"/>
      </w:pPr>
      <w:r>
        <w:rPr>
          <w:b w:val="false"/>
          <w:bCs w:val="false"/>
        </w:rPr>
        <w:t xml:space="preserve">trebuie s/g259 fie mai intens luminate fa/g1802/g259 de restul spa/g1802iului înconjur/g259tor.</w:t>
      </w:r>
    </w:p>
    <w:p>
      <w:pPr>
        <w:keepNext w:val="false"/>
      </w:pPr>
      <w:r>
        <w:rPr>
          <w:b w:val="false"/>
          <w:bCs w:val="false"/>
        </w:rPr>
        <w:t xml:space="preserve">(6) Obiectele care produc zgomot, precum „tic- tac”-ul ritmic al ceasornicului, pot constitui o</w:t>
      </w:r>
    </w:p>
    <w:p>
      <w:pPr>
        <w:keepNext w:val="false"/>
      </w:pPr>
      <w:r>
        <w:rPr>
          <w:b w:val="false"/>
          <w:bCs w:val="false"/>
        </w:rPr>
        <w:t xml:space="preserve">bun/g259 informa/g1802ie pentru orientarea persoanelor nev/g259z/g259toare. Persoanele care prezint/g259 simultan mai</w:t>
      </w:r>
    </w:p>
    <w:p>
      <w:pPr>
        <w:keepNext w:val="false"/>
      </w:pPr>
      <w:r>
        <w:rPr>
          <w:b w:val="false"/>
          <w:bCs w:val="false"/>
        </w:rPr>
        <w:t xml:space="preserve">multe tipuri de handicap – vedere/auz sau persoanele în vârst/g259 cu probleme de dezorientare pot s/g259</w:t>
      </w:r>
    </w:p>
    <w:p>
      <w:pPr>
        <w:keepNext w:val="false"/>
      </w:pPr>
      <w:r>
        <w:rPr>
          <w:b w:val="false"/>
          <w:bCs w:val="false"/>
        </w:rPr>
        <w:t xml:space="preserve">beneficieze în mod particular de aceste elemente.</w:t>
      </w:r>
    </w:p>
    <w:p>
      <w:pPr>
        <w:keepNext w:val="false"/>
      </w:pPr>
      <w:r>
        <w:rPr>
          <w:b w:val="false"/>
          <w:bCs w:val="false"/>
        </w:rPr>
        <w:t xml:space="preserve">IV.7.2. Suprafe/g1802e  tactilo-vizuale</w:t>
      </w:r>
    </w:p>
    <w:p>
      <w:pPr>
        <w:keepNext w:val="false"/>
      </w:pPr>
      <w:r>
        <w:rPr>
          <w:b w:val="false"/>
          <w:bCs w:val="false"/>
        </w:rPr>
        <w:t xml:space="preserve">(1) În spa/g1802ii deschise, persoanele nev/g259z/g259toare au nevoie de o cale de deplasare tactil/g259 sau o linie</w:t>
      </w:r>
    </w:p>
    <w:p>
      <w:pPr>
        <w:keepNext w:val="false"/>
      </w:pPr>
      <w:r>
        <w:rPr>
          <w:b w:val="false"/>
          <w:bCs w:val="false"/>
        </w:rPr>
        <w:t xml:space="preserve">de ghidare tactil/g259 pentru a se putea deplasa.</w:t>
      </w:r>
    </w:p>
    <w:p>
      <w:pPr>
        <w:keepNext w:val="false"/>
      </w:pPr>
      <w:r>
        <w:rPr>
          <w:b w:val="false"/>
          <w:bCs w:val="false"/>
        </w:rPr>
        <w:t xml:space="preserve">(2) Suprafe/g1802ele indicatoare tactilo–vizuale sunt elemente de pavaj sau pentru pardoseli, profilate</w:t>
      </w:r>
    </w:p>
    <w:p>
      <w:pPr>
        <w:keepNext w:val="false"/>
      </w:pPr>
      <w:r>
        <w:rPr>
          <w:b w:val="false"/>
          <w:bCs w:val="false"/>
        </w:rPr>
        <w:t xml:space="preserve">care permit persoanelor care utilizeaz/g259 bastonul alb /g1800i sensibilitatea la c/g259lcare sau identificarea</w:t>
      </w:r>
    </w:p>
    <w:p>
      <w:pPr>
        <w:keepNext w:val="false"/>
      </w:pPr>
      <w:r>
        <w:rPr>
          <w:b w:val="false"/>
          <w:bCs w:val="false"/>
        </w:rPr>
        <w:t xml:space="preserve">vizual/g259 s/g259 ob/g1802in/g259 informa/g1802ii despre un anumit traseu sau despre prezen/g1802a unui eventual pericol.</w:t>
      </w:r>
    </w:p>
    <w:p>
      <w:pPr>
        <w:keepNext w:val="false"/>
      </w:pPr>
      <w:r>
        <w:rPr>
          <w:b w:val="false"/>
          <w:bCs w:val="false"/>
        </w:rPr>
        <w:t xml:space="preserve">41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(3) Atunci când pe parcursul traseelor apare pericolul accident</w:t>
      </w:r>
    </w:p>
    <w:p>
      <w:pPr>
        <w:keepNext w:val="false"/>
      </w:pPr>
      <w:r>
        <w:rPr>
          <w:b w:val="false"/>
          <w:bCs w:val="false"/>
        </w:rPr>
        <w:t xml:space="preserve">/g259rii din cauza diferen/g1802ei de nivel</w:t>
      </w:r>
    </w:p>
    <w:p>
      <w:pPr>
        <w:keepNext w:val="false"/>
      </w:pPr>
      <w:r>
        <w:rPr>
          <w:b w:val="false"/>
          <w:bCs w:val="false"/>
        </w:rPr>
        <w:t xml:space="preserve">(trep</w:t>
      </w:r>
    </w:p>
    <w:p>
      <w:pPr>
        <w:keepNext w:val="false"/>
      </w:pPr>
      <w:r>
        <w:rPr>
          <w:b w:val="false"/>
          <w:bCs w:val="false"/>
        </w:rPr>
        <w:t xml:space="preserve">te, ascensoare, trotuare rulante etc.) trebuie prev/g259zute suprafe/g1802e de avertizare tactilo–vizuale</w:t>
      </w:r>
    </w:p>
    <w:p>
      <w:pPr>
        <w:keepNext w:val="false"/>
      </w:pPr>
      <w:r>
        <w:rPr>
          <w:b w:val="false"/>
          <w:bCs w:val="false"/>
        </w:rPr>
        <w:t xml:space="preserve">cu am</w:t>
      </w:r>
    </w:p>
    <w:p>
      <w:pPr>
        <w:keepNext w:val="false"/>
      </w:pPr>
      <w:r>
        <w:rPr>
          <w:b w:val="false"/>
          <w:bCs w:val="false"/>
        </w:rPr>
        <w:t xml:space="preserve">prent/g259 specific/g259 de culoare galben/g259.</w:t>
      </w:r>
    </w:p>
    <w:p>
      <w:pPr>
        <w:keepNext w:val="false"/>
      </w:pPr>
      <w:r>
        <w:rPr>
          <w:b w:val="false"/>
          <w:bCs w:val="false"/>
        </w:rPr>
        <w:t xml:space="preserve">Exem</w:t>
      </w:r>
    </w:p>
    <w:p>
      <w:pPr>
        <w:keepNext w:val="false"/>
      </w:pPr>
      <w:r>
        <w:rPr>
          <w:b w:val="false"/>
          <w:bCs w:val="false"/>
        </w:rPr>
        <w:t xml:space="preserve">ple de compunere a traseelor accesibile cu ajutorul semnaliz/g259rilor tactilo–vizuale </w:t>
      </w:r>
    </w:p>
    <w:p>
      <w:pPr>
        <w:keepNext w:val="false"/>
      </w:pPr>
      <w:r>
        <w:rPr>
          <w:b w:val="false"/>
          <w:bCs w:val="false"/>
        </w:rPr>
        <w:t xml:space="preserve">Semnalizare tactilo–vizual/g259 de direc/g288ionare </w:t>
      </w:r>
    </w:p>
    <w:p>
      <w:pPr>
        <w:keepNext w:val="false"/>
      </w:pPr>
      <w:r>
        <w:rPr>
          <w:b w:val="false"/>
          <w:bCs w:val="false"/>
        </w:rPr>
        <w:t xml:space="preserve">pentru traseu în linie dreapt/g259, liber, f/g259r/g259 </w:t>
      </w:r>
    </w:p>
    <w:p>
      <w:pPr>
        <w:keepNext w:val="false"/>
      </w:pPr>
      <w:r>
        <w:rPr>
          <w:b w:val="false"/>
          <w:bCs w:val="false"/>
        </w:rPr>
        <w:t xml:space="preserve">schimb/g259ri de direc/g288ie sau pericole </w:t>
      </w:r>
    </w:p>
    <w:p>
      <w:pPr>
        <w:keepNext w:val="false"/>
      </w:pPr>
      <w:r>
        <w:rPr>
          <w:b w:val="false"/>
          <w:bCs w:val="false"/>
        </w:rPr>
        <w:t xml:space="preserve">Semnalizare tactilo–vizual/g259 de    </w:t>
      </w:r>
    </w:p>
    <w:p>
      <w:pPr>
        <w:keepNext w:val="false"/>
      </w:pPr>
      <w:r>
        <w:rPr>
          <w:b w:val="false"/>
          <w:bCs w:val="false"/>
        </w:rPr>
        <w:t xml:space="preserve">avertizare în cazul apropierii </w:t>
      </w:r>
    </w:p>
    <w:p>
      <w:pPr>
        <w:keepNext w:val="false"/>
      </w:pPr>
      <w:r>
        <w:rPr>
          <w:b w:val="false"/>
          <w:bCs w:val="false"/>
        </w:rPr>
        <w:t xml:space="preserve">de o zon/g259 periculoas/g259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relief cu  </w:t>
      </w:r>
    </w:p>
    <w:p>
      <w:pPr>
        <w:keepNext w:val="false"/>
      </w:pPr>
      <w:r>
        <w:rPr>
          <w:b w:val="false"/>
          <w:bCs w:val="false"/>
        </w:rPr>
        <w:t xml:space="preserve">sec/g288iune </w:t>
      </w:r>
    </w:p>
    <w:p>
      <w:pPr>
        <w:keepNext w:val="false"/>
      </w:pPr>
      <w:r>
        <w:rPr>
          <w:b w:val="false"/>
          <w:bCs w:val="false"/>
        </w:rPr>
        <w:t xml:space="preserve">trapezoidal/g259 </w:t>
      </w:r>
    </w:p>
    <w:p>
      <w:pPr>
        <w:keepNext w:val="false"/>
      </w:pPr>
      <w:r>
        <w:rPr>
          <w:b w:val="false"/>
          <w:bCs w:val="false"/>
        </w:rPr>
        <w:t xml:space="preserve">relief cu  </w:t>
      </w:r>
    </w:p>
    <w:p>
      <w:pPr>
        <w:keepNext w:val="false"/>
      </w:pPr>
      <w:r>
        <w:rPr>
          <w:b w:val="false"/>
          <w:bCs w:val="false"/>
        </w:rPr>
        <w:t xml:space="preserve">sec/g288iune  </w:t>
      </w:r>
    </w:p>
    <w:p>
      <w:pPr>
        <w:keepNext w:val="false"/>
      </w:pPr>
      <w:r>
        <w:rPr>
          <w:b w:val="false"/>
          <w:bCs w:val="false"/>
        </w:rPr>
        <w:t xml:space="preserve">tip baston </w:t>
      </w:r>
    </w:p>
    <w:p>
      <w:pPr>
        <w:keepNext w:val="false"/>
      </w:pPr>
      <w:r>
        <w:rPr>
          <w:b w:val="false"/>
          <w:bCs w:val="false"/>
        </w:rPr>
        <w:t xml:space="preserve">42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8 Echipamente /g1070i mobilier stradal </w:t>
      </w:r>
    </w:p>
    <w:p>
      <w:pPr>
        <w:keepNext w:val="false"/>
      </w:pPr>
      <w:r>
        <w:rPr>
          <w:b w:val="false"/>
          <w:bCs w:val="false"/>
        </w:rPr>
        <w:t xml:space="preserve">IV.8.1. Cutii po/g1800tale</w:t>
      </w:r>
    </w:p>
    <w:p>
      <w:pPr>
        <w:keepNext w:val="false"/>
      </w:pPr>
      <w:r>
        <w:rPr>
          <w:b w:val="false"/>
          <w:bCs w:val="false"/>
        </w:rPr>
        <w:t xml:space="preserve">(1) Fantele d</w:t>
      </w:r>
    </w:p>
    <w:p>
      <w:pPr>
        <w:keepNext w:val="false"/>
      </w:pPr>
      <w:r>
        <w:rPr>
          <w:b w:val="false"/>
          <w:bCs w:val="false"/>
        </w:rPr>
        <w:t xml:space="preserve">e introducere a scrisorilor vor fi la o în/g259l/g1802ime cuprins/g259 între 1.00 – 1.20 m.</w:t>
      </w:r>
    </w:p>
    <w:p>
      <w:pPr>
        <w:keepNext w:val="false"/>
      </w:pPr>
      <w:r>
        <w:rPr>
          <w:b w:val="false"/>
          <w:bCs w:val="false"/>
        </w:rPr>
        <w:t xml:space="preserve">(2) Se va asigura în fa/g1802a cutiei o platform</w:t>
      </w:r>
    </w:p>
    <w:p>
      <w:pPr>
        <w:keepNext w:val="false"/>
      </w:pPr>
      <w:r>
        <w:rPr>
          <w:b w:val="false"/>
          <w:bCs w:val="false"/>
        </w:rPr>
        <w:t xml:space="preserve">/g259 liber/g259 de 1.50 x 1.50 m, care s/g259 permit/g259 manevrarea</w:t>
      </w:r>
    </w:p>
    <w:p>
      <w:pPr>
        <w:keepNext w:val="false"/>
      </w:pPr>
      <w:r>
        <w:rPr>
          <w:b w:val="false"/>
          <w:bCs w:val="false"/>
        </w:rPr>
        <w:t xml:space="preserve">fotoliulu</w:t>
      </w:r>
    </w:p>
    <w:p>
      <w:pPr>
        <w:keepNext w:val="false"/>
      </w:pPr>
      <w:r>
        <w:rPr>
          <w:b w:val="false"/>
          <w:bCs w:val="false"/>
        </w:rPr>
        <w:t xml:space="preserve">i rulant.</w:t>
      </w:r>
    </w:p>
    <w:p>
      <w:pPr>
        <w:keepNext w:val="false"/>
      </w:pPr>
      <w:r>
        <w:rPr>
          <w:b w:val="false"/>
          <w:bCs w:val="false"/>
        </w:rPr>
        <w:t xml:space="preserve">IV.8.2. Cabine telefonice</w:t>
      </w:r>
    </w:p>
    <w:p>
      <w:pPr>
        <w:keepNext w:val="false"/>
      </w:pPr>
      <w:r>
        <w:rPr>
          <w:b w:val="false"/>
          <w:bCs w:val="false"/>
        </w:rPr>
        <w:t xml:space="preserve">(1) La o baterie de cabine telefonice cel pu/g1802in o cabin /g259 va fi adaptat/g259 la necesit/g259/g1802ile persoanelor</w:t>
      </w:r>
    </w:p>
    <w:p>
      <w:pPr>
        <w:keepNext w:val="false"/>
      </w:pPr>
      <w:r>
        <w:rPr>
          <w:b w:val="false"/>
          <w:bCs w:val="false"/>
        </w:rPr>
        <w:t xml:space="preserve">care s</w:t>
      </w:r>
    </w:p>
    <w:p>
      <w:pPr>
        <w:keepNext w:val="false"/>
      </w:pPr>
      <w:r>
        <w:rPr>
          <w:b w:val="false"/>
          <w:bCs w:val="false"/>
        </w:rPr>
        <w:t xml:space="preserve">e deplaseaz/g259 în fotoliu rulant.</w:t>
      </w:r>
    </w:p>
    <w:p>
      <w:pPr>
        <w:keepNext w:val="false"/>
      </w:pPr>
      <w:r>
        <w:rPr>
          <w:b w:val="false"/>
          <w:bCs w:val="false"/>
        </w:rPr>
        <w:t xml:space="preserve">(2) Se va asigura o platf</w:t>
      </w:r>
    </w:p>
    <w:p>
      <w:pPr>
        <w:keepNext w:val="false"/>
      </w:pPr>
      <w:r>
        <w:rPr>
          <w:b w:val="false"/>
          <w:bCs w:val="false"/>
        </w:rPr>
        <w:t xml:space="preserve">orm/g259 liber/g259 în fa/g1802a cabinei de 1.50 x 1.50 m, care s/g259 permit/g259 manevrarea</w:t>
      </w:r>
    </w:p>
    <w:p>
      <w:pPr>
        <w:keepNext w:val="false"/>
      </w:pPr>
      <w:r>
        <w:rPr>
          <w:b w:val="false"/>
          <w:bCs w:val="false"/>
        </w:rPr>
        <w:t xml:space="preserve">fotoliulu</w:t>
      </w:r>
    </w:p>
    <w:p>
      <w:pPr>
        <w:keepNext w:val="false"/>
      </w:pPr>
      <w:r>
        <w:rPr>
          <w:b w:val="false"/>
          <w:bCs w:val="false"/>
        </w:rPr>
        <w:t xml:space="preserve">i rulant.</w:t>
      </w:r>
    </w:p>
    <w:p>
      <w:pPr>
        <w:keepNext w:val="false"/>
      </w:pPr>
      <w:r>
        <w:rPr>
          <w:b w:val="false"/>
          <w:bCs w:val="false"/>
        </w:rPr>
        <w:t xml:space="preserve">(3) Dim</w:t>
      </w:r>
    </w:p>
    <w:p>
      <w:pPr>
        <w:keepNext w:val="false"/>
      </w:pPr>
      <w:r>
        <w:rPr>
          <w:b w:val="false"/>
          <w:bCs w:val="false"/>
        </w:rPr>
        <w:t xml:space="preserve">ensiunile minime ale cabinei vor fi 1.25 m x 90 cm sau 1.20 x 1.20 m.</w:t>
      </w:r>
    </w:p>
    <w:p>
      <w:pPr>
        <w:keepNext w:val="false"/>
      </w:pPr>
      <w:r>
        <w:rPr>
          <w:b w:val="false"/>
          <w:bCs w:val="false"/>
        </w:rPr>
        <w:t xml:space="preserve">(4) U/g1800a cab</w:t>
      </w:r>
    </w:p>
    <w:p>
      <w:pPr>
        <w:keepNext w:val="false"/>
      </w:pPr>
      <w:r>
        <w:rPr>
          <w:b w:val="false"/>
          <w:bCs w:val="false"/>
        </w:rPr>
        <w:t xml:space="preserve">inei va avea l/g259/g1802imea liber/g259 de minim 80 cm cu deschidere c/g259tre exterior.</w:t>
      </w:r>
    </w:p>
    <w:p>
      <w:pPr>
        <w:keepNext w:val="false"/>
      </w:pPr>
      <w:r>
        <w:rPr>
          <w:b w:val="false"/>
          <w:bCs w:val="false"/>
        </w:rPr>
        <w:t xml:space="preserve">(5)Tastatura aparatului telefonic va fi pozi/g1802ionat/g259 la o în/g259l/g1802ime de 1.20 cm de la pardoseala finit/g259</w:t>
      </w:r>
    </w:p>
    <w:p>
      <w:pPr>
        <w:keepNext w:val="false"/>
      </w:pPr>
      <w:r>
        <w:rPr>
          <w:b w:val="false"/>
          <w:bCs w:val="false"/>
        </w:rPr>
        <w:t xml:space="preserve">a cabinei.</w:t>
      </w:r>
    </w:p>
    <w:p>
      <w:pPr>
        <w:keepNext w:val="false"/>
      </w:pPr>
      <w:r>
        <w:rPr>
          <w:b w:val="false"/>
          <w:bCs w:val="false"/>
        </w:rPr>
        <w:t xml:space="preserve">(6) Etajera pentru cartea de telefon va fi m</w:t>
      </w:r>
    </w:p>
    <w:p>
      <w:pPr>
        <w:keepNext w:val="false"/>
      </w:pPr>
      <w:r>
        <w:rPr>
          <w:b w:val="false"/>
          <w:bCs w:val="false"/>
        </w:rPr>
        <w:t xml:space="preserve">ontat/g259 la o în/g259l/g1802ime de 80 cm fa/g1802/g259 de pardoseala finit/g259.</w:t>
      </w:r>
    </w:p>
    <w:p>
      <w:pPr>
        <w:keepNext w:val="false"/>
      </w:pPr>
      <w:r>
        <w:rPr>
          <w:b w:val="false"/>
          <w:bCs w:val="false"/>
        </w:rPr>
        <w:t xml:space="preserve">IV.8.3. Bancomate /g1800i automate</w:t>
      </w:r>
    </w:p>
    <w:p>
      <w:pPr>
        <w:keepNext w:val="false"/>
      </w:pPr>
      <w:r>
        <w:rPr>
          <w:b w:val="false"/>
          <w:bCs w:val="false"/>
        </w:rPr>
        <w:t xml:space="preserve">(1) Orice echipam</w:t>
      </w:r>
    </w:p>
    <w:p>
      <w:pPr>
        <w:keepNext w:val="false"/>
      </w:pPr>
      <w:r>
        <w:rPr>
          <w:b w:val="false"/>
          <w:bCs w:val="false"/>
        </w:rPr>
        <w:t xml:space="preserve">ent de tipul bancomat sau automat trebuie s/g259 fie accesibil /g1800i trebuie s/g259 fie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plasat  pe un traseu accesibil.</w:t>
      </w:r>
    </w:p>
    <w:p>
      <w:pPr>
        <w:keepNext w:val="false"/>
      </w:pPr>
      <w:r>
        <w:rPr>
          <w:b w:val="false"/>
          <w:bCs w:val="false"/>
        </w:rPr>
        <w:t xml:space="preserve">(2) Platforma liber/g259 din fa</w:t>
      </w:r>
    </w:p>
    <w:p>
      <w:pPr>
        <w:keepNext w:val="false"/>
      </w:pPr>
      <w:r>
        <w:rPr>
          <w:b w:val="false"/>
          <w:bCs w:val="false"/>
        </w:rPr>
        <w:t xml:space="preserve">/g1802a aparatului trebuie s/g259 fie cel pu/g1802in 1.50 x 1.50 m, pentru a permite</w:t>
      </w:r>
    </w:p>
    <w:p>
      <w:pPr>
        <w:keepNext w:val="false"/>
      </w:pPr>
      <w:r>
        <w:rPr>
          <w:b w:val="false"/>
          <w:bCs w:val="false"/>
        </w:rPr>
        <w:t xml:space="preserve">persoanelor care se deplaseaz/g259 în fotoliu ru</w:t>
      </w:r>
    </w:p>
    <w:p>
      <w:pPr>
        <w:keepNext w:val="false"/>
      </w:pPr>
      <w:r>
        <w:rPr>
          <w:b w:val="false"/>
          <w:bCs w:val="false"/>
        </w:rPr>
        <w:t xml:space="preserve">lant s/g259 efectueze o manevr/g259 complet/g259 de întoarcere.</w:t>
      </w:r>
    </w:p>
    <w:p>
      <w:pPr>
        <w:keepNext w:val="false"/>
      </w:pPr>
      <w:r>
        <w:rPr>
          <w:b w:val="false"/>
          <w:bCs w:val="false"/>
        </w:rPr>
        <w:t xml:space="preserve">(3) Pentru apropierea cu fotoliul rulan</w:t>
      </w:r>
    </w:p>
    <w:p>
      <w:pPr>
        <w:keepNext w:val="false"/>
      </w:pPr>
      <w:r>
        <w:rPr>
          <w:b w:val="false"/>
          <w:bCs w:val="false"/>
        </w:rPr>
        <w:t xml:space="preserve">t trebuie prev/g259zut sub echipament un spa/g1802iu pentru</w:t>
      </w:r>
    </w:p>
    <w:p>
      <w:pPr>
        <w:keepNext w:val="false"/>
      </w:pPr>
      <w:r>
        <w:rPr>
          <w:b w:val="false"/>
          <w:bCs w:val="false"/>
        </w:rPr>
        <w:t xml:space="preserve">genunchi, cu o în/g259l/g1802im</w:t>
      </w:r>
    </w:p>
    <w:p>
      <w:pPr>
        <w:keepNext w:val="false"/>
      </w:pPr>
      <w:r>
        <w:rPr>
          <w:b w:val="false"/>
          <w:bCs w:val="false"/>
        </w:rPr>
        <w:t xml:space="preserve">e de 70 cm de la pardoseala finit/g259, o adâncime de 60 cm /g1800i o l/g259/g1802ime de</w:t>
      </w:r>
    </w:p>
    <w:p>
      <w:pPr>
        <w:keepNext w:val="false"/>
      </w:pPr>
      <w:r>
        <w:rPr>
          <w:b w:val="false"/>
          <w:bCs w:val="false"/>
        </w:rPr>
        <w:t xml:space="preserve">90cm.</w:t>
      </w:r>
    </w:p>
    <w:p>
      <w:pPr>
        <w:keepNext w:val="false"/>
      </w:pPr>
      <w:r>
        <w:rPr>
          <w:b w:val="false"/>
          <w:bCs w:val="false"/>
        </w:rPr>
        <w:t xml:space="preserve">(4) Pozi/g1802ion</w:t>
      </w:r>
    </w:p>
    <w:p>
      <w:pPr>
        <w:keepNext w:val="false"/>
      </w:pPr>
      <w:r>
        <w:rPr>
          <w:b w:val="false"/>
          <w:bCs w:val="false"/>
        </w:rPr>
        <w:t xml:space="preserve">area aparatului trebuie astfel f/g259cut/g259 încât s/g259 nu apar/g259 efectul de orbire de provocat de</w:t>
      </w:r>
    </w:p>
    <w:p>
      <w:pPr>
        <w:keepNext w:val="false"/>
      </w:pPr>
      <w:r>
        <w:rPr>
          <w:b w:val="false"/>
          <w:bCs w:val="false"/>
        </w:rPr>
        <w:t xml:space="preserve">soare sau de iluminatul artificial, care ar impiedica citirea afi/g1800ajelor.</w:t>
      </w:r>
    </w:p>
    <w:p>
      <w:pPr>
        <w:keepNext w:val="false"/>
      </w:pPr>
      <w:r>
        <w:rPr>
          <w:b w:val="false"/>
          <w:bCs w:val="false"/>
        </w:rPr>
        <w:t xml:space="preserve">Not/g259  Conformarea propriu -zis/g259 a cutiilor po/g1800tale, a aparatelor telefonice, a bancomatelor /g1800i a automatelor nu face </w:t>
      </w:r>
    </w:p>
    <w:p>
      <w:pPr>
        <w:keepNext w:val="false"/>
      </w:pPr>
      <w:r>
        <w:rPr>
          <w:b w:val="false"/>
          <w:bCs w:val="false"/>
        </w:rPr>
        <w:t xml:space="preserve">obiectul acestui normativ. </w:t>
      </w:r>
    </w:p>
    <w:p>
      <w:pPr>
        <w:keepNext w:val="false"/>
      </w:pPr>
      <w:r>
        <w:rPr>
          <w:b w:val="false"/>
          <w:bCs w:val="false"/>
        </w:rPr>
        <w:t xml:space="preserve">43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IV.8.4. B/g259nci /g1800i scaune</w:t>
      </w:r>
    </w:p>
    <w:p>
      <w:pPr>
        <w:keepNext w:val="false"/>
      </w:pPr>
      <w:r>
        <w:rPr>
          <w:b w:val="false"/>
          <w:bCs w:val="false"/>
        </w:rPr>
        <w:t xml:space="preserve">(1) Pe traseele de deplasare trebuie prev</w:t>
      </w:r>
    </w:p>
    <w:p>
      <w:pPr>
        <w:keepNext w:val="false"/>
      </w:pPr>
      <w:r>
        <w:rPr>
          <w:b w:val="false"/>
          <w:bCs w:val="false"/>
        </w:rPr>
        <w:t xml:space="preserve">/g259zute locuri de odihn/g259 la interval de maxim 60 m,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enajate cu diferite tipuri de obiecte pentru /g1800edere – b/g259nci /g1800i scaune.</w:t>
      </w:r>
    </w:p>
    <w:p>
      <w:pPr>
        <w:keepNext w:val="false"/>
      </w:pPr>
      <w:r>
        <w:rPr>
          <w:b w:val="false"/>
          <w:bCs w:val="false"/>
        </w:rPr>
        <w:t xml:space="preserve">(2) Pentru a corespunde nevoilor de utilizare a cât m</w:t>
      </w:r>
    </w:p>
    <w:p>
      <w:pPr>
        <w:keepNext w:val="false"/>
      </w:pPr>
      <w:r>
        <w:rPr>
          <w:b w:val="false"/>
          <w:bCs w:val="false"/>
        </w:rPr>
        <w:t xml:space="preserve">ai multor persoane, b/g259ncile /g1800i scaunele vor</w:t>
      </w:r>
    </w:p>
    <w:p>
      <w:pPr>
        <w:keepNext w:val="false"/>
      </w:pPr>
      <w:r>
        <w:rPr>
          <w:b w:val="false"/>
          <w:bCs w:val="false"/>
        </w:rPr>
        <w:t xml:space="preserve">avea sp/g259</w:t>
      </w:r>
    </w:p>
    <w:p>
      <w:pPr>
        <w:keepNext w:val="false"/>
      </w:pPr>
      <w:r>
        <w:rPr>
          <w:b w:val="false"/>
          <w:bCs w:val="false"/>
        </w:rPr>
        <w:t xml:space="preserve">tar /g1800i cotiere.</w:t>
      </w:r>
    </w:p>
    <w:p>
      <w:pPr>
        <w:keepNext w:val="false"/>
      </w:pPr>
      <w:r>
        <w:rPr>
          <w:b w:val="false"/>
          <w:bCs w:val="false"/>
        </w:rPr>
        <w:t xml:space="preserve">(3) Conformarea b/g259n</w:t>
      </w:r>
    </w:p>
    <w:p>
      <w:pPr>
        <w:keepNext w:val="false"/>
      </w:pPr>
      <w:r>
        <w:rPr>
          <w:b w:val="false"/>
          <w:bCs w:val="false"/>
        </w:rPr>
        <w:t xml:space="preserve">cilor /g1800i scaunelor va respecta urm/g259toarele dimensiuni: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în/g259l/g1802imea /g1800ezutului va fi cuprins/g259 între 40 /g1800i 45 cm ;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în/g259l/g1802imea sp/g259tarului va fi cuprins/g259 între 75 – 79 cm ;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adâncimea /g1800ezutului va fi cuprins/g259 între 40 – 45 cm ;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înclinarea sp/g259tarului va fi între 1000 - 1050 ;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în/g259l/g1802imea de amplasare a cotierei va fi cuprins/g259 între 22 – 30 cm fa/g1802/g259 de /g1800ezut ;</w:t>
      </w:r>
    </w:p>
    <w:p>
      <w:pPr>
        <w:keepNext w:val="false"/>
      </w:pPr>
      <w:r>
        <w:rPr>
          <w:b w:val="false"/>
          <w:bCs w:val="false"/>
        </w:rPr>
        <w:t xml:space="preserve">(4) Se reco</w:t>
      </w:r>
    </w:p>
    <w:p>
      <w:pPr>
        <w:keepNext w:val="false"/>
      </w:pPr>
      <w:r>
        <w:rPr>
          <w:b w:val="false"/>
          <w:bCs w:val="false"/>
        </w:rPr>
        <w:t xml:space="preserve">mand/g259 ca forma cotierei s/g259 fie rotunjit/g259 /g1800i înclinat/g259 fa/g1802/g259 de vertical/g259, pentru a</w:t>
      </w:r>
    </w:p>
    <w:p>
      <w:pPr>
        <w:keepNext w:val="false"/>
      </w:pPr>
      <w:r>
        <w:rPr>
          <w:b w:val="false"/>
          <w:bCs w:val="false"/>
        </w:rPr>
        <w:t xml:space="preserve">împiedica ag/g259/g1802area.</w:t>
      </w:r>
    </w:p>
    <w:p>
      <w:pPr>
        <w:keepNext w:val="false"/>
      </w:pPr>
      <w:r>
        <w:rPr>
          <w:b w:val="false"/>
          <w:bCs w:val="false"/>
        </w:rPr>
        <w:t xml:space="preserve">Fig. IV.21. – Caracteristici de conformare ale unei b/g259nci </w:t>
      </w:r>
    </w:p>
    <w:p>
      <w:pPr>
        <w:keepNext w:val="false"/>
      </w:pPr>
      <w:r>
        <w:rPr>
          <w:b w:val="false"/>
          <w:bCs w:val="false"/>
        </w:rPr>
        <w:t xml:space="preserve">IV.8.5. Panouri indicatoare, reclame (a se vedea /g1800i IV.2.4. - Obstacole pe trasee pietonale)</w:t>
      </w:r>
    </w:p>
    <w:p>
      <w:pPr>
        <w:keepNext w:val="false"/>
      </w:pPr>
      <w:r>
        <w:rPr>
          <w:b w:val="false"/>
          <w:bCs w:val="false"/>
        </w:rPr>
        <w:t xml:space="preserve">(1) Nu este permis/g259 amplasarea mobilierului urban în consol/g259. Acest mod de amplasare este</w:t>
      </w:r>
    </w:p>
    <w:p>
      <w:pPr>
        <w:keepNext w:val="false"/>
      </w:pPr>
      <w:r>
        <w:rPr>
          <w:b w:val="false"/>
          <w:bCs w:val="false"/>
        </w:rPr>
        <w:t xml:space="preserve">periculos pentru nev/g259z/g259tori, deoarece reperarea lui cu ajutorul bastonului alb la nivelul pardoselii</w:t>
      </w:r>
    </w:p>
    <w:p>
      <w:pPr>
        <w:keepNext w:val="false"/>
      </w:pPr>
      <w:r>
        <w:rPr>
          <w:b w:val="false"/>
          <w:bCs w:val="false"/>
        </w:rPr>
        <w:t xml:space="preserve">finite nu corespunde formei reale a obiectului la nivelul zonei capului, ap/g259rând pericol de</w:t>
      </w:r>
    </w:p>
    <w:p>
      <w:pPr>
        <w:keepNext w:val="false"/>
      </w:pPr>
      <w:r>
        <w:rPr>
          <w:b w:val="false"/>
          <w:bCs w:val="false"/>
        </w:rPr>
        <w:t xml:space="preserve">accidentare.</w:t>
      </w:r>
    </w:p>
    <w:p>
      <w:pPr>
        <w:keepNext w:val="false"/>
      </w:pPr>
      <w:r>
        <w:rPr>
          <w:b w:val="false"/>
          <w:bCs w:val="false"/>
        </w:rPr>
        <w:t xml:space="preserve">(2) Panourile indicatoare fixate pe pardoseal/g259 vor avea limita inferioar/g259 pozi/g1802ionat/g259 la maxim</w:t>
      </w:r>
    </w:p>
    <w:p>
      <w:pPr>
        <w:keepNext w:val="false"/>
      </w:pPr>
      <w:r>
        <w:rPr>
          <w:b w:val="false"/>
          <w:bCs w:val="false"/>
        </w:rPr>
        <w:t xml:space="preserve">30cm fa/g1802/g259 de pardoseala finit/g259.</w:t>
      </w:r>
    </w:p>
    <w:p>
      <w:pPr>
        <w:keepNext w:val="false"/>
      </w:pPr>
      <w:r>
        <w:rPr>
          <w:b w:val="false"/>
          <w:bCs w:val="false"/>
        </w:rPr>
        <w:t xml:space="preserve">44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(3) Panourile indicatoare ag/g259/g1802ate sau fixate în consol/g259 vor avea limita inferioar/g259 la minim 2.10 m</w:t>
      </w:r>
    </w:p>
    <w:p>
      <w:pPr>
        <w:keepNext w:val="false"/>
      </w:pPr>
      <w:r>
        <w:rPr>
          <w:b w:val="false"/>
          <w:bCs w:val="false"/>
        </w:rPr>
        <w:t xml:space="preserve">fa/g1802/g259 de pardoseala finit/g259.</w:t>
      </w:r>
    </w:p>
    <w:p>
      <w:pPr>
        <w:keepNext w:val="false"/>
      </w:pPr>
      <w:r>
        <w:rPr>
          <w:b w:val="false"/>
          <w:bCs w:val="false"/>
        </w:rPr>
        <w:t xml:space="preserve">(4) Panourile indicatoare care implic/g259 citirea unor informa/g1802ii de aproape nu vor avansa fa/g1802/g259 de</w:t>
      </w:r>
    </w:p>
    <w:p>
      <w:pPr>
        <w:keepNext w:val="false"/>
      </w:pPr>
      <w:r>
        <w:rPr>
          <w:b w:val="false"/>
          <w:bCs w:val="false"/>
        </w:rPr>
        <w:t xml:space="preserve">planul vertical al peretelui cu mai mult de 30 cm, fiind amplasate la 70 cm fa/g1802/g259 de nivelul finit al</w:t>
      </w:r>
    </w:p>
    <w:p>
      <w:pPr>
        <w:keepNext w:val="false"/>
      </w:pPr>
      <w:r>
        <w:rPr>
          <w:b w:val="false"/>
          <w:bCs w:val="false"/>
        </w:rPr>
        <w:t xml:space="preserve">pardoselii. Zona pe care vor fi scrise informa/g1802iile va fi cuprins/g259 între 1.00 m /g1800i 1.60 m în/g259l/g1802ime.</w:t>
      </w:r>
    </w:p>
    <w:p>
      <w:pPr>
        <w:keepNext w:val="false"/>
      </w:pPr>
      <w:r>
        <w:rPr>
          <w:b w:val="false"/>
          <w:bCs w:val="false"/>
        </w:rPr>
        <w:t xml:space="preserve">IV.8.6. Bolarzi</w:t>
      </w:r>
    </w:p>
    <w:p>
      <w:pPr>
        <w:keepNext w:val="false"/>
      </w:pPr>
      <w:r>
        <w:rPr>
          <w:b w:val="false"/>
          <w:bCs w:val="false"/>
        </w:rPr>
        <w:t xml:space="preserve">(1) Bolarzii sunt stâlpii scur/g1802i din metal, beton sau material plastic monta/g1802i de obicei la limita</w:t>
      </w:r>
    </w:p>
    <w:p>
      <w:pPr>
        <w:keepNext w:val="false"/>
      </w:pPr>
      <w:r>
        <w:rPr>
          <w:b w:val="false"/>
          <w:bCs w:val="false"/>
        </w:rPr>
        <w:t xml:space="preserve">dinspre carosabil a trotuarului pentru a împiedica accesul vehiculelor pe spa/g1802iul pietonal.</w:t>
      </w:r>
    </w:p>
    <w:p>
      <w:pPr>
        <w:keepNext w:val="false"/>
      </w:pPr>
      <w:r>
        <w:rPr>
          <w:b w:val="false"/>
          <w:bCs w:val="false"/>
        </w:rPr>
        <w:t xml:space="preserve">(2) Pentru a fi sesizabili de c/g259tre persoanele cu deficien/g1802e de vedere sau nev/g259z/g259tori, bolarzii vor</w:t>
      </w:r>
    </w:p>
    <w:p>
      <w:pPr>
        <w:keepNext w:val="false"/>
      </w:pPr>
      <w:r>
        <w:rPr>
          <w:b w:val="false"/>
          <w:bCs w:val="false"/>
        </w:rPr>
        <w:t xml:space="preserve">avea baza de la nivelul trotuarului de minim 10 x 10 cm /g1800i în/g259l/g1802imea cuprins/g259 între 70 /g1800i 90 cm de</w:t>
      </w:r>
    </w:p>
    <w:p>
      <w:pPr>
        <w:keepNext w:val="false"/>
      </w:pPr>
      <w:r>
        <w:rPr>
          <w:b w:val="false"/>
          <w:bCs w:val="false"/>
        </w:rPr>
        <w:t xml:space="preserve">la nivelul finit al trotuarului.</w:t>
      </w:r>
    </w:p>
    <w:p>
      <w:pPr>
        <w:keepNext w:val="false"/>
      </w:pPr>
      <w:r>
        <w:rPr>
          <w:b w:val="false"/>
          <w:bCs w:val="false"/>
        </w:rPr>
        <w:t xml:space="preserve">(3) Bolarzii vor fi colora/g1802i contrastant fa/g1802/g259 de suprafa/g1802a pe care sunt monta/g1802i /g1800i vor fi marca/g1802i</w:t>
      </w:r>
    </w:p>
    <w:p>
      <w:pPr>
        <w:keepNext w:val="false"/>
      </w:pPr>
      <w:r>
        <w:rPr>
          <w:b w:val="false"/>
          <w:bCs w:val="false"/>
        </w:rPr>
        <w:t xml:space="preserve">suplimentar cu benzi reflectorizante în partea inferioar/g259 /g1800i în partea superioar/g259.</w:t>
      </w:r>
    </w:p>
    <w:p>
      <w:pPr>
        <w:keepNext w:val="false"/>
      </w:pPr>
      <w:r>
        <w:rPr>
          <w:b w:val="false"/>
          <w:bCs w:val="false"/>
        </w:rPr>
        <w:t xml:space="preserve">(4) Este interzis/g259 amplasarea unor bolarzi tubulari sub/g1802iri cu diametrul mai mic de 8 cm.</w:t>
      </w:r>
    </w:p>
    <w:p>
      <w:pPr>
        <w:keepNext w:val="false"/>
      </w:pPr>
      <w:r>
        <w:rPr>
          <w:b w:val="false"/>
          <w:bCs w:val="false"/>
        </w:rPr>
        <w:t xml:space="preserve">(5) Este interzis/g259 unirea bolarzilor între ei prin lan/g1802uri sau cabluri.</w:t>
      </w:r>
    </w:p>
    <w:p>
      <w:pPr>
        <w:keepNext w:val="false"/>
      </w:pPr>
      <w:r>
        <w:rPr>
          <w:b w:val="false"/>
          <w:bCs w:val="false"/>
        </w:rPr>
        <w:t xml:space="preserve">Fig. IV.22. – Caracteristici de conformare ale unui bolard </w:t>
      </w:r>
    </w:p>
    <w:p>
      <w:pPr>
        <w:keepNext w:val="false"/>
      </w:pPr>
      <w:r>
        <w:rPr>
          <w:b w:val="false"/>
          <w:bCs w:val="false"/>
        </w:rPr>
        <w:t xml:space="preserve">45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Capitolul V  </w:t>
      </w:r>
    </w:p>
    <w:p>
      <w:pPr>
        <w:keepNext w:val="false"/>
      </w:pPr>
      <w:r>
        <w:rPr>
          <w:b w:val="false"/>
          <w:bCs w:val="false"/>
        </w:rPr>
        <w:t xml:space="preserve">SPA/g1801IUL CONSTRUIT ACCESIBIL </w:t>
      </w:r>
    </w:p>
    <w:p>
      <w:pPr>
        <w:keepNext w:val="false"/>
      </w:pPr>
      <w:r>
        <w:rPr>
          <w:b w:val="false"/>
          <w:bCs w:val="false"/>
        </w:rPr>
        <w:t xml:space="preserve">Sec/g1072iunea 1 Circula/g1072ii orizontale </w:t>
      </w:r>
    </w:p>
    <w:p>
      <w:pPr>
        <w:keepNext w:val="false"/>
      </w:pPr>
      <w:r>
        <w:rPr>
          <w:b w:val="false"/>
          <w:bCs w:val="false"/>
        </w:rPr>
        <w:t xml:space="preserve">V.1.1.  Elemente generale de conformare</w:t>
      </w:r>
    </w:p>
    <w:p>
      <w:pPr>
        <w:keepNext w:val="false"/>
      </w:pPr>
      <w:r>
        <w:rPr>
          <w:b w:val="false"/>
          <w:bCs w:val="false"/>
        </w:rPr>
        <w:t xml:space="preserve">(1) Circula/g1802iile orizontale din cl/g259diri trebuie astfel proiectate, construite /g1800i administrate încât</w:t>
      </w:r>
    </w:p>
    <w:p>
      <w:pPr>
        <w:keepNext w:val="false"/>
      </w:pPr>
      <w:r>
        <w:rPr>
          <w:b w:val="false"/>
          <w:bCs w:val="false"/>
        </w:rPr>
        <w:t xml:space="preserve">configura/g1802ia lor s/g259 fie accesibil/g259 /g1800i u/g1800or de în/g1802eles. Toate aspectele legate de circula/g1802iile orizontale</w:t>
      </w:r>
    </w:p>
    <w:p>
      <w:pPr>
        <w:keepNext w:val="false"/>
      </w:pPr>
      <w:r>
        <w:rPr>
          <w:b w:val="false"/>
          <w:bCs w:val="false"/>
        </w:rPr>
        <w:t xml:space="preserve">trebuie proiectate pentru a facilita deplasarea tuturor persoanelor, indiferent de handicapul</w:t>
      </w:r>
    </w:p>
    <w:p>
      <w:pPr>
        <w:keepNext w:val="false"/>
      </w:pPr>
      <w:r>
        <w:rPr>
          <w:b w:val="false"/>
          <w:bCs w:val="false"/>
        </w:rPr>
        <w:t xml:space="preserve">acestora.</w:t>
      </w:r>
    </w:p>
    <w:p>
      <w:pPr>
        <w:keepNext w:val="false"/>
      </w:pPr>
      <w:r>
        <w:rPr>
          <w:b w:val="false"/>
          <w:bCs w:val="false"/>
        </w:rPr>
        <w:t xml:space="preserve">(2) Proiectarea principalelor circula/g1802ii orizontale dintr-o cl/g259dire trebuie f/g259cut/g259 cu aceea/g1800i aten/g1802ie</w:t>
      </w:r>
    </w:p>
    <w:p>
      <w:pPr>
        <w:keepNext w:val="false"/>
      </w:pPr>
      <w:r>
        <w:rPr>
          <w:b w:val="false"/>
          <w:bCs w:val="false"/>
        </w:rPr>
        <w:t xml:space="preserve">pentru toate nivelurile cl/g259dirii, astfel încât s/g259 permit/g259 accesul persoanelor cu handicap c/g259tre toate</w:t>
      </w:r>
    </w:p>
    <w:p>
      <w:pPr>
        <w:keepNext w:val="false"/>
      </w:pPr>
      <w:r>
        <w:rPr>
          <w:b w:val="false"/>
          <w:bCs w:val="false"/>
        </w:rPr>
        <w:t xml:space="preserve">spa/g1802iile acesteia.</w:t>
      </w:r>
    </w:p>
    <w:p>
      <w:pPr>
        <w:keepNext w:val="false"/>
      </w:pPr>
      <w:r>
        <w:rPr>
          <w:b w:val="false"/>
          <w:bCs w:val="false"/>
        </w:rPr>
        <w:t xml:space="preserve">(3) Circula/g1802iile orizontale nu vor avea trepte. Acolo unde diferen/g1802ele de nivel nu pot fi evitate, vor</w:t>
      </w:r>
    </w:p>
    <w:p>
      <w:pPr>
        <w:keepNext w:val="false"/>
      </w:pPr>
      <w:r>
        <w:rPr>
          <w:b w:val="false"/>
          <w:bCs w:val="false"/>
        </w:rPr>
        <w:t xml:space="preserve">fi prev/g259zute rampe, ascensoare sau platforme mobile.</w:t>
      </w:r>
    </w:p>
    <w:p>
      <w:pPr>
        <w:keepNext w:val="false"/>
      </w:pPr>
      <w:r>
        <w:rPr>
          <w:b w:val="false"/>
          <w:bCs w:val="false"/>
        </w:rPr>
        <w:t xml:space="preserve">(4) Pentru a preveni orice pericol care poate ap/g259rea, mai ales în cazul evacu/g259rii în caz de</w:t>
      </w:r>
    </w:p>
    <w:p>
      <w:pPr>
        <w:keepNext w:val="false"/>
      </w:pPr>
      <w:r>
        <w:rPr>
          <w:b w:val="false"/>
          <w:bCs w:val="false"/>
        </w:rPr>
        <w:t xml:space="preserve">incendiu, trebuie evitate pragurile u/g1800ilor.  Dac/g259 acest lucru nu este posibil, în/g259l/g1802imea pragurilor</w:t>
      </w:r>
    </w:p>
    <w:p>
      <w:pPr>
        <w:keepNext w:val="false"/>
      </w:pPr>
      <w:r>
        <w:rPr>
          <w:b w:val="false"/>
          <w:bCs w:val="false"/>
        </w:rPr>
        <w:t xml:space="preserve">nu trebuie s/g259 fie mai mare de 1,5 cm. Marcarea pragului se va face astfel încât s/g259 existe un</w:t>
      </w:r>
    </w:p>
    <w:p>
      <w:pPr>
        <w:keepNext w:val="false"/>
      </w:pPr>
      <w:r>
        <w:rPr>
          <w:b w:val="false"/>
          <w:bCs w:val="false"/>
        </w:rPr>
        <w:t xml:space="preserve">contrast evident de culoare între acesta /g1800i restul pardoselii.</w:t>
      </w:r>
    </w:p>
    <w:p>
      <w:pPr>
        <w:keepNext w:val="false"/>
      </w:pPr>
      <w:r>
        <w:rPr>
          <w:b w:val="false"/>
          <w:bCs w:val="false"/>
        </w:rPr>
        <w:t xml:space="preserve">(5) Traseele de circula /g1802ie orizontale se vor intersecta de preferin/g1802/g259 în unghi drept, pentru a u/g1800ura</w:t>
      </w:r>
    </w:p>
    <w:p>
      <w:pPr>
        <w:keepNext w:val="false"/>
      </w:pPr>
      <w:r>
        <w:rPr>
          <w:b w:val="false"/>
          <w:bCs w:val="false"/>
        </w:rPr>
        <w:t xml:space="preserve">deplasarea persoanelor cu deficien/g1802e de vedere.</w:t>
      </w:r>
    </w:p>
    <w:p>
      <w:pPr>
        <w:keepNext w:val="false"/>
      </w:pPr>
      <w:r>
        <w:rPr>
          <w:b w:val="false"/>
          <w:bCs w:val="false"/>
        </w:rPr>
        <w:t xml:space="preserve">(6) Pentru a facilita parcurgerea traseelor de c/g259tre persoanele cu handicap vizual, circula/g1802iile</w:t>
      </w:r>
    </w:p>
    <w:p>
      <w:pPr>
        <w:keepNext w:val="false"/>
      </w:pPr>
      <w:r>
        <w:rPr>
          <w:b w:val="false"/>
          <w:bCs w:val="false"/>
        </w:rPr>
        <w:t xml:space="preserve">trebuie s/g259 aib/g259 delimit/g259ri detectabile /g1800i un grad de iluminare diferit de cel al spa/g1802iilor adiacente.</w:t>
      </w:r>
    </w:p>
    <w:p>
      <w:pPr>
        <w:keepNext w:val="false"/>
      </w:pPr>
      <w:r>
        <w:rPr>
          <w:b w:val="false"/>
          <w:bCs w:val="false"/>
        </w:rPr>
        <w:t xml:space="preserve">(7) Pentru orientarea /g1800i g/g259sirea traseului în cl/g259diri cu o configura/g1802ie complex/g259 /g1800i în spa/g1802ii deschise</w:t>
      </w:r>
    </w:p>
    <w:p>
      <w:pPr>
        <w:keepNext w:val="false"/>
      </w:pPr>
      <w:r>
        <w:rPr>
          <w:b w:val="false"/>
          <w:bCs w:val="false"/>
        </w:rPr>
        <w:t xml:space="preserve">mari, ghidarea persoanelor cu handicap vizual poate fi asigurat/g259 prin suprafe/g1802e de avertizare</w:t>
      </w:r>
    </w:p>
    <w:p>
      <w:pPr>
        <w:keepNext w:val="false"/>
      </w:pPr>
      <w:r>
        <w:rPr>
          <w:b w:val="false"/>
          <w:bCs w:val="false"/>
        </w:rPr>
        <w:t xml:space="preserve">tactilo–vizuale, precum /g1800i prin informa/g1802ii audio–tactile.</w:t>
      </w:r>
    </w:p>
    <w:p>
      <w:pPr>
        <w:keepNext w:val="false"/>
      </w:pPr>
      <w:r>
        <w:rPr>
          <w:b w:val="false"/>
          <w:bCs w:val="false"/>
        </w:rPr>
        <w:t xml:space="preserve">(8) Barele de sprijin montate de-a lungul circula/g1802iilor orizontale asigur/g259 deplasarea mai u/g1800oar/g259</w:t>
      </w:r>
    </w:p>
    <w:p>
      <w:pPr>
        <w:keepNext w:val="false"/>
      </w:pPr>
      <w:r>
        <w:rPr>
          <w:b w:val="false"/>
          <w:bCs w:val="false"/>
        </w:rPr>
        <w:t xml:space="preserve">pentru persoanele cu mobilitate sc/g259zut/g259, ghidarea pentru persoanele cu vedere slab/g259 /g1800i f/g259r/g259 vedere</w:t>
      </w:r>
    </w:p>
    <w:p>
      <w:pPr>
        <w:keepNext w:val="false"/>
      </w:pPr>
      <w:r>
        <w:rPr>
          <w:b w:val="false"/>
          <w:bCs w:val="false"/>
        </w:rPr>
        <w:t xml:space="preserve">/g1800i pot constitui suport pentru informa/g1802ii în limbaj Braille sau scriere obi/g1800nuit/g259 în relief pentru</w:t>
      </w:r>
    </w:p>
    <w:p>
      <w:pPr>
        <w:keepNext w:val="false"/>
      </w:pPr>
      <w:r>
        <w:rPr>
          <w:b w:val="false"/>
          <w:bCs w:val="false"/>
        </w:rPr>
        <w:t xml:space="preserve">persoanele f/g259r/g259 vedere.</w:t>
      </w:r>
    </w:p>
    <w:p>
      <w:pPr>
        <w:keepNext w:val="false"/>
      </w:pPr>
      <w:r>
        <w:rPr>
          <w:b w:val="false"/>
          <w:bCs w:val="false"/>
        </w:rPr>
        <w:t xml:space="preserve">V.1.2. Coridoare</w:t>
      </w:r>
    </w:p>
    <w:p>
      <w:pPr>
        <w:keepNext w:val="false"/>
      </w:pPr>
      <w:r>
        <w:rPr>
          <w:b w:val="false"/>
          <w:bCs w:val="false"/>
        </w:rPr>
        <w:t xml:space="preserve">(1) L/g259/g1802imea liber/g259 a coridoarelor va fi: - minim 1.20 m – în cl/g259dirile de interes /g1800i utilitate public/g259</w:t>
      </w:r>
    </w:p>
    <w:p>
      <w:pPr>
        <w:keepNext w:val="false"/>
      </w:pPr>
      <w:r>
        <w:rPr>
          <w:b w:val="false"/>
          <w:bCs w:val="false"/>
        </w:rPr>
        <w:t xml:space="preserve">/g1800i spa/g1802iile comune din locuin/g1802ele colective</w:t>
      </w:r>
    </w:p>
    <w:p>
      <w:pPr>
        <w:keepNext w:val="false"/>
      </w:pPr>
      <w:r>
        <w:rPr>
          <w:b w:val="false"/>
          <w:bCs w:val="false"/>
        </w:rPr>
        <w:t xml:space="preserve">- minim 90 cm -  în locuin/g1802e individuale /g1800i apartamente</w:t>
      </w:r>
    </w:p>
    <w:p>
      <w:pPr>
        <w:keepNext w:val="false"/>
      </w:pPr>
      <w:r>
        <w:rPr>
          <w:b w:val="false"/>
          <w:bCs w:val="false"/>
        </w:rPr>
        <w:t xml:space="preserve">(2) Un coridor cu o l/g259/g1802ime liber/g259 de 1.20 m permite circula/g1802ia unul pe lâng/g259 cel/g259lalt a unui</w:t>
      </w:r>
    </w:p>
    <w:p>
      <w:pPr>
        <w:keepNext w:val="false"/>
      </w:pPr>
      <w:r>
        <w:rPr>
          <w:b w:val="false"/>
          <w:bCs w:val="false"/>
        </w:rPr>
        <w:t xml:space="preserve">utilizator de fotoliu rulant cu înso/g1802itor /g1800i a unei persoane care se deplaseaz/g259 normal. Pentru ca un</w:t>
      </w:r>
    </w:p>
    <w:p>
      <w:pPr>
        <w:keepNext w:val="false"/>
      </w:pPr>
      <w:r>
        <w:rPr>
          <w:b w:val="false"/>
          <w:bCs w:val="false"/>
        </w:rPr>
        <w:t xml:space="preserve">coridor cu l/g259/g1802imea de 1.20 m s/g259 poat/g259 fi utilizat de c/g259tre o persoan/g259 care se deplaseaz/g259 în fotoliu</w:t>
      </w:r>
    </w:p>
    <w:p>
      <w:pPr>
        <w:keepNext w:val="false"/>
      </w:pPr>
      <w:r>
        <w:rPr>
          <w:b w:val="false"/>
          <w:bCs w:val="false"/>
        </w:rPr>
        <w:t xml:space="preserve">46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rulant f/g259r/g259 înso/g1802itor vor fi prev/g259zute în mod obligatoriu buzunare de manevr/g259 /g1800i a/g1800teptare cu o </w:t>
      </w:r>
    </w:p>
    <w:p>
      <w:pPr>
        <w:keepNext w:val="false"/>
      </w:pPr>
      <w:r>
        <w:rPr>
          <w:b w:val="false"/>
          <w:bCs w:val="false"/>
        </w:rPr>
        <w:t xml:space="preserve">l/g259/g1802ime de 1.80 m /g1800i o lungime de 2.00 m, la fiecare 20.00 m. </w:t>
      </w:r>
    </w:p>
    <w:p>
      <w:pPr>
        <w:keepNext w:val="false"/>
      </w:pPr>
      <w:r>
        <w:rPr>
          <w:b w:val="false"/>
          <w:bCs w:val="false"/>
        </w:rPr>
        <w:t xml:space="preserve">(3) Un coridor cu o l/g259/g1802ime liber/g259 de 1.50 m permite circula/g1802ia unul pe lâng/g259 cel/g259lalt a unei</w:t>
      </w:r>
    </w:p>
    <w:p>
      <w:pPr>
        <w:keepNext w:val="false"/>
      </w:pPr>
      <w:r>
        <w:rPr>
          <w:b w:val="false"/>
          <w:bCs w:val="false"/>
        </w:rPr>
        <w:t xml:space="preserve">utilizator de fotoliu rulant f/g259r/g259 înso/g1802itor /g1800i a unei persoane care se deplaseaz/g259 normal. Pentru ca</w:t>
      </w:r>
    </w:p>
    <w:p>
      <w:pPr>
        <w:keepNext w:val="false"/>
      </w:pPr>
      <w:r>
        <w:rPr>
          <w:b w:val="false"/>
          <w:bCs w:val="false"/>
        </w:rPr>
        <w:t xml:space="preserve">un coridor cu l/g259/g1802ime de 1.50 m s/g259 permit/g259 deplasarea a dou/g259 persoane în fotoliu rulant sau a dou/g259</w:t>
      </w:r>
    </w:p>
    <w:p>
      <w:pPr>
        <w:keepNext w:val="false"/>
      </w:pPr>
      <w:r>
        <w:rPr>
          <w:b w:val="false"/>
          <w:bCs w:val="false"/>
        </w:rPr>
        <w:t xml:space="preserve">persoane în cârje una pe lâng/g259 cealalt/g259, vor fi prev/g259zute buzunare de manevr/g259 /g1800i a/g1800teptare cu</w:t>
      </w:r>
    </w:p>
    <w:p>
      <w:pPr>
        <w:keepNext w:val="false"/>
      </w:pPr>
      <w:r>
        <w:rPr>
          <w:b w:val="false"/>
          <w:bCs w:val="false"/>
        </w:rPr>
        <w:t xml:space="preserve">l/g259/g1802ime de 1.80 m /g1800i lungime de 2.00 m, la fiecare 20,00 m.</w:t>
      </w:r>
    </w:p>
    <w:p>
      <w:pPr>
        <w:keepNext w:val="false"/>
      </w:pPr>
      <w:r>
        <w:rPr>
          <w:b w:val="false"/>
          <w:bCs w:val="false"/>
        </w:rPr>
        <w:t xml:space="preserve">(4) Un coridor cu o l/g259/g1802ime liber/g259 de 1.80 m permite circula/g1802ia unul pe lâng/g259 cel/g259lalt a doi</w:t>
      </w:r>
    </w:p>
    <w:p>
      <w:pPr>
        <w:keepNext w:val="false"/>
      </w:pPr>
      <w:r>
        <w:rPr>
          <w:b w:val="false"/>
          <w:bCs w:val="false"/>
        </w:rPr>
        <w:t xml:space="preserve">utilizatori ai fotoliului rulant, f/g259r/g259 înso/g1802itor.</w:t>
      </w:r>
    </w:p>
    <w:p>
      <w:pPr>
        <w:keepNext w:val="false"/>
      </w:pPr>
      <w:r>
        <w:rPr>
          <w:b w:val="false"/>
          <w:bCs w:val="false"/>
        </w:rPr>
        <w:t xml:space="preserve">(5) Pentru a realiza o manevr/g259 de întoarcere a fotoliului rulant, l/g259/g1802imea minim/g259 necesar/g259 este de</w:t>
      </w:r>
    </w:p>
    <w:p>
      <w:pPr>
        <w:keepNext w:val="false"/>
      </w:pPr>
      <w:r>
        <w:rPr>
          <w:b w:val="false"/>
          <w:bCs w:val="false"/>
        </w:rPr>
        <w:t xml:space="preserve">1.50 m.</w:t>
      </w:r>
    </w:p>
    <w:p>
      <w:pPr>
        <w:keepNext w:val="false"/>
      </w:pPr>
      <w:r>
        <w:rPr>
          <w:b w:val="false"/>
          <w:bCs w:val="false"/>
        </w:rPr>
        <w:t xml:space="preserve">(6) L/g259/g1802imea liber/g259 a coridoarelor nu trebuie întrerupt/g259 de nici un obstacol, precum mânere ale</w:t>
      </w:r>
    </w:p>
    <w:p>
      <w:pPr>
        <w:keepNext w:val="false"/>
      </w:pPr>
      <w:r>
        <w:rPr>
          <w:b w:val="false"/>
          <w:bCs w:val="false"/>
        </w:rPr>
        <w:t xml:space="preserve">u/g1800ilor, sting/g259toare de incendiu sau cutii pentru hidran/g1802i, poli/g1802e, cârlige pentru ag/g259/g1802at, obiecte de</w:t>
      </w:r>
    </w:p>
    <w:p>
      <w:pPr>
        <w:keepNext w:val="false"/>
      </w:pPr>
      <w:r>
        <w:rPr>
          <w:b w:val="false"/>
          <w:bCs w:val="false"/>
        </w:rPr>
        <w:t xml:space="preserve">mobilier etc.</w:t>
      </w:r>
    </w:p>
    <w:p>
      <w:pPr>
        <w:keepNext w:val="false"/>
      </w:pPr>
      <w:r>
        <w:rPr>
          <w:b w:val="false"/>
          <w:bCs w:val="false"/>
        </w:rPr>
        <w:t xml:space="preserve">(7) În cl/g259dirile de interes /g1800i utilitate public/g259 existente, dac/g259 nu este posibil/g259 l/g259rgirea unui coridor,</w:t>
      </w:r>
    </w:p>
    <w:p>
      <w:pPr>
        <w:keepNext w:val="false"/>
      </w:pPr>
      <w:r>
        <w:rPr>
          <w:b w:val="false"/>
          <w:bCs w:val="false"/>
        </w:rPr>
        <w:t xml:space="preserve">este admisibil/g259 o l/g259/g1802ime minim/g259 de 90 cm, pe o lungime maxim/g259 de 2.00 m, în linie dreapt/g259.</w:t>
      </w:r>
    </w:p>
    <w:p>
      <w:pPr>
        <w:keepNext w:val="false"/>
      </w:pPr>
      <w:r>
        <w:rPr>
          <w:b w:val="false"/>
          <w:bCs w:val="false"/>
        </w:rPr>
        <w:t xml:space="preserve">Fig. V.1. –  Buzunare la coridoare </w:t>
      </w:r>
    </w:p>
    <w:p>
      <w:pPr>
        <w:keepNext w:val="false"/>
      </w:pPr>
      <w:r>
        <w:rPr>
          <w:b w:val="false"/>
          <w:bCs w:val="false"/>
        </w:rPr>
        <w:t xml:space="preserve">47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V.2. –  Conformarea coridoarelor </w:t>
      </w:r>
    </w:p>
    <w:p>
      <w:pPr>
        <w:keepNext w:val="false"/>
      </w:pPr>
      <w:r>
        <w:rPr>
          <w:b w:val="false"/>
          <w:bCs w:val="false"/>
        </w:rPr>
        <w:t xml:space="preserve">(8) În/g259l/g1802imea minim/g259 liber/g259 admisibil/g259 a coridoarelor trebuie s/g259 fie 2.10 m.</w:t>
      </w:r>
    </w:p>
    <w:p>
      <w:pPr>
        <w:keepNext w:val="false"/>
      </w:pPr>
      <w:r>
        <w:rPr>
          <w:b w:val="false"/>
          <w:bCs w:val="false"/>
        </w:rPr>
        <w:t xml:space="preserve">(9) La intersec/g1802ia a dou/g259 coridoare trebuie asigurat/g259 o suprafa/g1802/g259 liber/g259 circular/g259 cu un diametru de</w:t>
      </w:r>
    </w:p>
    <w:p>
      <w:pPr>
        <w:keepNext w:val="false"/>
      </w:pPr>
      <w:r>
        <w:rPr>
          <w:b w:val="false"/>
          <w:bCs w:val="false"/>
        </w:rPr>
        <w:t xml:space="preserve">minim 1.50 m (recomandat 1.80 m).</w:t>
      </w:r>
    </w:p>
    <w:p>
      <w:pPr>
        <w:keepNext w:val="false"/>
      </w:pPr>
      <w:r>
        <w:rPr>
          <w:b w:val="false"/>
          <w:bCs w:val="false"/>
        </w:rPr>
        <w:t xml:space="preserve">(10) În construc/g1802iile existente, este posibil/g259 intersec/g1802ia între dou/g259 coridoare având l/g259/g1802imea de</w:t>
      </w:r>
    </w:p>
    <w:p>
      <w:pPr>
        <w:keepNext w:val="false"/>
      </w:pPr>
      <w:r>
        <w:rPr>
          <w:b w:val="false"/>
          <w:bCs w:val="false"/>
        </w:rPr>
        <w:t xml:space="preserve">minimum 1.20 m.</w:t>
      </w:r>
    </w:p>
    <w:p>
      <w:pPr>
        <w:keepNext w:val="false"/>
      </w:pPr>
      <w:r>
        <w:rPr>
          <w:b w:val="false"/>
          <w:bCs w:val="false"/>
        </w:rPr>
        <w:t xml:space="preserve">Fig. V.3. –  Intersec/g1802ie de coridoare </w:t>
      </w:r>
    </w:p>
    <w:p>
      <w:pPr>
        <w:keepNext w:val="false"/>
      </w:pPr>
      <w:r>
        <w:rPr>
          <w:b w:val="false"/>
          <w:bCs w:val="false"/>
        </w:rPr>
        <w:t xml:space="preserve">48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(11) La coridoare înfundate trebuie realizat/g259 o l/g259rgire cu dimensiunile de 1.50 m l/g259/g1802ime /g1800i 2.00 m</w:t>
      </w:r>
    </w:p>
    <w:p>
      <w:pPr>
        <w:keepNext w:val="false"/>
      </w:pPr>
      <w:r>
        <w:rPr>
          <w:b w:val="false"/>
          <w:bCs w:val="false"/>
        </w:rPr>
        <w:t xml:space="preserve">lungime, pentru crearea spa/g1802iului de manevr/g259 necesar întoarcerii la 1800 a fotoliului rulant,</w:t>
      </w:r>
    </w:p>
    <w:p>
      <w:pPr>
        <w:keepNext w:val="false"/>
      </w:pPr>
      <w:r>
        <w:rPr>
          <w:b w:val="false"/>
          <w:bCs w:val="false"/>
        </w:rPr>
        <w:t xml:space="preserve">conform Fig. V.4.</w:t>
      </w:r>
    </w:p>
    <w:p>
      <w:pPr>
        <w:keepNext w:val="false"/>
      </w:pPr>
      <w:r>
        <w:rPr>
          <w:b w:val="false"/>
          <w:bCs w:val="false"/>
        </w:rPr>
        <w:t xml:space="preserve">Fig. V.4.  –  Coridor înfundat </w:t>
      </w:r>
    </w:p>
    <w:p>
      <w:pPr>
        <w:keepNext w:val="false"/>
      </w:pPr>
      <w:r>
        <w:rPr>
          <w:b w:val="false"/>
          <w:bCs w:val="false"/>
        </w:rPr>
        <w:t xml:space="preserve">(12) Acolo unde pe parcursul coridorului exist/g259 deschideri de u/g1800i, spa/g1802iul de circula/g1802ie trebuie</w:t>
      </w:r>
    </w:p>
    <w:p>
      <w:pPr>
        <w:keepNext w:val="false"/>
      </w:pPr>
      <w:r>
        <w:rPr>
          <w:b w:val="false"/>
          <w:bCs w:val="false"/>
        </w:rPr>
        <w:t xml:space="preserve">configurat astfel încât s/g259 permit/g259 manevrarea fotoliului rulant.</w:t>
      </w:r>
    </w:p>
    <w:p>
      <w:pPr>
        <w:keepNext w:val="false"/>
      </w:pPr>
      <w:r>
        <w:rPr>
          <w:b w:val="false"/>
          <w:bCs w:val="false"/>
        </w:rPr>
        <w:t xml:space="preserve">Fig. V.5.  –  Amplasarea u/g1800ilor </w:t>
      </w:r>
    </w:p>
    <w:p>
      <w:pPr>
        <w:keepNext w:val="false"/>
      </w:pPr>
      <w:r>
        <w:rPr>
          <w:b w:val="false"/>
          <w:bCs w:val="false"/>
        </w:rPr>
        <w:t xml:space="preserve">pe parcursul unui coridor </w:t>
      </w:r>
    </w:p>
    <w:p>
      <w:pPr>
        <w:keepNext w:val="false"/>
      </w:pPr>
      <w:r>
        <w:rPr>
          <w:b w:val="false"/>
          <w:bCs w:val="false"/>
        </w:rPr>
        <w:t xml:space="preserve">49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V.6.  –  Amplasarea u/g1800ilor </w:t>
      </w:r>
    </w:p>
    <w:p>
      <w:pPr>
        <w:keepNext w:val="false"/>
      </w:pPr>
      <w:r>
        <w:rPr>
          <w:b w:val="false"/>
          <w:bCs w:val="false"/>
        </w:rPr>
        <w:t xml:space="preserve">la un coridor înfundat </w:t>
      </w:r>
    </w:p>
    <w:p>
      <w:pPr>
        <w:keepNext w:val="false"/>
      </w:pPr>
      <w:r>
        <w:rPr>
          <w:b w:val="false"/>
          <w:bCs w:val="false"/>
        </w:rPr>
        <w:t xml:space="preserve">(13) Suprafe/g1802ele pere/g1802ilor nu trebuie s/g259 prezinte proeminen/g1802e, muchii ascu/g1802ite sau alte surse</w:t>
      </w:r>
    </w:p>
    <w:p>
      <w:pPr>
        <w:keepNext w:val="false"/>
      </w:pPr>
      <w:r>
        <w:rPr>
          <w:b w:val="false"/>
          <w:bCs w:val="false"/>
        </w:rPr>
        <w:t xml:space="preserve">poten/g1802iale de accidentare.</w:t>
      </w:r>
    </w:p>
    <w:p>
      <w:pPr>
        <w:keepNext w:val="false"/>
      </w:pPr>
      <w:r>
        <w:rPr>
          <w:b w:val="false"/>
          <w:bCs w:val="false"/>
        </w:rPr>
        <w:t xml:space="preserve">(14) Partea inferioar/g259 a pere/g1802ilor /g1800i u/g1800ilor va fi protejat/g259 cu materiale rezistente la lovire cu</w:t>
      </w:r>
    </w:p>
    <w:p>
      <w:pPr>
        <w:keepNext w:val="false"/>
      </w:pPr>
      <w:r>
        <w:rPr>
          <w:b w:val="false"/>
          <w:bCs w:val="false"/>
        </w:rPr>
        <w:t xml:space="preserve">piciorul, vârful bastonului sau roata fotoliului  rulant.</w:t>
      </w:r>
    </w:p>
    <w:p>
      <w:pPr>
        <w:keepNext w:val="false"/>
      </w:pPr>
      <w:r>
        <w:rPr>
          <w:b w:val="false"/>
          <w:bCs w:val="false"/>
        </w:rPr>
        <w:t xml:space="preserve">Sec/g1072iunea 2 Circula/g1072ii verticale – rampe /g1070i sc/g259ri </w:t>
      </w:r>
    </w:p>
    <w:p>
      <w:pPr>
        <w:keepNext w:val="false"/>
      </w:pPr>
      <w:r>
        <w:rPr>
          <w:b w:val="false"/>
          <w:bCs w:val="false"/>
        </w:rPr>
        <w:t xml:space="preserve">V.2.1. Conformarea rampelor</w:t>
      </w:r>
    </w:p>
    <w:p>
      <w:pPr>
        <w:keepNext w:val="false"/>
      </w:pPr>
      <w:r>
        <w:rPr>
          <w:b w:val="false"/>
          <w:bCs w:val="false"/>
        </w:rPr>
        <w:t xml:space="preserve">(1) Existen/g1802a rampelor pentru accesul persoanelor cu handicap în interiorul construc/g1802iilor  trebuie</w:t>
      </w:r>
    </w:p>
    <w:p>
      <w:pPr>
        <w:keepNext w:val="false"/>
      </w:pPr>
      <w:r>
        <w:rPr>
          <w:b w:val="false"/>
          <w:bCs w:val="false"/>
        </w:rPr>
        <w:t xml:space="preserve">pe cât posibil evitat/g259. Circula/g1802iile orizontale vor fi realizate pe cât posibil f/g259r/g259 diferen/g1802e de nivel /g1800i</w:t>
      </w:r>
    </w:p>
    <w:p>
      <w:pPr>
        <w:keepNext w:val="false"/>
      </w:pPr>
      <w:r>
        <w:rPr>
          <w:b w:val="false"/>
          <w:bCs w:val="false"/>
        </w:rPr>
        <w:t xml:space="preserve">circula/g1802iile verticale vor fi realizate cu ascensoare.</w:t>
      </w:r>
    </w:p>
    <w:p>
      <w:pPr>
        <w:keepNext w:val="false"/>
      </w:pPr>
      <w:r>
        <w:rPr>
          <w:b w:val="false"/>
          <w:bCs w:val="false"/>
        </w:rPr>
        <w:t xml:space="preserve">(2) Dac/g259 acest lucru nu este posibil, rampele vor fi realizate în conformitate cu principiile</w:t>
      </w:r>
    </w:p>
    <w:p>
      <w:pPr>
        <w:keepNext w:val="false"/>
      </w:pPr>
      <w:r>
        <w:rPr>
          <w:b w:val="false"/>
          <w:bCs w:val="false"/>
        </w:rPr>
        <w:t xml:space="preserve">generale de conformare prezentate la Cap. V, Sec/g1802iunea 5.</w:t>
      </w:r>
    </w:p>
    <w:p>
      <w:pPr>
        <w:keepNext w:val="false"/>
      </w:pPr>
      <w:r>
        <w:rPr>
          <w:b w:val="false"/>
          <w:bCs w:val="false"/>
        </w:rPr>
        <w:t xml:space="preserve">(3) Atunci când rampele au o desf/g259/g1800urare mare, aceasta nu se realizez/g259 într-o singur/g259 direc/g1802ie ci</w:t>
      </w:r>
    </w:p>
    <w:p>
      <w:pPr>
        <w:keepNext w:val="false"/>
      </w:pPr>
      <w:r>
        <w:rPr>
          <w:b w:val="false"/>
          <w:bCs w:val="false"/>
        </w:rPr>
        <w:t xml:space="preserve">cu schimb/g259ri de direc/g1802ie în zona podestelor intermediare, pentru a preveni accidentele.</w:t>
      </w:r>
    </w:p>
    <w:p>
      <w:pPr>
        <w:keepNext w:val="false"/>
      </w:pPr>
      <w:r>
        <w:rPr>
          <w:b w:val="false"/>
          <w:bCs w:val="false"/>
        </w:rPr>
        <w:t xml:space="preserve">(4) Atunci când diferen/g1802a de nivel preluat/g259 printr-o ramp/g259 pentru utilizatori de fotoliu rulant este</w:t>
      </w:r>
    </w:p>
    <w:p>
      <w:pPr>
        <w:keepNext w:val="false"/>
      </w:pPr>
      <w:r>
        <w:rPr>
          <w:b w:val="false"/>
          <w:bCs w:val="false"/>
        </w:rPr>
        <w:t xml:space="preserve">mai mare de 2.00 m, va fi obligatorie prevederea unei variante alternative de acces – ascensoare.</w:t>
      </w:r>
    </w:p>
    <w:p>
      <w:pPr>
        <w:keepNext w:val="false"/>
      </w:pPr>
      <w:r>
        <w:rPr>
          <w:b w:val="false"/>
          <w:bCs w:val="false"/>
        </w:rPr>
        <w:t xml:space="preserve">(5) Atunci c/g259nd diferen/g1802a de nivel preluat/g259 printr-o ramp/g259 pentru utilizatori de fotoliu rulant  este</w:t>
      </w:r>
    </w:p>
    <w:p>
      <w:pPr>
        <w:keepNext w:val="false"/>
      </w:pPr>
      <w:r>
        <w:rPr>
          <w:b w:val="false"/>
          <w:bCs w:val="false"/>
        </w:rPr>
        <w:t xml:space="preserve">mai mare de 50 cm, este obligatorie prevederea unei variante alternative de acces pentru persoane</w:t>
      </w:r>
    </w:p>
    <w:p>
      <w:pPr>
        <w:keepNext w:val="false"/>
      </w:pPr>
      <w:r>
        <w:rPr>
          <w:b w:val="false"/>
          <w:bCs w:val="false"/>
        </w:rPr>
        <w:t xml:space="preserve">care se deplaseaz/g259 normal, de minim trei trepte.</w:t>
      </w:r>
    </w:p>
    <w:p>
      <w:pPr>
        <w:keepNext w:val="false"/>
      </w:pPr>
      <w:r>
        <w:rPr>
          <w:b w:val="false"/>
          <w:bCs w:val="false"/>
        </w:rPr>
        <w:t xml:space="preserve">50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V.2.2.  Conformarea sc/g259rilor</w:t>
      </w:r>
    </w:p>
    <w:p>
      <w:pPr>
        <w:keepNext w:val="false"/>
      </w:pPr>
      <w:r>
        <w:rPr>
          <w:b w:val="false"/>
          <w:bCs w:val="false"/>
        </w:rPr>
        <w:t xml:space="preserve">(1) Conform</w:t>
      </w:r>
    </w:p>
    <w:p>
      <w:pPr>
        <w:keepNext w:val="false"/>
      </w:pPr>
      <w:r>
        <w:rPr>
          <w:b w:val="false"/>
          <w:bCs w:val="false"/>
        </w:rPr>
        <w:t xml:space="preserve">area sc/g259rilor va respecta prevederile reglement/g259rii tehnice privind criteriile de</w:t>
      </w:r>
    </w:p>
    <w:p>
      <w:pPr>
        <w:keepNext w:val="false"/>
      </w:pPr>
      <w:r>
        <w:rPr>
          <w:b w:val="false"/>
          <w:bCs w:val="false"/>
        </w:rPr>
        <w:t xml:space="preserve">perform</w:t>
      </w:r>
    </w:p>
    <w:p>
      <w:pPr>
        <w:keepNext w:val="false"/>
      </w:pPr>
      <w:r>
        <w:rPr>
          <w:b w:val="false"/>
          <w:bCs w:val="false"/>
        </w:rPr>
        <w:t xml:space="preserve">an/g1802/g259 specifice rampelor /g1800i sc/g259rilor pentru circula/g1802ia pietonal/g259 în construc/g1802ii.</w:t>
      </w:r>
    </w:p>
    <w:p>
      <w:pPr>
        <w:keepNext w:val="false"/>
      </w:pPr>
      <w:r>
        <w:rPr>
          <w:b w:val="false"/>
          <w:bCs w:val="false"/>
        </w:rPr>
        <w:t xml:space="preserve">(2) Conform</w:t>
      </w:r>
    </w:p>
    <w:p>
      <w:pPr>
        <w:keepNext w:val="false"/>
      </w:pPr>
      <w:r>
        <w:rPr>
          <w:b w:val="false"/>
          <w:bCs w:val="false"/>
        </w:rPr>
        <w:t xml:space="preserve">area sc/g259rilor pentru utilizarea lor de c/g259tre persoane cu handicap este obligatorie în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situa/g1802ii:</w:t>
      </w:r>
    </w:p>
    <w:p>
      <w:pPr>
        <w:keepNext w:val="false"/>
      </w:pPr>
      <w:r>
        <w:rPr>
          <w:b w:val="false"/>
          <w:bCs w:val="false"/>
        </w:rPr>
        <w:t xml:space="preserve">- în</w:t>
      </w:r>
    </w:p>
    <w:p>
      <w:pPr>
        <w:keepNext w:val="false"/>
      </w:pPr>
      <w:r>
        <w:rPr>
          <w:b w:val="false"/>
          <w:bCs w:val="false"/>
        </w:rPr>
        <w:t xml:space="preserve"> cl/g259dirile în care exist/g259 o singur/g259 scar/g259, când aceasta este singura cale de circula/g1802ie vertical/g259 /g1800i</w:t>
      </w:r>
    </w:p>
    <w:p>
      <w:pPr>
        <w:keepNext w:val="false"/>
      </w:pPr>
      <w:r>
        <w:rPr>
          <w:b w:val="false"/>
          <w:bCs w:val="false"/>
        </w:rPr>
        <w:t xml:space="preserve">nu este prev</w:t>
      </w:r>
    </w:p>
    <w:p>
      <w:pPr>
        <w:keepNext w:val="false"/>
      </w:pPr>
      <w:r>
        <w:rPr>
          <w:b w:val="false"/>
          <w:bCs w:val="false"/>
        </w:rPr>
        <w:t xml:space="preserve">/g259zut ascensor;</w:t>
      </w:r>
    </w:p>
    <w:p>
      <w:pPr>
        <w:keepNext w:val="false"/>
      </w:pPr>
      <w:r>
        <w:rPr>
          <w:b w:val="false"/>
          <w:bCs w:val="false"/>
        </w:rPr>
        <w:t xml:space="preserve">- în</w:t>
      </w:r>
    </w:p>
    <w:p>
      <w:pPr>
        <w:keepNext w:val="false"/>
      </w:pPr>
      <w:r>
        <w:rPr>
          <w:b w:val="false"/>
          <w:bCs w:val="false"/>
        </w:rPr>
        <w:t xml:space="preserve"> cl/g259dirile în care exist/g259 mai multe sc/g259ri, una dintre acestea trebuie conformat/g259 respectând</w:t>
      </w:r>
    </w:p>
    <w:p>
      <w:pPr>
        <w:keepNext w:val="false"/>
      </w:pPr>
      <w:r>
        <w:rPr>
          <w:b w:val="false"/>
          <w:bCs w:val="false"/>
        </w:rPr>
        <w:t xml:space="preserve">prevederile necesare pentru utilizarea de c/g259tre persoanele cu handicap.</w:t>
      </w:r>
    </w:p>
    <w:p>
      <w:pPr>
        <w:keepNext w:val="false"/>
      </w:pPr>
      <w:r>
        <w:rPr>
          <w:b w:val="false"/>
          <w:bCs w:val="false"/>
        </w:rPr>
        <w:t xml:space="preserve">V.2.2.1. Conformarea treptelor</w:t>
      </w:r>
    </w:p>
    <w:p>
      <w:pPr>
        <w:keepNext w:val="false"/>
      </w:pPr>
      <w:r>
        <w:rPr>
          <w:b w:val="false"/>
          <w:bCs w:val="false"/>
        </w:rPr>
        <w:t xml:space="preserve">(1) Pen</w:t>
      </w:r>
    </w:p>
    <w:p>
      <w:pPr>
        <w:keepNext w:val="false"/>
      </w:pPr>
      <w:r>
        <w:rPr>
          <w:b w:val="false"/>
          <w:bCs w:val="false"/>
        </w:rPr>
        <w:t xml:space="preserve">tru utilizarea de c/g259tre persoane cu handicap, treptele vor fi configurate având l/g259/g1802imea</w:t>
      </w:r>
    </w:p>
    <w:p>
      <w:pPr>
        <w:keepNext w:val="false"/>
      </w:pPr>
      <w:r>
        <w:rPr>
          <w:b w:val="false"/>
          <w:bCs w:val="false"/>
        </w:rPr>
        <w:t xml:space="preserve">trep</w:t>
      </w:r>
    </w:p>
    <w:p>
      <w:pPr>
        <w:keepNext w:val="false"/>
      </w:pPr>
      <w:r>
        <w:rPr>
          <w:b w:val="false"/>
          <w:bCs w:val="false"/>
        </w:rPr>
        <w:t xml:space="preserve">tei maxim 34 cm /g1800i în/g259l/g1802imea contratreptei maxim 16 cm.</w:t>
      </w:r>
    </w:p>
    <w:p>
      <w:pPr>
        <w:keepNext w:val="false"/>
      </w:pPr>
      <w:r>
        <w:rPr>
          <w:b w:val="false"/>
          <w:bCs w:val="false"/>
        </w:rPr>
        <w:t xml:space="preserve">(2) Se reco</w:t>
      </w:r>
    </w:p>
    <w:p>
      <w:pPr>
        <w:keepNext w:val="false"/>
      </w:pPr>
      <w:r>
        <w:rPr>
          <w:b w:val="false"/>
          <w:bCs w:val="false"/>
        </w:rPr>
        <w:t xml:space="preserve">mand/g259 dimensiuni ale treptelor l x h = 30 x 16 cm sau l x h = 32 x 15 cm.</w:t>
      </w:r>
    </w:p>
    <w:p>
      <w:pPr>
        <w:keepNext w:val="false"/>
      </w:pPr>
      <w:r>
        <w:rPr>
          <w:b w:val="false"/>
          <w:bCs w:val="false"/>
        </w:rPr>
        <w:t xml:space="preserve">(3) Nu sunt recom</w:t>
      </w:r>
    </w:p>
    <w:p>
      <w:pPr>
        <w:keepNext w:val="false"/>
      </w:pPr>
      <w:r>
        <w:rPr>
          <w:b w:val="false"/>
          <w:bCs w:val="false"/>
        </w:rPr>
        <w:t xml:space="preserve">andate sc/g259ri f/g259r/g259 contratrepte ca singur/g259 cale de circula/g1802ie vertical/g259.</w:t>
      </w:r>
    </w:p>
    <w:p>
      <w:pPr>
        <w:keepNext w:val="false"/>
      </w:pPr>
      <w:r>
        <w:rPr>
          <w:b w:val="false"/>
          <w:bCs w:val="false"/>
        </w:rPr>
        <w:t xml:space="preserve">(4) Proiec/g1802ia m</w:t>
      </w:r>
    </w:p>
    <w:p>
      <w:pPr>
        <w:keepNext w:val="false"/>
      </w:pPr>
      <w:r>
        <w:rPr>
          <w:b w:val="false"/>
          <w:bCs w:val="false"/>
        </w:rPr>
        <w:t xml:space="preserve">uchiei treptei pe treapta anterioar/g259 trebuie s/g259 fie mai mic/g259 de 2,5 cm.</w:t>
      </w:r>
    </w:p>
    <w:p>
      <w:pPr>
        <w:keepNext w:val="false"/>
      </w:pPr>
      <w:r>
        <w:rPr>
          <w:b w:val="false"/>
          <w:bCs w:val="false"/>
        </w:rPr>
        <w:t xml:space="preserve">(5) Treap</w:t>
      </w:r>
    </w:p>
    <w:p>
      <w:pPr>
        <w:keepNext w:val="false"/>
      </w:pPr>
      <w:r>
        <w:rPr>
          <w:b w:val="false"/>
          <w:bCs w:val="false"/>
        </w:rPr>
        <w:t xml:space="preserve">ta /g1800i contratreapta vor avea o suprafa/g1802/g259 continu/g259 f/g259r/g259 întreruperi, nefiind recomandate</w:t>
      </w:r>
    </w:p>
    <w:p>
      <w:pPr>
        <w:keepNext w:val="false"/>
      </w:pPr>
      <w:r>
        <w:rPr>
          <w:b w:val="false"/>
          <w:bCs w:val="false"/>
        </w:rPr>
        <w:t xml:space="preserve">trep</w:t>
      </w:r>
    </w:p>
    <w:p>
      <w:pPr>
        <w:keepNext w:val="false"/>
      </w:pPr>
      <w:r>
        <w:rPr>
          <w:b w:val="false"/>
          <w:bCs w:val="false"/>
        </w:rPr>
        <w:t xml:space="preserve">tele a c/g259ror muchie este înt/g259rit/g259 sau realizat/g259 cu ciubuc, ceea ce ar favoriza împiedicarea, ci</w:t>
      </w:r>
    </w:p>
    <w:p>
      <w:pPr>
        <w:keepNext w:val="false"/>
      </w:pPr>
      <w:r>
        <w:rPr>
          <w:b w:val="false"/>
          <w:bCs w:val="false"/>
        </w:rPr>
        <w:t xml:space="preserve">trep</w:t>
      </w:r>
    </w:p>
    <w:p>
      <w:pPr>
        <w:keepNext w:val="false"/>
      </w:pPr>
      <w:r>
        <w:rPr>
          <w:b w:val="false"/>
          <w:bCs w:val="false"/>
        </w:rPr>
        <w:t xml:space="preserve">tele care au contratreapta înclinat/g259.</w:t>
      </w:r>
    </w:p>
    <w:p>
      <w:pPr>
        <w:keepNext w:val="false"/>
      </w:pPr>
      <w:r>
        <w:rPr>
          <w:b w:val="false"/>
          <w:bCs w:val="false"/>
        </w:rPr>
        <w:t xml:space="preserve">(6) Trep</w:t>
      </w:r>
    </w:p>
    <w:p>
      <w:pPr>
        <w:keepNext w:val="false"/>
      </w:pPr>
      <w:r>
        <w:rPr>
          <w:b w:val="false"/>
          <w:bCs w:val="false"/>
        </w:rPr>
        <w:t xml:space="preserve">tele vor avea suprafa/g1802/g259 antiderapant/g259 sau benzi antiderapante în zona muchiei treptei.</w:t>
      </w:r>
    </w:p>
    <w:p>
      <w:pPr>
        <w:keepNext w:val="false"/>
      </w:pPr>
      <w:r>
        <w:rPr>
          <w:b w:val="false"/>
          <w:bCs w:val="false"/>
        </w:rPr>
        <w:t xml:space="preserve">(7) Se vor p</w:t>
      </w:r>
    </w:p>
    <w:p>
      <w:pPr>
        <w:keepNext w:val="false"/>
      </w:pPr>
      <w:r>
        <w:rPr>
          <w:b w:val="false"/>
          <w:bCs w:val="false"/>
        </w:rPr>
        <w:t xml:space="preserve">revedea pachete de minim 3 trepte.</w:t>
      </w:r>
    </w:p>
    <w:p>
      <w:pPr>
        <w:keepNext w:val="false"/>
      </w:pPr>
      <w:r>
        <w:rPr>
          <w:b w:val="false"/>
          <w:bCs w:val="false"/>
        </w:rPr>
        <w:t xml:space="preserve">(8) Sc/g259rile pentru persoane cu handicap a</w:t>
      </w:r>
    </w:p>
    <w:p>
      <w:pPr>
        <w:keepNext w:val="false"/>
      </w:pPr>
      <w:r>
        <w:rPr>
          <w:b w:val="false"/>
          <w:bCs w:val="false"/>
        </w:rPr>
        <w:t xml:space="preserve">mplasate în cl/g259dirile de interes /g1800i utilitate public/g259 nu vor</w:t>
      </w:r>
    </w:p>
    <w:p>
      <w:pPr>
        <w:keepNext w:val="false"/>
      </w:pPr>
      <w:r>
        <w:rPr>
          <w:b w:val="false"/>
          <w:bCs w:val="false"/>
        </w:rPr>
        <w:t xml:space="preserve">avea treptele balansate.</w:t>
      </w:r>
    </w:p>
    <w:p>
      <w:pPr>
        <w:keepNext w:val="false"/>
      </w:pPr>
      <w:r>
        <w:rPr>
          <w:b w:val="false"/>
          <w:bCs w:val="false"/>
        </w:rPr>
        <w:t xml:space="preserve">V.2.2.2. Conformarea rampelor d</w:t>
      </w:r>
    </w:p>
    <w:p>
      <w:pPr>
        <w:keepNext w:val="false"/>
      </w:pPr>
      <w:r>
        <w:rPr>
          <w:b w:val="false"/>
          <w:bCs w:val="false"/>
        </w:rPr>
        <w:t xml:space="preserve">e sc/g259ri</w:t>
      </w:r>
    </w:p>
    <w:p>
      <w:pPr>
        <w:keepNext w:val="false"/>
      </w:pPr>
      <w:r>
        <w:rPr>
          <w:b w:val="false"/>
          <w:bCs w:val="false"/>
        </w:rPr>
        <w:t xml:space="preserve">(1) Un pachet de trepte f/g259r/g259 podest interm</w:t>
      </w:r>
    </w:p>
    <w:p>
      <w:pPr>
        <w:keepNext w:val="false"/>
      </w:pPr>
      <w:r>
        <w:rPr>
          <w:b w:val="false"/>
          <w:bCs w:val="false"/>
        </w:rPr>
        <w:t xml:space="preserve">ediar va avea maxim 12 trepte.</w:t>
      </w:r>
    </w:p>
    <w:p>
      <w:pPr>
        <w:keepNext w:val="false"/>
      </w:pPr>
      <w:r>
        <w:rPr>
          <w:b w:val="false"/>
          <w:bCs w:val="false"/>
        </w:rPr>
        <w:t xml:space="preserve">Not/g259  În cazuri excep/g1802ionale se accept/g259 ca num/g259rul maxim de trepte al unui pachet s/g259 fie de 16 trepte de la un nivel </w:t>
      </w:r>
    </w:p>
    <w:p>
      <w:pPr>
        <w:keepNext w:val="false"/>
      </w:pPr>
      <w:r>
        <w:rPr>
          <w:b w:val="false"/>
          <w:bCs w:val="false"/>
        </w:rPr>
        <w:t xml:space="preserve">pân/g259 la nivelul urm/g259tor. </w:t>
      </w:r>
    </w:p>
    <w:p>
      <w:pPr>
        <w:keepNext w:val="false"/>
      </w:pPr>
      <w:r>
        <w:rPr>
          <w:b w:val="false"/>
          <w:bCs w:val="false"/>
        </w:rPr>
        <w:t xml:space="preserve">(2) Este recomandabil ca num/g259rul treptelor fiec/g259rui pachet de trepte s/g259 fie acela/g1800i pe toat/g259</w:t>
      </w:r>
    </w:p>
    <w:p>
      <w:pPr>
        <w:keepNext w:val="false"/>
      </w:pPr>
      <w:r>
        <w:rPr>
          <w:b w:val="false"/>
          <w:bCs w:val="false"/>
        </w:rPr>
        <w:t xml:space="preserve">lungimea desf/g259/g1800ur/g259rii sc/g259rii.</w:t>
      </w:r>
    </w:p>
    <w:p>
      <w:pPr>
        <w:keepNext w:val="false"/>
      </w:pPr>
      <w:r>
        <w:rPr>
          <w:b w:val="false"/>
          <w:bCs w:val="false"/>
        </w:rPr>
        <w:t xml:space="preserve">(3) Scara va fi prev/g259zut/g259 cu mân/g259 curent/g259 pe ambele p/g259r/g1802i ale rampei.</w:t>
      </w:r>
    </w:p>
    <w:p>
      <w:pPr>
        <w:keepNext w:val="false"/>
      </w:pPr>
      <w:r>
        <w:rPr>
          <w:b w:val="false"/>
          <w:bCs w:val="false"/>
        </w:rPr>
        <w:t xml:space="preserve">(4) L/g259/g1802imea liber/g259 minim/g259, între cele dou/g259 mâini curente va fi 1.20 m, fiind acceptabil/g259 /g1800i o</w:t>
      </w:r>
    </w:p>
    <w:p>
      <w:pPr>
        <w:keepNext w:val="false"/>
      </w:pPr>
      <w:r>
        <w:rPr>
          <w:b w:val="false"/>
          <w:bCs w:val="false"/>
        </w:rPr>
        <w:t xml:space="preserve">l/g259/g1802ime de 1.00 m în cl/g259dirile de locuit.</w:t>
      </w:r>
    </w:p>
    <w:p>
      <w:pPr>
        <w:keepNext w:val="false"/>
      </w:pPr>
      <w:r>
        <w:rPr>
          <w:b w:val="false"/>
          <w:bCs w:val="false"/>
        </w:rPr>
        <w:t xml:space="preserve">(5) În cl/g259dirile de interes /g1800i utilitate public/g259 l/g259/g1802imea liber/g259 a sc/g259rilor va fi:</w:t>
      </w:r>
    </w:p>
    <w:p>
      <w:pPr>
        <w:keepNext w:val="false"/>
      </w:pPr>
      <w:r>
        <w:rPr>
          <w:b w:val="false"/>
          <w:bCs w:val="false"/>
        </w:rPr>
        <w:t xml:space="preserve">- minim 1.20 m – pentru o scar/g259 liber/g259 ;</w:t>
      </w:r>
    </w:p>
    <w:p>
      <w:pPr>
        <w:keepNext w:val="false"/>
      </w:pPr>
      <w:r>
        <w:rPr>
          <w:b w:val="false"/>
          <w:bCs w:val="false"/>
        </w:rPr>
        <w:t xml:space="preserve">- minim 1.30 m – scar/g259 m/g259rginit/g259 de un perete ;</w:t>
      </w:r>
    </w:p>
    <w:p>
      <w:pPr>
        <w:keepNext w:val="false"/>
      </w:pPr>
      <w:r>
        <w:rPr>
          <w:b w:val="false"/>
          <w:bCs w:val="false"/>
        </w:rPr>
        <w:t xml:space="preserve">- minim 1.50 m – scar/g259 m/g259rginit/g259 de doi pere/g1802i.</w:t>
      </w:r>
    </w:p>
    <w:p>
      <w:pPr>
        <w:keepNext w:val="false"/>
      </w:pPr>
      <w:r>
        <w:rPr>
          <w:b w:val="false"/>
          <w:bCs w:val="false"/>
        </w:rPr>
        <w:t xml:space="preserve">(6) Atunci când de-a lungul rampei sc/g259rii este montat/g259 o platform/g259 mobil/g259 pentru persoanele</w:t>
      </w:r>
    </w:p>
    <w:p>
      <w:pPr>
        <w:keepNext w:val="false"/>
      </w:pPr>
      <w:r>
        <w:rPr>
          <w:b w:val="false"/>
          <w:bCs w:val="false"/>
        </w:rPr>
        <w:t xml:space="preserve">utilizatoare de fotoliu rulant, cu ridicare paralel/g259 cu rampa, l/g259/g1802imea liber/g259 a sc/g259rii între cele dou/g259</w:t>
      </w:r>
    </w:p>
    <w:p>
      <w:pPr>
        <w:keepNext w:val="false"/>
      </w:pPr>
      <w:r>
        <w:rPr>
          <w:b w:val="false"/>
          <w:bCs w:val="false"/>
        </w:rPr>
        <w:t xml:space="preserve">mâini curente  trebuie s/g259 fie minim 1.50 m, iar l/g259/g1802imea rampei sc/g259rii minim 1.70 m.</w:t>
      </w:r>
    </w:p>
    <w:p>
      <w:pPr>
        <w:keepNext w:val="false"/>
      </w:pPr>
      <w:r>
        <w:rPr>
          <w:b w:val="false"/>
          <w:bCs w:val="false"/>
        </w:rPr>
        <w:t xml:space="preserve">51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V.7. – Conformarea rampelor de sc/g259ri </w:t>
      </w:r>
    </w:p>
    <w:p>
      <w:pPr>
        <w:keepNext w:val="false"/>
      </w:pPr>
      <w:r>
        <w:rPr>
          <w:b w:val="false"/>
          <w:bCs w:val="false"/>
        </w:rPr>
        <w:t xml:space="preserve">52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V.2.2.3. Conformarea podestelor</w:t>
      </w:r>
    </w:p>
    <w:p>
      <w:pPr>
        <w:keepNext w:val="false"/>
      </w:pPr>
      <w:r>
        <w:rPr>
          <w:b w:val="false"/>
          <w:bCs w:val="false"/>
        </w:rPr>
        <w:t xml:space="preserve">(1) Suprafa/g1802a podestelor sc/g259rilor trebuie s/g259 fie liber/g259, f/g259r/g259 nici un fel de obstacole precum</w:t>
      </w:r>
    </w:p>
    <w:p>
      <w:pPr>
        <w:keepNext w:val="false"/>
      </w:pPr>
      <w:r>
        <w:rPr>
          <w:b w:val="false"/>
          <w:bCs w:val="false"/>
        </w:rPr>
        <w:t xml:space="preserve">decro/g1800uri, cutii pentru hidran/g1802i amplasate în afara suprafe/g1802ei plane a peretelui, deschideri de u/g1800i</w:t>
      </w:r>
    </w:p>
    <w:p>
      <w:pPr>
        <w:keepNext w:val="false"/>
      </w:pPr>
      <w:r>
        <w:rPr>
          <w:b w:val="false"/>
          <w:bCs w:val="false"/>
        </w:rPr>
        <w:t xml:space="preserve">etc.</w:t>
      </w:r>
    </w:p>
    <w:p>
      <w:pPr>
        <w:keepNext w:val="false"/>
      </w:pPr>
      <w:r>
        <w:rPr>
          <w:b w:val="false"/>
          <w:bCs w:val="false"/>
        </w:rPr>
        <w:t xml:space="preserve">(2) La sc/g259rile cu întoarcere la 900 sau 180 0 podestele intermediare nu trebuie s/g259 aib/g259 o l/g259/g1802ime</w:t>
      </w:r>
    </w:p>
    <w:p>
      <w:pPr>
        <w:keepNext w:val="false"/>
      </w:pPr>
      <w:r>
        <w:rPr>
          <w:b w:val="false"/>
          <w:bCs w:val="false"/>
        </w:rPr>
        <w:t xml:space="preserve">liber/g259 mai mic/g259 de 1.50 m.</w:t>
      </w:r>
    </w:p>
    <w:p>
      <w:pPr>
        <w:keepNext w:val="false"/>
      </w:pPr>
      <w:r>
        <w:rPr>
          <w:b w:val="false"/>
          <w:bCs w:val="false"/>
        </w:rPr>
        <w:t xml:space="preserve">(3) Pentru sc/g259ri cu l/g259/g1802imea rampei sc/g259rii mai mare de 1.50 m l/g259/g1802imea podestului va fi mai mare</w:t>
      </w:r>
    </w:p>
    <w:p>
      <w:pPr>
        <w:keepNext w:val="false"/>
      </w:pPr>
      <w:r>
        <w:rPr>
          <w:b w:val="false"/>
          <w:bCs w:val="false"/>
        </w:rPr>
        <w:t xml:space="preserve">sau egal/g259 cu l/g259/g1802imea rampei, respectând regula curent/g259 de proiectare a sc/g259rilor.</w:t>
      </w:r>
    </w:p>
    <w:p>
      <w:pPr>
        <w:keepNext w:val="false"/>
      </w:pPr>
      <w:r>
        <w:rPr>
          <w:b w:val="false"/>
          <w:bCs w:val="false"/>
        </w:rPr>
        <w:t xml:space="preserve">(4) Atunci când nu este prev/g259zut/g259 alternativ/g259 la un echipament mecanic de urcare, este posibil/g259</w:t>
      </w:r>
    </w:p>
    <w:p>
      <w:pPr>
        <w:keepNext w:val="false"/>
      </w:pPr>
      <w:r>
        <w:rPr>
          <w:b w:val="false"/>
          <w:bCs w:val="false"/>
        </w:rPr>
        <w:t xml:space="preserve">amenajarea în zona podestului a unei banchete de odihn/g259, amplasat/g259 în afara suprafe/g1802ei libere</w:t>
      </w:r>
    </w:p>
    <w:p>
      <w:pPr>
        <w:keepNext w:val="false"/>
      </w:pPr>
      <w:r>
        <w:rPr>
          <w:b w:val="false"/>
          <w:bCs w:val="false"/>
        </w:rPr>
        <w:t xml:space="preserve">minime necesare a podestului.</w:t>
      </w:r>
    </w:p>
    <w:p>
      <w:pPr>
        <w:keepNext w:val="false"/>
      </w:pPr>
      <w:r>
        <w:rPr>
          <w:b w:val="false"/>
          <w:bCs w:val="false"/>
        </w:rPr>
        <w:t xml:space="preserve">V.2.2.4. În/g259l/g1802imea liber/g259</w:t>
      </w:r>
    </w:p>
    <w:p>
      <w:pPr>
        <w:keepNext w:val="false"/>
      </w:pPr>
      <w:r>
        <w:rPr>
          <w:b w:val="false"/>
          <w:bCs w:val="false"/>
        </w:rPr>
        <w:t xml:space="preserve">(1) În cl/g259dirile de interes /g1800i utilitate public/g259, în/g259l/g1802imea liber/g259 minim/g259 între rampele sc/g259rilor,</w:t>
      </w:r>
    </w:p>
    <w:p>
      <w:pPr>
        <w:keepNext w:val="false"/>
      </w:pPr>
      <w:r>
        <w:rPr>
          <w:b w:val="false"/>
          <w:bCs w:val="false"/>
        </w:rPr>
        <w:t xml:space="preserve">considerat/g259 pe direc/g1802ia perpendicular/g259 dus/g259 din intradosul finit al unei rampe pân/g259 la linia care</w:t>
      </w:r>
    </w:p>
    <w:p>
      <w:pPr>
        <w:keepNext w:val="false"/>
      </w:pPr>
      <w:r>
        <w:rPr>
          <w:b w:val="false"/>
          <w:bCs w:val="false"/>
        </w:rPr>
        <w:t xml:space="preserve">une/g1800te muchiile treptelor finite ale rampei inferioare este 2.10 m. Aceast/g259 în/g259l/g1802ime trebuie</w:t>
      </w:r>
    </w:p>
    <w:p>
      <w:pPr>
        <w:keepNext w:val="false"/>
      </w:pPr>
      <w:r>
        <w:rPr>
          <w:b w:val="false"/>
          <w:bCs w:val="false"/>
        </w:rPr>
        <w:t xml:space="preserve">respectat/g259 /g1800i în zona podestelor de nivel sau intermediare precum /g1800i sub grinzile de podest.</w:t>
      </w:r>
    </w:p>
    <w:p>
      <w:pPr>
        <w:keepNext w:val="false"/>
      </w:pPr>
      <w:r>
        <w:rPr>
          <w:b w:val="false"/>
          <w:bCs w:val="false"/>
        </w:rPr>
        <w:t xml:space="preserve">(2) Pentru locuin/g1802ele individuale în/g259l/g1802imea liber/g259 minim/g259 va fi 2.00 m, iar pentru etaje</w:t>
      </w:r>
    </w:p>
    <w:p>
      <w:pPr>
        <w:keepNext w:val="false"/>
      </w:pPr>
      <w:r>
        <w:rPr>
          <w:b w:val="false"/>
          <w:bCs w:val="false"/>
        </w:rPr>
        <w:t xml:space="preserve">mansardate /g1800i subsoluri în/g259l/g1802imea liber/g259 minim/g259 va fi 1.90 m.</w:t>
      </w:r>
    </w:p>
    <w:p>
      <w:pPr>
        <w:keepNext w:val="false"/>
      </w:pPr>
      <w:r>
        <w:rPr>
          <w:b w:val="false"/>
          <w:bCs w:val="false"/>
        </w:rPr>
        <w:t xml:space="preserve">Fig V.8. – În/g259l/g1802imea liber/g259  </w:t>
      </w:r>
    </w:p>
    <w:p>
      <w:pPr>
        <w:keepNext w:val="false"/>
      </w:pPr>
      <w:r>
        <w:rPr>
          <w:b w:val="false"/>
          <w:bCs w:val="false"/>
        </w:rPr>
        <w:t xml:space="preserve">între rampele unei sc/g259ri </w:t>
      </w:r>
    </w:p>
    <w:p>
      <w:pPr>
        <w:keepNext w:val="false"/>
      </w:pPr>
      <w:r>
        <w:rPr>
          <w:b w:val="false"/>
          <w:bCs w:val="false"/>
        </w:rPr>
        <w:t xml:space="preserve">(3) În/g259l/g1802imea liber/g259 minim/g259 de acces sub o ramp/g259 de scar/g259 trebuie s/g259 fie 2.10 m. În cazul în care,</w:t>
      </w:r>
    </w:p>
    <w:p>
      <w:pPr>
        <w:keepNext w:val="false"/>
      </w:pPr>
      <w:r>
        <w:rPr>
          <w:b w:val="false"/>
          <w:bCs w:val="false"/>
        </w:rPr>
        <w:t xml:space="preserve">datorit/g259 conform/g259rii spa/g1802iului, exist/g259 o zon/g259 sub rampa sc/g259rii cu o în/g259l/g1802ime mai mic/g259 de 2.10 m,</w:t>
      </w:r>
    </w:p>
    <w:p>
      <w:pPr>
        <w:keepNext w:val="false"/>
      </w:pPr>
      <w:r>
        <w:rPr>
          <w:b w:val="false"/>
          <w:bCs w:val="false"/>
        </w:rPr>
        <w:t xml:space="preserve">aceasta se va bloca printr- un parapet, balustrad/g259 sau  perete de închidere, astfel încât persoanele</w:t>
      </w:r>
    </w:p>
    <w:p>
      <w:pPr>
        <w:keepNext w:val="false"/>
      </w:pPr>
      <w:r>
        <w:rPr>
          <w:b w:val="false"/>
          <w:bCs w:val="false"/>
        </w:rPr>
        <w:t xml:space="preserve">care utilizeaz/g259 bastonul alb s/g259 nu se accidenteze.</w:t>
      </w:r>
    </w:p>
    <w:p>
      <w:pPr>
        <w:keepNext w:val="false"/>
      </w:pPr>
      <w:r>
        <w:rPr>
          <w:b w:val="false"/>
          <w:bCs w:val="false"/>
        </w:rPr>
        <w:t xml:space="preserve">53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 V.9.  – În/g259l/g1802imea liber/g259 sub rampa unei sc/g259ri </w:t>
      </w:r>
    </w:p>
    <w:p>
      <w:pPr>
        <w:keepNext w:val="false"/>
      </w:pPr>
      <w:r>
        <w:rPr>
          <w:b w:val="false"/>
          <w:bCs w:val="false"/>
        </w:rPr>
        <w:t xml:space="preserve">V.2.2.5. Semnaliz/g259ri vizuale /g1800i tactile – suprafe/g1802e de avertizare tactilo-vizuale</w:t>
      </w:r>
    </w:p>
    <w:p>
      <w:pPr>
        <w:keepNext w:val="false"/>
      </w:pPr>
      <w:r>
        <w:rPr>
          <w:b w:val="false"/>
          <w:bCs w:val="false"/>
        </w:rPr>
        <w:t xml:space="preserve">(1) Trebuie s/g259 existe un contrast vizual între podest /g1800i trepte.</w:t>
      </w:r>
    </w:p>
    <w:p>
      <w:pPr>
        <w:keepNext w:val="false"/>
      </w:pPr>
      <w:r>
        <w:rPr>
          <w:b w:val="false"/>
          <w:bCs w:val="false"/>
        </w:rPr>
        <w:t xml:space="preserve">(2) Este preferabil/g259 pozi/g1802ionarea unei benzi de aten/g1802ionare cu l/g259/g1802ime cuprins/g259 între 4 /g1800i 5 cm pe</w:t>
      </w:r>
    </w:p>
    <w:p>
      <w:pPr>
        <w:keepNext w:val="false"/>
      </w:pPr>
      <w:r>
        <w:rPr>
          <w:b w:val="false"/>
          <w:bCs w:val="false"/>
        </w:rPr>
        <w:t xml:space="preserve">marginea fiec/g259rei muchii de treapt/g259.</w:t>
      </w:r>
    </w:p>
    <w:p>
      <w:pPr>
        <w:keepNext w:val="false"/>
      </w:pPr>
      <w:r>
        <w:rPr>
          <w:b w:val="false"/>
          <w:bCs w:val="false"/>
        </w:rPr>
        <w:t xml:space="preserve">(3) Dac/g259 acest lucru nu este posibil se vor amplasa benzi de aten/g1802ionare cu l/g259/g1802ime cuprins/g259 între 5</w:t>
      </w:r>
    </w:p>
    <w:p>
      <w:pPr>
        <w:keepNext w:val="false"/>
      </w:pPr>
      <w:r>
        <w:rPr>
          <w:b w:val="false"/>
          <w:bCs w:val="false"/>
        </w:rPr>
        <w:t xml:space="preserve">/g1800i 10 cm pe prima /g1800i pe ultima muchie de treapt/g259 a fiec/g259rui pachet de trepte.</w:t>
      </w:r>
    </w:p>
    <w:p>
      <w:pPr>
        <w:keepNext w:val="false"/>
      </w:pPr>
      <w:r>
        <w:rPr>
          <w:b w:val="false"/>
          <w:bCs w:val="false"/>
        </w:rPr>
        <w:t xml:space="preserve">(4) Atunci când  pachetele de trepte (minim 3 trepte) sunt  integrate unui traseu de circula/g1802ie sau</w:t>
      </w:r>
    </w:p>
    <w:p>
      <w:pPr>
        <w:keepNext w:val="false"/>
      </w:pPr>
      <w:r>
        <w:rPr>
          <w:b w:val="false"/>
          <w:bCs w:val="false"/>
        </w:rPr>
        <w:t xml:space="preserve">se afl/g259 într-un spa/g1802iu deschis, trebuie prev/g259zut/g259 o suprafa/g1802/g259 de avertizare tactilo-vizual/g259  pe</w:t>
      </w:r>
    </w:p>
    <w:p>
      <w:pPr>
        <w:keepNext w:val="false"/>
      </w:pPr>
      <w:r>
        <w:rPr>
          <w:b w:val="false"/>
          <w:bCs w:val="false"/>
        </w:rPr>
        <w:t xml:space="preserve">podestul de plecare /g1800i pe podestul de ajungere, dup/g259 fiecare pachet de trepte.</w:t>
      </w:r>
    </w:p>
    <w:p>
      <w:pPr>
        <w:keepNext w:val="false"/>
      </w:pPr>
      <w:r>
        <w:rPr>
          <w:b w:val="false"/>
          <w:bCs w:val="false"/>
        </w:rPr>
        <w:t xml:space="preserve">(5) Suprafa/g1802a de avertizare tactilo-vizual/g259  trebuie s/g259 aib/g259 o l/g259/g1802ime cuprins/g259 între 60 /g1800i 90 cm, /g1800i o</w:t>
      </w:r>
    </w:p>
    <w:p>
      <w:pPr>
        <w:keepNext w:val="false"/>
      </w:pPr>
      <w:r>
        <w:rPr>
          <w:b w:val="false"/>
          <w:bCs w:val="false"/>
        </w:rPr>
        <w:t xml:space="preserve">lungime egal/g259 cu l/g259/g1802imea liber/g259 a rampei sc/g259rii cuprins/g259 între cele dou/g259 mâini curente obligatorii.</w:t>
      </w:r>
    </w:p>
    <w:p>
      <w:pPr>
        <w:keepNext w:val="false"/>
      </w:pPr>
      <w:r>
        <w:rPr>
          <w:b w:val="false"/>
          <w:bCs w:val="false"/>
        </w:rPr>
        <w:t xml:space="preserve">(6) Amplasarea suprafe/g1802ei de avertizare tactilo-vizual/g259  se va face la o distan/g1802/g259 cuprins/g259 între 30</w:t>
      </w:r>
    </w:p>
    <w:p>
      <w:pPr>
        <w:keepNext w:val="false"/>
      </w:pPr>
      <w:r>
        <w:rPr>
          <w:b w:val="false"/>
          <w:bCs w:val="false"/>
        </w:rPr>
        <w:t xml:space="preserve">/g1800i 50 cm fa/g1802/g259 de muchia primei trepte în sensul de coborâre.</w:t>
      </w:r>
    </w:p>
    <w:p>
      <w:pPr>
        <w:keepNext w:val="false"/>
      </w:pPr>
      <w:r>
        <w:rPr>
          <w:b w:val="false"/>
          <w:bCs w:val="false"/>
        </w:rPr>
        <w:t xml:space="preserve">(7) Atunci când sunt folosite suprafe/g1802e de avertizare tactilo-vizuale la începutul /g1800i sfâr/g1800itul sc/g259rii,</w:t>
      </w:r>
    </w:p>
    <w:p>
      <w:pPr>
        <w:keepNext w:val="false"/>
      </w:pPr>
      <w:r>
        <w:rPr>
          <w:b w:val="false"/>
          <w:bCs w:val="false"/>
        </w:rPr>
        <w:t xml:space="preserve">acestea nu trebuie s/g259 reduc/g259 detectarea vizual/g259 a primei /g1800i a ultimei trepte.</w:t>
      </w:r>
    </w:p>
    <w:p>
      <w:pPr>
        <w:keepNext w:val="false"/>
      </w:pPr>
      <w:r>
        <w:rPr>
          <w:b w:val="false"/>
          <w:bCs w:val="false"/>
        </w:rPr>
        <w:t xml:space="preserve">54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V.10. –  Conformarea podestelor </w:t>
      </w:r>
    </w:p>
    <w:p>
      <w:pPr>
        <w:keepNext w:val="false"/>
      </w:pPr>
      <w:r>
        <w:rPr>
          <w:b w:val="false"/>
          <w:bCs w:val="false"/>
        </w:rPr>
        <w:t xml:space="preserve">Variant/g259 recomandat/g259: </w:t>
      </w:r>
    </w:p>
    <w:p>
      <w:pPr>
        <w:keepNext w:val="false"/>
      </w:pPr>
      <w:r>
        <w:rPr>
          <w:b w:val="false"/>
          <w:bCs w:val="false"/>
        </w:rPr>
        <w:t xml:space="preserve">mâna curent/g259 este </w:t>
      </w:r>
    </w:p>
    <w:p>
      <w:pPr>
        <w:keepNext w:val="false"/>
      </w:pPr>
      <w:r>
        <w:rPr>
          <w:b w:val="false"/>
          <w:bCs w:val="false"/>
        </w:rPr>
        <w:t xml:space="preserve">prelungit/g259 30 cm pe </w:t>
      </w:r>
    </w:p>
    <w:p>
      <w:pPr>
        <w:keepNext w:val="false"/>
      </w:pPr>
      <w:r>
        <w:rPr>
          <w:b w:val="false"/>
          <w:bCs w:val="false"/>
        </w:rPr>
        <w:t xml:space="preserve">orizontal/g259 atât la </w:t>
      </w:r>
    </w:p>
    <w:p>
      <w:pPr>
        <w:keepNext w:val="false"/>
      </w:pPr>
      <w:r>
        <w:rPr>
          <w:b w:val="false"/>
          <w:bCs w:val="false"/>
        </w:rPr>
        <w:t xml:space="preserve">ultima treapt/g259 cât /g250i la </w:t>
      </w:r>
    </w:p>
    <w:p>
      <w:pPr>
        <w:keepNext w:val="false"/>
      </w:pPr>
      <w:r>
        <w:rPr>
          <w:b w:val="false"/>
          <w:bCs w:val="false"/>
        </w:rPr>
        <w:t xml:space="preserve">prima treapt/g259 (în sensul </w:t>
      </w:r>
    </w:p>
    <w:p>
      <w:pPr>
        <w:keepNext w:val="false"/>
      </w:pPr>
      <w:r>
        <w:rPr>
          <w:b w:val="false"/>
          <w:bCs w:val="false"/>
        </w:rPr>
        <w:t xml:space="preserve">urc/g259rii) </w:t>
      </w:r>
    </w:p>
    <w:p>
      <w:pPr>
        <w:keepNext w:val="false"/>
      </w:pPr>
      <w:r>
        <w:rPr>
          <w:b w:val="false"/>
          <w:bCs w:val="false"/>
        </w:rPr>
        <w:t xml:space="preserve">Variant/g259 posibil/g259: </w:t>
      </w:r>
    </w:p>
    <w:p>
      <w:pPr>
        <w:keepNext w:val="false"/>
      </w:pPr>
      <w:r>
        <w:rPr>
          <w:b w:val="false"/>
          <w:bCs w:val="false"/>
        </w:rPr>
        <w:t xml:space="preserve">mâna curent/g259 este </w:t>
      </w:r>
    </w:p>
    <w:p>
      <w:pPr>
        <w:keepNext w:val="false"/>
      </w:pPr>
      <w:r>
        <w:rPr>
          <w:b w:val="false"/>
          <w:bCs w:val="false"/>
        </w:rPr>
        <w:t xml:space="preserve">prelungit/g259 30 cm </w:t>
      </w:r>
    </w:p>
    <w:p>
      <w:pPr>
        <w:keepNext w:val="false"/>
      </w:pPr>
      <w:r>
        <w:rPr>
          <w:b w:val="false"/>
          <w:bCs w:val="false"/>
        </w:rPr>
        <w:t xml:space="preserve">numai la ultima </w:t>
      </w:r>
    </w:p>
    <w:p>
      <w:pPr>
        <w:keepNext w:val="false"/>
      </w:pPr>
      <w:r>
        <w:rPr>
          <w:b w:val="false"/>
          <w:bCs w:val="false"/>
        </w:rPr>
        <w:t xml:space="preserve">treapt/g259 în sensul </w:t>
      </w:r>
    </w:p>
    <w:p>
      <w:pPr>
        <w:keepNext w:val="false"/>
      </w:pPr>
      <w:r>
        <w:rPr>
          <w:b w:val="false"/>
          <w:bCs w:val="false"/>
        </w:rPr>
        <w:t xml:space="preserve">urc/g259rii </w:t>
      </w:r>
    </w:p>
    <w:p>
      <w:pPr>
        <w:keepNext w:val="false"/>
      </w:pPr>
      <w:r>
        <w:rPr>
          <w:b w:val="false"/>
          <w:bCs w:val="false"/>
        </w:rPr>
        <w:t xml:space="preserve">55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V.2.2.6.  Sisteme de protectie de-a lungul sc/g259rilor</w:t>
      </w:r>
    </w:p>
    <w:p>
      <w:pPr>
        <w:keepNext w:val="false"/>
      </w:pPr>
      <w:r>
        <w:rPr>
          <w:b w:val="false"/>
          <w:bCs w:val="false"/>
        </w:rPr>
        <w:t xml:space="preserve">(1) Mâna curent/g259 asigur/g259 sprijinul, stabilitatea /g1800i ghidarea utilizatorului. Prezen/g1802a unei mâini</w:t>
      </w:r>
    </w:p>
    <w:p>
      <w:pPr>
        <w:keepNext w:val="false"/>
      </w:pPr>
      <w:r>
        <w:rPr>
          <w:b w:val="false"/>
          <w:bCs w:val="false"/>
        </w:rPr>
        <w:t xml:space="preserve">curente va corespunde nevoilor de utilizare ale majorit/g259/g1802ii persoanelor care urc/g259 sau coboar/g259 o</w:t>
      </w:r>
    </w:p>
    <w:p>
      <w:pPr>
        <w:keepNext w:val="false"/>
      </w:pPr>
      <w:r>
        <w:rPr>
          <w:b w:val="false"/>
          <w:bCs w:val="false"/>
        </w:rPr>
        <w:t xml:space="preserve">scar/g259 sau o ramp/g259. De asemenea, mâna curent/g259 va constitui un element esen/g1802ial de sprijin,</w:t>
      </w:r>
    </w:p>
    <w:p>
      <w:pPr>
        <w:keepNext w:val="false"/>
      </w:pPr>
      <w:r>
        <w:rPr>
          <w:b w:val="false"/>
          <w:bCs w:val="false"/>
        </w:rPr>
        <w:t xml:space="preserve">stabilitate /g1800i ghidare pentru to/g1802i utilizatorii unei cl/g259diri în momentul evacu/g259rii în caz de incendiu.</w:t>
      </w:r>
    </w:p>
    <w:p>
      <w:pPr>
        <w:keepNext w:val="false"/>
      </w:pPr>
      <w:r>
        <w:rPr>
          <w:b w:val="false"/>
          <w:bCs w:val="false"/>
        </w:rPr>
        <w:t xml:space="preserve">(2) Trebuie prev/g259zut/g259 câte o mân/g259 curent/g259 pe fiecare parte a rampei unei sc/g259ri, rampe sau</w:t>
      </w:r>
    </w:p>
    <w:p>
      <w:pPr>
        <w:keepNext w:val="false"/>
      </w:pPr>
      <w:r>
        <w:rPr>
          <w:b w:val="false"/>
          <w:bCs w:val="false"/>
        </w:rPr>
        <w:t xml:space="preserve">platforme de ridicare.</w:t>
      </w:r>
    </w:p>
    <w:p>
      <w:pPr>
        <w:keepNext w:val="false"/>
      </w:pPr>
      <w:r>
        <w:rPr>
          <w:b w:val="false"/>
          <w:bCs w:val="false"/>
        </w:rPr>
        <w:t xml:space="preserve">(3) Pentru cl/g259dirile existente, trebuie prev/g259zut/g259 o mân/g259 curent/g259 cel pu/g1802in pe o parte a rampei</w:t>
      </w:r>
    </w:p>
    <w:p>
      <w:pPr>
        <w:keepNext w:val="false"/>
      </w:pPr>
      <w:r>
        <w:rPr>
          <w:b w:val="false"/>
          <w:bCs w:val="false"/>
        </w:rPr>
        <w:t xml:space="preserve">sc/g259rii. Acest lucru poate ridica probleme deosebite în cazul cl/g259dirilor de patrimoniu.</w:t>
      </w:r>
    </w:p>
    <w:p>
      <w:pPr>
        <w:keepNext w:val="false"/>
      </w:pPr>
      <w:r>
        <w:rPr>
          <w:b w:val="false"/>
          <w:bCs w:val="false"/>
        </w:rPr>
        <w:t xml:space="preserve">(4) O mân/g259 curent/g259 va avea urm/g259toarele caracteristici:</w:t>
      </w:r>
    </w:p>
    <w:p>
      <w:pPr>
        <w:keepNext w:val="false"/>
      </w:pPr>
      <w:r>
        <w:rPr>
          <w:b w:val="false"/>
          <w:bCs w:val="false"/>
        </w:rPr>
        <w:t xml:space="preserve">a. o form/g259 eliptic/g259 cu l/g259/g1802ime cuprins/g259 între 5 – 7 cm este preferabil/g259. De asemenea, poate fi</w:t>
      </w:r>
    </w:p>
    <w:p>
      <w:pPr>
        <w:keepNext w:val="false"/>
      </w:pPr>
      <w:r>
        <w:rPr>
          <w:b w:val="false"/>
          <w:bCs w:val="false"/>
        </w:rPr>
        <w:t xml:space="preserve">utilizat/g259 o form/g259 circular/g259 cu un diametru cuprins între 5 – 7 cm.</w:t>
      </w:r>
    </w:p>
    <w:p>
      <w:pPr>
        <w:keepNext w:val="false"/>
      </w:pPr>
      <w:r>
        <w:rPr>
          <w:b w:val="false"/>
          <w:bCs w:val="false"/>
        </w:rPr>
        <w:t xml:space="preserve">b. amplasarea mâinii curente fa/g1802/g259 de peretele adiacent trebuie s/g259 fie la o distan/g1802/g259 de 5 – 7 cm.</w:t>
      </w:r>
    </w:p>
    <w:p>
      <w:pPr>
        <w:keepNext w:val="false"/>
      </w:pPr>
      <w:r>
        <w:rPr>
          <w:b w:val="false"/>
          <w:bCs w:val="false"/>
        </w:rPr>
        <w:t xml:space="preserve">c. mâna curent/g259 trebuie s/g259 aib/g259 sistemul de sus/g1802inere /g1800i fixare amplasat la partea inferioar/g259, la o</w:t>
      </w:r>
    </w:p>
    <w:p>
      <w:pPr>
        <w:keepNext w:val="false"/>
      </w:pPr>
      <w:r>
        <w:rPr>
          <w:b w:val="false"/>
          <w:bCs w:val="false"/>
        </w:rPr>
        <w:t xml:space="preserve">distan/g1802/g259 minim/g259 de 7 cm fa/g1802/g259 de limita sa inferioar/g259.</w:t>
      </w:r>
    </w:p>
    <w:p>
      <w:pPr>
        <w:keepNext w:val="false"/>
      </w:pPr>
      <w:r>
        <w:rPr>
          <w:b w:val="false"/>
          <w:bCs w:val="false"/>
        </w:rPr>
        <w:t xml:space="preserve">d. suprafa/g1802a mâinii curente trebuie s/g259 fie aderent/g259 /g1800i s/g259 împiedice alunecarea.</w:t>
      </w:r>
    </w:p>
    <w:p>
      <w:pPr>
        <w:keepNext w:val="false"/>
      </w:pPr>
      <w:r>
        <w:rPr>
          <w:b w:val="false"/>
          <w:bCs w:val="false"/>
        </w:rPr>
        <w:t xml:space="preserve">e. mâna curent/g259 trebuie s/g259 fie continu/g259 pe toat/g259 lungimea sc/g259rii, de-a lungul rampei /g1800i podestelor</w:t>
      </w:r>
    </w:p>
    <w:p>
      <w:pPr>
        <w:keepNext w:val="false"/>
      </w:pPr>
      <w:r>
        <w:rPr>
          <w:b w:val="false"/>
          <w:bCs w:val="false"/>
        </w:rPr>
        <w:t xml:space="preserve">intermediare, fiind întrerupt/g259 în dreptul u/g1800ilor /g1800i panourilor de închidere a ghenelor de</w:t>
      </w:r>
    </w:p>
    <w:p>
      <w:pPr>
        <w:keepNext w:val="false"/>
      </w:pPr>
      <w:r>
        <w:rPr>
          <w:b w:val="false"/>
          <w:bCs w:val="false"/>
        </w:rPr>
        <w:t xml:space="preserve">instala/g1802ii vizitabile.</w:t>
      </w:r>
    </w:p>
    <w:p>
      <w:pPr>
        <w:keepNext w:val="false"/>
      </w:pPr>
      <w:r>
        <w:rPr>
          <w:b w:val="false"/>
          <w:bCs w:val="false"/>
        </w:rPr>
        <w:t xml:space="preserve">f. în/g259l/g1802imea de montaj a mâinii curente va fi cuprins/g259 între 80 cm – 1.00 m fa/g1802/g259 de suprafa/g1802a</w:t>
      </w:r>
    </w:p>
    <w:p>
      <w:pPr>
        <w:keepNext w:val="false"/>
      </w:pPr>
      <w:r>
        <w:rPr>
          <w:b w:val="false"/>
          <w:bCs w:val="false"/>
        </w:rPr>
        <w:t xml:space="preserve">finit/g259 a treptei, rampei sau podestului.</w:t>
      </w:r>
    </w:p>
    <w:p>
      <w:pPr>
        <w:keepNext w:val="false"/>
      </w:pPr>
      <w:r>
        <w:rPr>
          <w:b w:val="false"/>
          <w:bCs w:val="false"/>
        </w:rPr>
        <w:t xml:space="preserve">g. în cazul în care este prev/g259zut/g259 o a doua mân/g259 curent/g259 pentru copii sau persoane cu în/g259l/g1802ime</w:t>
      </w:r>
    </w:p>
    <w:p>
      <w:pPr>
        <w:keepNext w:val="false"/>
      </w:pPr>
      <w:r>
        <w:rPr>
          <w:b w:val="false"/>
          <w:bCs w:val="false"/>
        </w:rPr>
        <w:t xml:space="preserve">mic/g259, aceasta va fi amplasat/g259 la o în/g259l/g1802ime cuprins/g259 între 60 – 75 cm.</w:t>
      </w:r>
    </w:p>
    <w:p>
      <w:pPr>
        <w:keepNext w:val="false"/>
      </w:pPr>
      <w:r>
        <w:rPr>
          <w:b w:val="false"/>
          <w:bCs w:val="false"/>
        </w:rPr>
        <w:t xml:space="preserve">h. pentru o diferen/g1802/g259 de nivel mai mare de 60 cm, orice scar/g259 va avea nu numai mân/g259 curent/g259, ci</w:t>
      </w:r>
    </w:p>
    <w:p>
      <w:pPr>
        <w:keepNext w:val="false"/>
      </w:pPr>
      <w:r>
        <w:rPr>
          <w:b w:val="false"/>
          <w:bCs w:val="false"/>
        </w:rPr>
        <w:t xml:space="preserve">/g1800i balustrad/g259.</w:t>
      </w:r>
    </w:p>
    <w:p>
      <w:pPr>
        <w:keepNext w:val="false"/>
      </w:pPr>
      <w:r>
        <w:rPr>
          <w:b w:val="false"/>
          <w:bCs w:val="false"/>
        </w:rPr>
        <w:t xml:space="preserve">i. mâna curent/g259 prev/g259zut/g259 de-a lungul unei rampe sau al unei sc/g259ri va avea o extensie orizontal/g259</w:t>
      </w:r>
    </w:p>
    <w:p>
      <w:pPr>
        <w:keepNext w:val="false"/>
      </w:pPr>
      <w:r>
        <w:rPr>
          <w:b w:val="false"/>
          <w:bCs w:val="false"/>
        </w:rPr>
        <w:t xml:space="preserve">de minim 30 cm în afara zonei înclinate.</w:t>
      </w:r>
    </w:p>
    <w:p>
      <w:pPr>
        <w:keepNext w:val="false"/>
      </w:pPr>
      <w:r>
        <w:rPr>
          <w:b w:val="false"/>
          <w:bCs w:val="false"/>
        </w:rPr>
        <w:t xml:space="preserve">j. mâna curent/g259 nu va avansa c/g259tre un traseu de circula/g1802ie decât dac/g259 aceasta este continu/g259 /g1800i</w:t>
      </w:r>
    </w:p>
    <w:p>
      <w:pPr>
        <w:keepNext w:val="false"/>
      </w:pPr>
      <w:r>
        <w:rPr>
          <w:b w:val="false"/>
          <w:bCs w:val="false"/>
        </w:rPr>
        <w:t xml:space="preserve">se inten/g1802ioneaz/g259 ca ea s/g259 fie parte a sistemului de ghidare de-a lungul traseului.</w:t>
      </w:r>
    </w:p>
    <w:p>
      <w:pPr>
        <w:keepNext w:val="false"/>
      </w:pPr>
      <w:r>
        <w:rPr>
          <w:b w:val="false"/>
          <w:bCs w:val="false"/>
        </w:rPr>
        <w:t xml:space="preserve">k. cap/g259tul extensiei orizontale poate fi întors c/g259tre peretele adiacent rampei sau c/g259tre pardoseala</w:t>
      </w:r>
    </w:p>
    <w:p>
      <w:pPr>
        <w:keepNext w:val="false"/>
      </w:pPr>
      <w:r>
        <w:rPr>
          <w:b w:val="false"/>
          <w:bCs w:val="false"/>
        </w:rPr>
        <w:t xml:space="preserve">podestelor, pentru a împiedica ag/g259/g1802area.</w:t>
      </w:r>
    </w:p>
    <w:p>
      <w:pPr>
        <w:keepNext w:val="false"/>
      </w:pPr>
      <w:r>
        <w:rPr>
          <w:b w:val="false"/>
          <w:bCs w:val="false"/>
        </w:rPr>
        <w:t xml:space="preserve">l. este necesar un contrast vizual minim între mâna curent/g259 /g1800i suportul pe care este amplasat/g259.</w:t>
      </w:r>
    </w:p>
    <w:p>
      <w:pPr>
        <w:keepNext w:val="false"/>
      </w:pPr>
      <w:r>
        <w:rPr>
          <w:b w:val="false"/>
          <w:bCs w:val="false"/>
        </w:rPr>
        <w:t xml:space="preserve">m. simboluri tactile sau litere în relief trebuie amplasate pe mâna  curent/g259, ca o surs/g259 important/g259</w:t>
      </w:r>
    </w:p>
    <w:p>
      <w:pPr>
        <w:keepNext w:val="false"/>
      </w:pPr>
      <w:r>
        <w:rPr>
          <w:b w:val="false"/>
          <w:bCs w:val="false"/>
        </w:rPr>
        <w:t xml:space="preserve">de informare pentru persoanele cu deficien/g1802e de vedere (indicarea etajului, a direc/g1802iei de</w:t>
      </w:r>
    </w:p>
    <w:p>
      <w:pPr>
        <w:keepNext w:val="false"/>
      </w:pPr>
      <w:r>
        <w:rPr>
          <w:b w:val="false"/>
          <w:bCs w:val="false"/>
        </w:rPr>
        <w:t xml:space="preserve">evacuare în caz de incendiu, localizarea ie/g1800irilor de evacuare etc.).</w:t>
      </w:r>
    </w:p>
    <w:p>
      <w:pPr>
        <w:keepNext w:val="false"/>
      </w:pPr>
      <w:r>
        <w:rPr>
          <w:b w:val="false"/>
          <w:bCs w:val="false"/>
        </w:rPr>
        <w:t xml:space="preserve">n.  mâna curent/g259 trebuie s/g259 fie conformat/g259 /g1800i fixat/g259 astfel încât s/g259 suporte o înc/g259rcare minim/g259</w:t>
      </w:r>
    </w:p>
    <w:p>
      <w:pPr>
        <w:keepNext w:val="false"/>
      </w:pPr>
      <w:r>
        <w:rPr>
          <w:b w:val="false"/>
          <w:bCs w:val="false"/>
        </w:rPr>
        <w:t xml:space="preserve">din direc/g1802ie vertical/g259 /g1800i orizontal/g259 de 1,2 kN.</w:t>
      </w:r>
    </w:p>
    <w:p>
      <w:pPr>
        <w:keepNext w:val="false"/>
      </w:pPr>
      <w:r>
        <w:rPr>
          <w:b w:val="false"/>
          <w:bCs w:val="false"/>
        </w:rPr>
        <w:t xml:space="preserve">56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V.11. –  Conformarea mâinii curente </w:t>
      </w:r>
    </w:p>
    <w:p>
      <w:pPr>
        <w:keepNext w:val="false"/>
      </w:pPr>
      <w:r>
        <w:rPr>
          <w:b w:val="false"/>
          <w:bCs w:val="false"/>
        </w:rPr>
        <w:t xml:space="preserve">V.2.2.7.  Parapet, balustrad/g259</w:t>
      </w:r>
    </w:p>
    <w:p>
      <w:pPr>
        <w:keepNext w:val="false"/>
      </w:pPr>
      <w:r>
        <w:rPr>
          <w:b w:val="false"/>
          <w:bCs w:val="false"/>
        </w:rPr>
        <w:t xml:space="preserve">(1) Pentru a preveni alunecarea bastonului, piciorului sau ro/g1802ilor închiderea lateral/g259 a rampelor /g1800i</w:t>
      </w:r>
    </w:p>
    <w:p>
      <w:pPr>
        <w:keepNext w:val="false"/>
      </w:pPr>
      <w:r>
        <w:rPr>
          <w:b w:val="false"/>
          <w:bCs w:val="false"/>
        </w:rPr>
        <w:t xml:space="preserve">sc/g259rilor se va face cu un parapet având o în/g259l/g1802ime cuprins/g259 între 1.00 – 1.20  m . Pe acest parapet</w:t>
      </w:r>
    </w:p>
    <w:p>
      <w:pPr>
        <w:keepNext w:val="false"/>
      </w:pPr>
      <w:r>
        <w:rPr>
          <w:b w:val="false"/>
          <w:bCs w:val="false"/>
        </w:rPr>
        <w:t xml:space="preserve">se va monta mâna curent/g259 la în/g259l/g1802imea precizat/g259 anterior, de 80 cm – 1,00 m.</w:t>
      </w:r>
    </w:p>
    <w:p>
      <w:pPr>
        <w:keepNext w:val="false"/>
      </w:pPr>
      <w:r>
        <w:rPr>
          <w:b w:val="false"/>
          <w:bCs w:val="false"/>
        </w:rPr>
        <w:t xml:space="preserve">(2) Atunci când nu exist/g259 parapet se va monta o balustrad/g259 care va avea montan/g1802ii fixa/g1802i pe fa/g1802a</w:t>
      </w:r>
    </w:p>
    <w:p>
      <w:pPr>
        <w:keepNext w:val="false"/>
      </w:pPr>
      <w:r>
        <w:rPr>
          <w:b w:val="false"/>
          <w:bCs w:val="false"/>
        </w:rPr>
        <w:t xml:space="preserve">lateral/g259 a rampei, pentru a evita pericolul ag/g259/g1802/g259rii sau împiedic/g259rii. Suplimentar, pe toat/g259</w:t>
      </w:r>
    </w:p>
    <w:p>
      <w:pPr>
        <w:keepNext w:val="false"/>
      </w:pPr>
      <w:r>
        <w:rPr>
          <w:b w:val="false"/>
          <w:bCs w:val="false"/>
        </w:rPr>
        <w:t xml:space="preserve">lungimea desf/g259/g1800ur/g259rii balustradei se recomand/g259 realizarea unui rebord opritor ( h max. 10 cm)</w:t>
      </w:r>
    </w:p>
    <w:p>
      <w:pPr>
        <w:keepNext w:val="false"/>
      </w:pPr>
      <w:r>
        <w:rPr>
          <w:b w:val="false"/>
          <w:bCs w:val="false"/>
        </w:rPr>
        <w:t xml:space="preserve">care împiedic/g259 alunecarea în gol a bastonului folosit pentru sprijin sau ghidaj de c/g259tre persoanele</w:t>
      </w:r>
    </w:p>
    <w:p>
      <w:pPr>
        <w:keepNext w:val="false"/>
      </w:pPr>
      <w:r>
        <w:rPr>
          <w:b w:val="false"/>
          <w:bCs w:val="false"/>
        </w:rPr>
        <w:t xml:space="preserve">cu deficien/g1802e locomotorii /g1800i de persoanele cu deficien/g1802e de vedere.</w:t>
      </w:r>
    </w:p>
    <w:p>
      <w:pPr>
        <w:keepNext w:val="false"/>
      </w:pPr>
      <w:r>
        <w:rPr>
          <w:b w:val="false"/>
          <w:bCs w:val="false"/>
        </w:rPr>
        <w:t xml:space="preserve">57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V.12.  –  Ramp/g259 de scar/g259 cu parapet plin </w:t>
      </w:r>
    </w:p>
    <w:p>
      <w:pPr>
        <w:keepNext w:val="false"/>
      </w:pPr>
      <w:r>
        <w:rPr>
          <w:b w:val="false"/>
          <w:bCs w:val="false"/>
        </w:rPr>
        <w:t xml:space="preserve">58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V.13.  –  Ramp/g259 de scar/g259 cu balustrad/g259 </w:t>
      </w:r>
    </w:p>
    <w:p>
      <w:pPr>
        <w:keepNext w:val="false"/>
      </w:pPr>
      <w:r>
        <w:rPr>
          <w:b w:val="false"/>
          <w:bCs w:val="false"/>
        </w:rPr>
        <w:t xml:space="preserve">59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3 Echipamente destinate circula/g1072iei – ascensoare, platforme, sc/g259ri si trotuare </w:t>
      </w:r>
    </w:p>
    <w:p>
      <w:pPr>
        <w:keepNext w:val="false"/>
      </w:pPr>
      <w:r>
        <w:rPr>
          <w:b w:val="false"/>
          <w:bCs w:val="false"/>
        </w:rPr>
        <w:t xml:space="preserve">rulante</w:t>
      </w:r>
    </w:p>
    <w:p>
      <w:pPr>
        <w:keepNext w:val="false"/>
      </w:pPr>
      <w:r>
        <w:rPr>
          <w:b w:val="false"/>
          <w:bCs w:val="false"/>
        </w:rPr>
        <w:t xml:space="preserve">V.3.1.  Prevederi generale</w:t>
      </w:r>
    </w:p>
    <w:p>
      <w:pPr>
        <w:keepNext w:val="false"/>
      </w:pPr>
      <w:r>
        <w:rPr>
          <w:b w:val="false"/>
          <w:bCs w:val="false"/>
        </w:rPr>
        <w:t xml:space="preserve">(1) Toate nivelurile unei cl/g259diri trebuie s/g259 fie accesibile cu rampe sau ascensoare. Acestea trebuie</w:t>
      </w:r>
    </w:p>
    <w:p>
      <w:pPr>
        <w:keepNext w:val="false"/>
      </w:pPr>
      <w:r>
        <w:rPr>
          <w:b w:val="false"/>
          <w:bCs w:val="false"/>
        </w:rPr>
        <w:t xml:space="preserve">s/g259 poat/g259 fi utilizate inclusiv de c/g259tre persoanele cu handicap.</w:t>
      </w:r>
    </w:p>
    <w:p>
      <w:pPr>
        <w:keepNext w:val="false"/>
      </w:pPr>
      <w:r>
        <w:rPr>
          <w:b w:val="false"/>
          <w:bCs w:val="false"/>
        </w:rPr>
        <w:t xml:space="preserve">(2) Ascensoarele sunt modalitatea preferat/g259 de circula/g1802ie vertical/g259 pentru majoritatea persoanelor</w:t>
      </w:r>
    </w:p>
    <w:p>
      <w:pPr>
        <w:keepNext w:val="false"/>
      </w:pPr>
      <w:r>
        <w:rPr>
          <w:b w:val="false"/>
          <w:bCs w:val="false"/>
        </w:rPr>
        <w:t xml:space="preserve">cu handicap /g1800i în mod particular pentru persoanele care utilizeaz/g259 un fotoliu rulant sau persoanele</w:t>
      </w:r>
    </w:p>
    <w:p>
      <w:pPr>
        <w:keepNext w:val="false"/>
      </w:pPr>
      <w:r>
        <w:rPr>
          <w:b w:val="false"/>
          <w:bCs w:val="false"/>
        </w:rPr>
        <w:t xml:space="preserve">nev/g259z/g259toare înso/g1802ite de câini dresa/g1802i pentru orientare.</w:t>
      </w:r>
    </w:p>
    <w:p>
      <w:pPr>
        <w:keepNext w:val="false"/>
      </w:pPr>
      <w:r>
        <w:rPr>
          <w:b w:val="false"/>
          <w:bCs w:val="false"/>
        </w:rPr>
        <w:t xml:space="preserve">(3) La construc/g1802iile noi, chiar dac/g259 regimul de în/g259l/g1802ime nu necesit/g259 conform prevederilor</w:t>
      </w:r>
    </w:p>
    <w:p>
      <w:pPr>
        <w:keepNext w:val="false"/>
      </w:pPr>
      <w:r>
        <w:rPr>
          <w:b w:val="false"/>
          <w:bCs w:val="false"/>
        </w:rPr>
        <w:t xml:space="preserve">legislative actuale montarea unui ascensor, este recomandat/g259 rezervarea un spa/g1802iu pentru</w:t>
      </w:r>
    </w:p>
    <w:p>
      <w:pPr>
        <w:keepNext w:val="false"/>
      </w:pPr>
      <w:r>
        <w:rPr>
          <w:b w:val="false"/>
          <w:bCs w:val="false"/>
        </w:rPr>
        <w:t xml:space="preserve">ascensor, pentru a permite o adaptare ulterioar/g259.</w:t>
      </w:r>
    </w:p>
    <w:p>
      <w:pPr>
        <w:keepNext w:val="false"/>
      </w:pPr>
      <w:r>
        <w:rPr>
          <w:b w:val="false"/>
          <w:bCs w:val="false"/>
        </w:rPr>
        <w:t xml:space="preserve">V.3.2. Ascensoare</w:t>
      </w:r>
    </w:p>
    <w:p>
      <w:pPr>
        <w:keepNext w:val="false"/>
      </w:pPr>
      <w:r>
        <w:rPr>
          <w:b w:val="false"/>
          <w:bCs w:val="false"/>
        </w:rPr>
        <w:t xml:space="preserve">(1) Conformarea ascensoarelor va respecta prevederile SR EN 81-70 – Reguli de securitate</w:t>
      </w:r>
    </w:p>
    <w:p>
      <w:pPr>
        <w:keepNext w:val="false"/>
      </w:pPr>
      <w:r>
        <w:rPr>
          <w:b w:val="false"/>
          <w:bCs w:val="false"/>
        </w:rPr>
        <w:t xml:space="preserve">pentru execu/g1802ia /g1800i montarea ascensoarelor. Aplica/g1802ii particulare pentru ascensoarele de persoane</w:t>
      </w:r>
    </w:p>
    <w:p>
      <w:pPr>
        <w:keepNext w:val="false"/>
      </w:pPr>
      <w:r>
        <w:rPr>
          <w:b w:val="false"/>
          <w:bCs w:val="false"/>
        </w:rPr>
        <w:t xml:space="preserve">/g1800i ascensoarele de persoane /g1800i materiale. Partea 70: Accesibilitate în ascensoare pentru persoane</w:t>
      </w:r>
    </w:p>
    <w:p>
      <w:pPr>
        <w:keepNext w:val="false"/>
      </w:pPr>
      <w:r>
        <w:rPr>
          <w:b w:val="false"/>
          <w:bCs w:val="false"/>
        </w:rPr>
        <w:t xml:space="preserve">inclusiv persoane cu handicap.</w:t>
      </w:r>
    </w:p>
    <w:p>
      <w:pPr>
        <w:keepNext w:val="false"/>
      </w:pPr>
      <w:r>
        <w:rPr>
          <w:b w:val="false"/>
          <w:bCs w:val="false"/>
        </w:rPr>
        <w:t xml:space="preserve">(2) Pentru a corespunde nevoilor  persoanelor cu handicap, ascensoarele trebuie s/g259 fie proiectate</w:t>
      </w:r>
    </w:p>
    <w:p>
      <w:pPr>
        <w:keepNext w:val="false"/>
      </w:pPr>
      <w:r>
        <w:rPr>
          <w:b w:val="false"/>
          <w:bCs w:val="false"/>
        </w:rPr>
        <w:t xml:space="preserve">astfel:</w:t>
      </w:r>
    </w:p>
    <w:p>
      <w:pPr>
        <w:keepNext w:val="false"/>
      </w:pPr>
      <w:r>
        <w:rPr>
          <w:b w:val="false"/>
          <w:bCs w:val="false"/>
        </w:rPr>
        <w:t xml:space="preserve">a.  dimensiunile minime ale cabinei ascensorului accesibil pentru o persoan/g259 utilizatoare de</w:t>
      </w:r>
    </w:p>
    <w:p>
      <w:pPr>
        <w:keepNext w:val="false"/>
      </w:pPr>
      <w:r>
        <w:rPr>
          <w:b w:val="false"/>
          <w:bCs w:val="false"/>
        </w:rPr>
        <w:t xml:space="preserve">fotoliu rulant, cu înso/g1802itor sau pentru o persoan/g259 care folose/g1800te alte obiecte ajut/g259toare pentru a</w:t>
      </w:r>
    </w:p>
    <w:p>
      <w:pPr>
        <w:keepNext w:val="false"/>
      </w:pPr>
      <w:r>
        <w:rPr>
          <w:b w:val="false"/>
          <w:bCs w:val="false"/>
        </w:rPr>
        <w:t xml:space="preserve">se deplasa /g1800i are un înso/g1802itor sunt 1.10 x 1.40 m.</w:t>
      </w:r>
    </w:p>
    <w:p>
      <w:pPr>
        <w:keepNext w:val="false"/>
      </w:pPr>
      <w:r>
        <w:rPr>
          <w:b w:val="false"/>
          <w:bCs w:val="false"/>
        </w:rPr>
        <w:t xml:space="preserve">b. este recomandat/g259 o deschidere liber/g259 a u/g1800ii (lumina u/g1800ii) de 90 cm.  U/g1800a trebuie pozi/g1802ionat/g259 pe</w:t>
      </w:r>
    </w:p>
    <w:p>
      <w:pPr>
        <w:keepNext w:val="false"/>
      </w:pPr>
      <w:r>
        <w:rPr>
          <w:b w:val="false"/>
          <w:bCs w:val="false"/>
        </w:rPr>
        <w:t xml:space="preserve">latura îngust/g259 a cabinei.</w:t>
      </w:r>
    </w:p>
    <w:p>
      <w:pPr>
        <w:keepNext w:val="false"/>
      </w:pPr>
      <w:r>
        <w:rPr>
          <w:b w:val="false"/>
          <w:bCs w:val="false"/>
        </w:rPr>
        <w:t xml:space="preserve">Fig. V.14.  – Ascensor pentru o persoan/g259 utilizatoare de fotoliu rulant, cu înso/g1802itor (dimensiuni </w:t>
      </w:r>
    </w:p>
    <w:p>
      <w:pPr>
        <w:keepNext w:val="false"/>
      </w:pPr>
      <w:r>
        <w:rPr>
          <w:b w:val="false"/>
          <w:bCs w:val="false"/>
        </w:rPr>
        <w:t xml:space="preserve">minime ale cabinei)  </w:t>
      </w:r>
    </w:p>
    <w:p>
      <w:pPr>
        <w:keepNext w:val="false"/>
      </w:pPr>
      <w:r>
        <w:rPr>
          <w:b w:val="false"/>
          <w:bCs w:val="false"/>
        </w:rPr>
        <w:t xml:space="preserve">60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V.15. – Ascensor cu dublu acces </w:t>
      </w:r>
    </w:p>
    <w:p>
      <w:pPr>
        <w:keepNext w:val="false"/>
      </w:pPr>
      <w:r>
        <w:rPr>
          <w:b w:val="false"/>
          <w:bCs w:val="false"/>
        </w:rPr>
        <w:t xml:space="preserve">c. dac/g259 nu poate fi îndeplinit/g259 condi/g1802ia de la pct. b, lumina u/g1800ii va fi de cel pu/g1802in 80 cm.</w:t>
      </w:r>
    </w:p>
    <w:p>
      <w:pPr>
        <w:keepNext w:val="false"/>
      </w:pPr>
      <w:r>
        <w:rPr>
          <w:b w:val="false"/>
          <w:bCs w:val="false"/>
        </w:rPr>
        <w:t xml:space="preserve">d. dimensiunile minime ale cabinei ascensorului utilizat pentru transportul unei persoane culcate</w:t>
      </w:r>
    </w:p>
    <w:p>
      <w:pPr>
        <w:keepNext w:val="false"/>
      </w:pPr>
      <w:r>
        <w:rPr>
          <w:b w:val="false"/>
          <w:bCs w:val="false"/>
        </w:rPr>
        <w:t xml:space="preserve">pe targ/g259 /g1800i doi înso/g1802itori este de 1.10 x 2.10 m.</w:t>
      </w:r>
    </w:p>
    <w:p>
      <w:pPr>
        <w:keepNext w:val="false"/>
      </w:pPr>
      <w:r>
        <w:rPr>
          <w:b w:val="false"/>
          <w:bCs w:val="false"/>
        </w:rPr>
        <w:t xml:space="preserve">Fig. V.16.  –  Ascensor pentru transportul cu targa </w:t>
      </w:r>
    </w:p>
    <w:p>
      <w:pPr>
        <w:keepNext w:val="false"/>
      </w:pPr>
      <w:r>
        <w:rPr>
          <w:b w:val="false"/>
          <w:bCs w:val="false"/>
        </w:rPr>
        <w:t xml:space="preserve">Fig. V.17.  –  Ascensor pentru o persoan/g259 utilizatoare de fotoliu rulant /g1800i înso/g1802itorul s/g259u </w:t>
      </w:r>
    </w:p>
    <w:p>
      <w:pPr>
        <w:keepNext w:val="false"/>
      </w:pPr>
      <w:r>
        <w:rPr>
          <w:b w:val="false"/>
          <w:bCs w:val="false"/>
        </w:rPr>
        <w:t xml:space="preserve">61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e. în cazul în care cabina ascensorului are dou/g259 u/g1800i pozi/g1802ionate pe pere/g1802i al/g259tura/g1802i, dimensiunea</w:t>
      </w:r>
    </w:p>
    <w:p>
      <w:pPr>
        <w:keepNext w:val="false"/>
      </w:pPr>
      <w:r>
        <w:rPr>
          <w:b w:val="false"/>
          <w:bCs w:val="false"/>
        </w:rPr>
        <w:t xml:space="preserve">minim/g259 a cabinei este 1.60 x 1.40 m, cu o lumin/g259 a u/g1800ii de 1.10 m.</w:t>
      </w:r>
    </w:p>
    <w:p>
      <w:pPr>
        <w:keepNext w:val="false"/>
      </w:pPr>
      <w:r>
        <w:rPr>
          <w:b w:val="false"/>
          <w:bCs w:val="false"/>
        </w:rPr>
        <w:t xml:space="preserve">Fig. V.18. –  Ascensor cu acces pe dou/g259 laturi adiacente </w:t>
      </w:r>
    </w:p>
    <w:p>
      <w:pPr>
        <w:keepNext w:val="false"/>
      </w:pPr>
      <w:r>
        <w:rPr>
          <w:b w:val="false"/>
          <w:bCs w:val="false"/>
        </w:rPr>
        <w:t xml:space="preserve">f.</w:t>
      </w:r>
    </w:p>
    <w:p>
      <w:pPr>
        <w:keepNext w:val="false"/>
      </w:pPr>
      <w:r>
        <w:rPr>
          <w:b w:val="false"/>
          <w:bCs w:val="false"/>
        </w:rPr>
        <w:t xml:space="preserve">u/g1800ile cabinei ascensorului /g1800i u/g1800ile de acces ale ascensorului trebuie s/g259 fie prev/g259zute cu sistem</w:t>
      </w:r>
    </w:p>
    <w:p>
      <w:pPr>
        <w:keepNext w:val="false"/>
      </w:pPr>
      <w:r>
        <w:rPr>
          <w:b w:val="false"/>
          <w:bCs w:val="false"/>
        </w:rPr>
        <w:t xml:space="preserve">autom</w:t>
      </w:r>
    </w:p>
    <w:p>
      <w:pPr>
        <w:keepNext w:val="false"/>
      </w:pPr>
      <w:r>
        <w:rPr>
          <w:b w:val="false"/>
          <w:bCs w:val="false"/>
        </w:rPr>
        <w:t xml:space="preserve">at de deschidere prin culisare lateral/g259.</w:t>
      </w:r>
    </w:p>
    <w:p>
      <w:pPr>
        <w:keepNext w:val="false"/>
      </w:pPr>
      <w:r>
        <w:rPr>
          <w:b w:val="false"/>
          <w:bCs w:val="false"/>
        </w:rPr>
        <w:t xml:space="preserve">g.</w:t>
      </w:r>
    </w:p>
    <w:p>
      <w:pPr>
        <w:keepNext w:val="false"/>
      </w:pPr>
      <w:r>
        <w:rPr>
          <w:b w:val="false"/>
          <w:bCs w:val="false"/>
        </w:rPr>
        <w:t xml:space="preserve">culoarea /g1800i tonul u/g1800ilor trebuie s/g259 fie contrastante fa/g1802/g259 de suprafe/g1802ele adiacente.</w:t>
      </w:r>
    </w:p>
    <w:p>
      <w:pPr>
        <w:keepNext w:val="false"/>
      </w:pPr>
      <w:r>
        <w:rPr>
          <w:b w:val="false"/>
          <w:bCs w:val="false"/>
        </w:rPr>
        <w:t xml:space="preserve">h.</w:t>
      </w:r>
    </w:p>
    <w:p>
      <w:pPr>
        <w:keepNext w:val="false"/>
      </w:pPr>
      <w:r>
        <w:rPr>
          <w:b w:val="false"/>
          <w:bCs w:val="false"/>
        </w:rPr>
        <w:t xml:space="preserve"> trebuie prev/g259zut un senzor de prezen/g1802/g259 care s/g259 împiedice închiderea u/g1800ilor, astfel încât s/g259</w:t>
      </w:r>
    </w:p>
    <w:p>
      <w:pPr>
        <w:keepNext w:val="false"/>
      </w:pPr>
      <w:r>
        <w:rPr>
          <w:b w:val="false"/>
          <w:bCs w:val="false"/>
        </w:rPr>
        <w:t xml:space="preserve">acopere zona din dreptul u/g1800ii cuprins/g259 între 25 cm /g1800i 1.80 m în/g259l/g1802ime.</w:t>
      </w:r>
    </w:p>
    <w:p>
      <w:pPr>
        <w:keepNext w:val="false"/>
      </w:pPr>
      <w:r>
        <w:rPr>
          <w:b w:val="false"/>
          <w:bCs w:val="false"/>
        </w:rPr>
        <w:t xml:space="preserve">i.</w:t>
      </w:r>
    </w:p>
    <w:p>
      <w:pPr>
        <w:keepNext w:val="false"/>
      </w:pPr>
      <w:r>
        <w:rPr>
          <w:b w:val="false"/>
          <w:bCs w:val="false"/>
        </w:rPr>
        <w:t xml:space="preserve">în fa/g1802a ascensorului trebuie asigurat un spa/g1802iu liber de 2.00 x 3.00 m pentru a permite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anevrarea fotoliului rulant. Pentru semnalizare, se recomand/g259 ca aceast/g259 suprafa/g1802/g259 s/g259 aib/g259 o</w:t>
      </w:r>
    </w:p>
    <w:p>
      <w:pPr>
        <w:keepNext w:val="false"/>
      </w:pPr>
      <w:r>
        <w:rPr>
          <w:b w:val="false"/>
          <w:bCs w:val="false"/>
        </w:rPr>
        <w:t xml:space="preserve">culoare sau un finisaj diferit fa/g1802/g259 de restul pardoselii.</w:t>
      </w:r>
    </w:p>
    <w:p>
      <w:pPr>
        <w:keepNext w:val="false"/>
      </w:pPr>
      <w:r>
        <w:rPr>
          <w:b w:val="false"/>
          <w:bCs w:val="false"/>
        </w:rPr>
        <w:t xml:space="preserve">j. atunci când ascensorul se </w:t>
      </w:r>
    </w:p>
    <w:p>
      <w:pPr>
        <w:keepNext w:val="false"/>
      </w:pPr>
      <w:r>
        <w:rPr>
          <w:b w:val="false"/>
          <w:bCs w:val="false"/>
        </w:rPr>
        <w:t xml:space="preserve">deschide în podest pe direc/g1802ia sensului de coborâre a unei sc/g259ri,</w:t>
      </w:r>
    </w:p>
    <w:p>
      <w:pPr>
        <w:keepNext w:val="false"/>
      </w:pPr>
      <w:r>
        <w:rPr>
          <w:b w:val="false"/>
          <w:bCs w:val="false"/>
        </w:rPr>
        <w:t xml:space="preserve">distan</w:t>
      </w:r>
    </w:p>
    <w:p>
      <w:pPr>
        <w:keepNext w:val="false"/>
      </w:pPr>
      <w:r>
        <w:rPr>
          <w:b w:val="false"/>
          <w:bCs w:val="false"/>
        </w:rPr>
        <w:t xml:space="preserve">/g1802a de la u/g1800a ascensorului la scar/g259 trebuie s/g259 fie minim 2.00 m pentru a permite o manevrare</w:t>
      </w:r>
    </w:p>
    <w:p>
      <w:pPr>
        <w:keepNext w:val="false"/>
      </w:pPr>
      <w:r>
        <w:rPr>
          <w:b w:val="false"/>
          <w:bCs w:val="false"/>
        </w:rPr>
        <w:t xml:space="preserve">sigur/g259 a fotoliului rulant, iar zona de manevrare trebuie luminat/g259 suplimentar cu minim 100 luc/g1800i.</w:t>
      </w:r>
    </w:p>
    <w:p>
      <w:pPr>
        <w:keepNext w:val="false"/>
      </w:pPr>
      <w:r>
        <w:rPr>
          <w:b w:val="false"/>
          <w:bCs w:val="false"/>
        </w:rPr>
        <w:t xml:space="preserve">Not/g259   Pentru echiparea cabinei ascensorului /g1800i sisteme de control /g1800i semnalizare a se vedea Anexele D, E. </w:t>
      </w:r>
    </w:p>
    <w:p>
      <w:pPr>
        <w:keepNext w:val="false"/>
      </w:pPr>
      <w:r>
        <w:rPr>
          <w:b w:val="false"/>
          <w:bCs w:val="false"/>
        </w:rPr>
        <w:t xml:space="preserve">62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V.3.3. Platforme cu deplasare vertical/g259 /g1800i platforme cu deplasare pe plan înclinat</w:t>
      </w:r>
    </w:p>
    <w:p>
      <w:pPr>
        <w:keepNext w:val="false"/>
      </w:pPr>
      <w:r>
        <w:rPr>
          <w:b w:val="false"/>
          <w:bCs w:val="false"/>
        </w:rPr>
        <w:t xml:space="preserve">(1) Pentru construc/g1802iile existente, acolo unde amplasarea unui ascensor nu este posibil/g259, este</w:t>
      </w:r>
    </w:p>
    <w:p>
      <w:pPr>
        <w:keepNext w:val="false"/>
      </w:pPr>
      <w:r>
        <w:rPr>
          <w:b w:val="false"/>
          <w:bCs w:val="false"/>
        </w:rPr>
        <w:t xml:space="preserve">necesar/g259 montarea platformelor.</w:t>
      </w:r>
    </w:p>
    <w:p>
      <w:pPr>
        <w:keepNext w:val="false"/>
      </w:pPr>
      <w:r>
        <w:rPr>
          <w:b w:val="false"/>
          <w:bCs w:val="false"/>
        </w:rPr>
        <w:t xml:space="preserve">(2) În/g259l/g1802imea maxim/g259 de ridicare a platformelor este 4.00 m.</w:t>
      </w:r>
    </w:p>
    <w:p>
      <w:pPr>
        <w:keepNext w:val="false"/>
      </w:pPr>
      <w:r>
        <w:rPr>
          <w:b w:val="false"/>
          <w:bCs w:val="false"/>
        </w:rPr>
        <w:t xml:space="preserve">(3) Dimensiunea minim/g259 a platformei cu deplasare vertical/g259 este 1.10 x1.40 m.</w:t>
      </w:r>
    </w:p>
    <w:p>
      <w:pPr>
        <w:keepNext w:val="false"/>
      </w:pPr>
      <w:r>
        <w:rPr>
          <w:b w:val="false"/>
          <w:bCs w:val="false"/>
        </w:rPr>
        <w:t xml:space="preserve">(4) Pentru construc/g1802iile existente, cu importan/g1802/g259 public/g259 mic/g259 /g1800i trafic sc/g259zut, acolo unde nu este</w:t>
      </w:r>
    </w:p>
    <w:p>
      <w:pPr>
        <w:keepNext w:val="false"/>
      </w:pPr>
      <w:r>
        <w:rPr>
          <w:b w:val="false"/>
          <w:bCs w:val="false"/>
        </w:rPr>
        <w:t xml:space="preserve">suficient spa/g1802iu, pot fi luate în considera/g1802ie dimensiuni mai mici ale platformelor: 90 cm x 1.40 m</w:t>
      </w:r>
    </w:p>
    <w:p>
      <w:pPr>
        <w:keepNext w:val="false"/>
      </w:pPr>
      <w:r>
        <w:rPr>
          <w:b w:val="false"/>
          <w:bCs w:val="false"/>
        </w:rPr>
        <w:t xml:space="preserve">sau 80 cm x 1.25 m.</w:t>
      </w:r>
    </w:p>
    <w:p>
      <w:pPr>
        <w:keepNext w:val="false"/>
      </w:pPr>
      <w:r>
        <w:rPr>
          <w:b w:val="false"/>
          <w:bCs w:val="false"/>
        </w:rPr>
        <w:t xml:space="preserve">(5) Este obligatorie prevederea unei suprafe/g1802e de manevr/g259 cu dimensiunile de minim 1.50 x</w:t>
      </w:r>
    </w:p>
    <w:p>
      <w:pPr>
        <w:keepNext w:val="false"/>
      </w:pPr>
      <w:r>
        <w:rPr>
          <w:b w:val="false"/>
          <w:bCs w:val="false"/>
        </w:rPr>
        <w:t xml:space="preserve">1.50m în imediata apropiere a platformei, atât în zona de acces cât /g1800i în zona de coborâre.</w:t>
      </w:r>
    </w:p>
    <w:p>
      <w:pPr>
        <w:keepNext w:val="false"/>
      </w:pPr>
      <w:r>
        <w:rPr>
          <w:b w:val="false"/>
          <w:bCs w:val="false"/>
        </w:rPr>
        <w:t xml:space="preserve">V.3.4. Sc/g259ri /g1800i trotuare rulante</w:t>
      </w:r>
    </w:p>
    <w:p>
      <w:pPr>
        <w:keepNext w:val="false"/>
      </w:pPr>
      <w:r>
        <w:rPr>
          <w:b w:val="false"/>
          <w:bCs w:val="false"/>
        </w:rPr>
        <w:t xml:space="preserve">(1) Sc/g259rile /g1800i trotuarele rulante sunt echipamente obi/g1800nuite în cl/g259dirile de utilitate public/g259.</w:t>
      </w:r>
    </w:p>
    <w:p>
      <w:pPr>
        <w:keepNext w:val="false"/>
      </w:pPr>
      <w:r>
        <w:rPr>
          <w:b w:val="false"/>
          <w:bCs w:val="false"/>
        </w:rPr>
        <w:t xml:space="preserve">Acestea pot facilita circula/g1802ia pentru to/g1802i utilizatorii în cl/g259diri de mari dimensiuni, cu suprafe/g1802e</w:t>
      </w:r>
    </w:p>
    <w:p>
      <w:pPr>
        <w:keepNext w:val="false"/>
      </w:pPr>
      <w:r>
        <w:rPr>
          <w:b w:val="false"/>
          <w:bCs w:val="false"/>
        </w:rPr>
        <w:t xml:space="preserve">mari /g1800i func/g1802iuni complexe.</w:t>
      </w:r>
    </w:p>
    <w:p>
      <w:pPr>
        <w:keepNext w:val="false"/>
      </w:pPr>
      <w:r>
        <w:rPr>
          <w:b w:val="false"/>
          <w:bCs w:val="false"/>
        </w:rPr>
        <w:t xml:space="preserve">(2) Trebuie prev/g259zute indicatoare de aten/g1802ionare în zona de acces la scara /g1800i trotuarul rulant.</w:t>
      </w:r>
    </w:p>
    <w:p>
      <w:pPr>
        <w:keepNext w:val="false"/>
      </w:pPr>
      <w:r>
        <w:rPr>
          <w:b w:val="false"/>
          <w:bCs w:val="false"/>
        </w:rPr>
        <w:t xml:space="preserve">(3) Persoanele care se deplaseaz/g259 în fotoliu rulant nu pot folosi sc/g259rile rulante, ci numai trotuarele</w:t>
      </w:r>
    </w:p>
    <w:p>
      <w:pPr>
        <w:keepNext w:val="false"/>
      </w:pPr>
      <w:r>
        <w:rPr>
          <w:b w:val="false"/>
          <w:bCs w:val="false"/>
        </w:rPr>
        <w:t xml:space="preserve">rulante, cu înclinare mai mic/g259 de 6</w:t>
      </w:r>
    </w:p>
    <w:p>
      <w:pPr>
        <w:keepNext w:val="false"/>
      </w:pPr>
      <w:r>
        <w:rPr>
          <w:b w:val="false"/>
          <w:bCs w:val="false"/>
        </w:rPr>
        <w:t xml:space="preserve">o.</w:t>
      </w:r>
    </w:p>
    <w:p>
      <w:pPr>
        <w:keepNext w:val="false"/>
      </w:pPr>
      <w:r>
        <w:rPr>
          <w:b w:val="false"/>
          <w:bCs w:val="false"/>
        </w:rPr>
        <w:t xml:space="preserve">(4) Trebuie prev/g259zute sisteme de avertizare a prezen/g1802ei sc/g259rilor /g1800i a trotuarelor rulante, pentru a</w:t>
      </w:r>
    </w:p>
    <w:p>
      <w:pPr>
        <w:keepNext w:val="false"/>
      </w:pPr>
      <w:r>
        <w:rPr>
          <w:b w:val="false"/>
          <w:bCs w:val="false"/>
        </w:rPr>
        <w:t xml:space="preserve">informa utilizatorii, inclusiv nev/g259z/g259torii, de prezen/g1802a lor /g1800i de sensul în care func/g1802ioneaz/g259, pentru</w:t>
      </w:r>
    </w:p>
    <w:p>
      <w:pPr>
        <w:keepNext w:val="false"/>
      </w:pPr>
      <w:r>
        <w:rPr>
          <w:b w:val="false"/>
          <w:bCs w:val="false"/>
        </w:rPr>
        <w:t xml:space="preserve">prevenirea accidentelor în cazul încerc/g259rii de a le folosi în direc/g1802ia gre/g1800it/g259.</w:t>
      </w:r>
    </w:p>
    <w:p>
      <w:pPr>
        <w:keepNext w:val="false"/>
      </w:pPr>
      <w:r>
        <w:rPr>
          <w:b w:val="false"/>
          <w:bCs w:val="false"/>
        </w:rPr>
        <w:t xml:space="preserve">(5) Trebuie prev/g259zute informa/g1802ii care indic/g259 alte echipamente de deplasare precum ascensoarele,</w:t>
      </w:r>
    </w:p>
    <w:p>
      <w:pPr>
        <w:keepNext w:val="false"/>
      </w:pPr>
      <w:r>
        <w:rPr>
          <w:b w:val="false"/>
          <w:bCs w:val="false"/>
        </w:rPr>
        <w:t xml:space="preserve">în imediata apropiere a sc/g259rilor /g1800i trotuarelor rulante.</w:t>
      </w:r>
    </w:p>
    <w:p>
      <w:pPr>
        <w:keepNext w:val="false"/>
      </w:pPr>
      <w:r>
        <w:rPr>
          <w:b w:val="false"/>
          <w:bCs w:val="false"/>
        </w:rPr>
        <w:t xml:space="preserve">Sec/g1072iunea 4  U/g1070i /g1070i ferestre </w:t>
      </w:r>
    </w:p>
    <w:p>
      <w:pPr>
        <w:keepNext w:val="false"/>
      </w:pPr>
      <w:r>
        <w:rPr>
          <w:b w:val="false"/>
          <w:bCs w:val="false"/>
        </w:rPr>
        <w:t xml:space="preserve">V.4.1. U/g1800i interioare – criterii generale de conformare</w:t>
      </w:r>
    </w:p>
    <w:p>
      <w:pPr>
        <w:keepNext w:val="false"/>
      </w:pPr>
      <w:r>
        <w:rPr>
          <w:b w:val="false"/>
          <w:bCs w:val="false"/>
        </w:rPr>
        <w:t xml:space="preserve">(1) Deschiderea liber/g259 a u/g1800ii (lumina u/g1800ii) trebuie s/g259 fie minim 80 cm, fiind recomandat/g259 o</w:t>
      </w:r>
    </w:p>
    <w:p>
      <w:pPr>
        <w:keepNext w:val="false"/>
      </w:pPr>
      <w:r>
        <w:rPr>
          <w:b w:val="false"/>
          <w:bCs w:val="false"/>
        </w:rPr>
        <w:t xml:space="preserve">deschidere de 85 cm.</w:t>
      </w:r>
    </w:p>
    <w:p>
      <w:pPr>
        <w:keepNext w:val="false"/>
      </w:pPr>
      <w:r>
        <w:rPr>
          <w:b w:val="false"/>
          <w:bCs w:val="false"/>
        </w:rPr>
        <w:t xml:space="preserve">(2) În/g259l/g1802imea liber/g259 a u/g1800ii trebuie s/g259 fie minim 2.00 m.</w:t>
      </w:r>
    </w:p>
    <w:p>
      <w:pPr>
        <w:keepNext w:val="false"/>
      </w:pPr>
      <w:r>
        <w:rPr>
          <w:b w:val="false"/>
          <w:bCs w:val="false"/>
        </w:rPr>
        <w:t xml:space="preserve">(3) U/g1800ile nu trebuie s/g259 aib/g259 praguri.</w:t>
      </w:r>
    </w:p>
    <w:p>
      <w:pPr>
        <w:keepNext w:val="false"/>
      </w:pPr>
      <w:r>
        <w:rPr>
          <w:b w:val="false"/>
          <w:bCs w:val="false"/>
        </w:rPr>
        <w:t xml:space="preserve">(4) Atunci când existen/g1802a unui prag este inevitabil/g259, acesta trebuie s/g259 aib/g259 o în/g259l/g1802ime de maxim</w:t>
      </w:r>
    </w:p>
    <w:p>
      <w:pPr>
        <w:keepNext w:val="false"/>
      </w:pPr>
      <w:r>
        <w:rPr>
          <w:b w:val="false"/>
          <w:bCs w:val="false"/>
        </w:rPr>
        <w:t xml:space="preserve">1,5 cm /g1800i s/g259 prezinte o sec/g1802iune cu muchii rotunjite atunci când este mai mare de 0,5 cm.</w:t>
      </w:r>
    </w:p>
    <w:p>
      <w:pPr>
        <w:keepNext w:val="false"/>
      </w:pPr>
      <w:r>
        <w:rPr>
          <w:b w:val="false"/>
          <w:bCs w:val="false"/>
        </w:rPr>
        <w:t xml:space="preserve">(5) Adâncimea maxim/g259 de la fa/g1802a peretelui în care este prev/g259zut/g259 u/g1800a la mânerul de ac/g1802ionare al</w:t>
      </w:r>
    </w:p>
    <w:p>
      <w:pPr>
        <w:keepNext w:val="false"/>
      </w:pPr>
      <w:r>
        <w:rPr>
          <w:b w:val="false"/>
          <w:bCs w:val="false"/>
        </w:rPr>
        <w:t xml:space="preserve">acesteia va fi 25 cm.</w:t>
      </w:r>
    </w:p>
    <w:p>
      <w:pPr>
        <w:keepNext w:val="false"/>
      </w:pPr>
      <w:r>
        <w:rPr>
          <w:b w:val="false"/>
          <w:bCs w:val="false"/>
        </w:rPr>
        <w:t xml:space="preserve">(6) Distan/g1802a de montaj a mânerului u/g1800ii fa/g1802/g259 de limita golului u/g1800ii va fi 5 cm.</w:t>
      </w:r>
    </w:p>
    <w:p>
      <w:pPr>
        <w:keepNext w:val="false"/>
      </w:pPr>
      <w:r>
        <w:rPr>
          <w:b w:val="false"/>
          <w:bCs w:val="false"/>
        </w:rPr>
        <w:t xml:space="preserve">(7) Pe fiecare parte a deschiderii u/g1800ii trebuie prev/g259zut/g259 o suprafa/g1802/g259 de manevr/g259 de 1.50 x 1.50 m.</w:t>
      </w:r>
    </w:p>
    <w:p>
      <w:pPr>
        <w:keepNext w:val="false"/>
      </w:pPr>
      <w:r>
        <w:rPr>
          <w:b w:val="false"/>
          <w:bCs w:val="false"/>
        </w:rPr>
        <w:t xml:space="preserve">63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(8) Dac/g259 o u/g1800/g259 se deschide pe direc/g1802ia unei rampe de scar/g259, în sensul coborârii acesteia, distan/g1802a</w:t>
      </w:r>
    </w:p>
    <w:p>
      <w:pPr>
        <w:keepNext w:val="false"/>
      </w:pPr>
      <w:r>
        <w:rPr>
          <w:b w:val="false"/>
          <w:bCs w:val="false"/>
        </w:rPr>
        <w:t xml:space="preserve">minim/g259 de siguran/g1802/g259 pentru manevrarea fotoliului rulant este 2.00 m.</w:t>
      </w:r>
    </w:p>
    <w:p>
      <w:pPr>
        <w:keepNext w:val="false"/>
      </w:pPr>
      <w:r>
        <w:rPr>
          <w:b w:val="false"/>
          <w:bCs w:val="false"/>
        </w:rPr>
        <w:t xml:space="preserve">(9) U/g1800ile culisante pot fi utilizate de persoanele cu handicap dac/g259 au o lumin/g259 a u/g1800ii de minim 80</w:t>
      </w:r>
    </w:p>
    <w:p>
      <w:pPr>
        <w:keepNext w:val="false"/>
      </w:pPr>
      <w:r>
        <w:rPr>
          <w:b w:val="false"/>
          <w:bCs w:val="false"/>
        </w:rPr>
        <w:t xml:space="preserve">cm, fiind recomandat 85 cm.</w:t>
      </w:r>
    </w:p>
    <w:p>
      <w:pPr>
        <w:keepNext w:val="false"/>
      </w:pPr>
      <w:r>
        <w:rPr>
          <w:b w:val="false"/>
          <w:bCs w:val="false"/>
        </w:rPr>
        <w:t xml:space="preserve">(10) Adâncimea maxim/g259 de la fa/g1802a peretelui în care este prev/g259zut/g259 u/g1800a culisant/g259 la mânerul de</w:t>
      </w:r>
    </w:p>
    <w:p>
      <w:pPr>
        <w:keepNext w:val="false"/>
      </w:pPr>
      <w:r>
        <w:rPr>
          <w:b w:val="false"/>
          <w:bCs w:val="false"/>
        </w:rPr>
        <w:t xml:space="preserve">ac/g1802ionare al acesteia va fi 25 cm.</w:t>
      </w:r>
    </w:p>
    <w:p>
      <w:pPr>
        <w:keepNext w:val="false"/>
      </w:pPr>
      <w:r>
        <w:rPr>
          <w:b w:val="false"/>
          <w:bCs w:val="false"/>
        </w:rPr>
        <w:t xml:space="preserve">(11) Mânerul de ac/g1802ionare al u/g1800ilor culisante trebuie pozi/g1802ionat la o distan/g1802/g259 de 5 cm fa/g1802/g259 de limita</w:t>
      </w:r>
    </w:p>
    <w:p>
      <w:pPr>
        <w:keepNext w:val="false"/>
      </w:pPr>
      <w:r>
        <w:rPr>
          <w:b w:val="false"/>
          <w:bCs w:val="false"/>
        </w:rPr>
        <w:t xml:space="preserve">golului u/g1800ii.</w:t>
      </w:r>
    </w:p>
    <w:p>
      <w:pPr>
        <w:keepNext w:val="false"/>
      </w:pPr>
      <w:r>
        <w:rPr>
          <w:b w:val="false"/>
          <w:bCs w:val="false"/>
        </w:rPr>
        <w:t xml:space="preserve">(12) Partea inferioar/g259 a u/g1800ilor va fi protejat/g259 cu materiale rezistente la izbituri pe în/g259l/g1802imea de</w:t>
      </w:r>
    </w:p>
    <w:p>
      <w:pPr>
        <w:keepNext w:val="false"/>
      </w:pPr>
      <w:r>
        <w:rPr>
          <w:b w:val="false"/>
          <w:bCs w:val="false"/>
        </w:rPr>
        <w:t xml:space="preserve">40cm.</w:t>
      </w:r>
    </w:p>
    <w:p>
      <w:pPr>
        <w:keepNext w:val="false"/>
      </w:pPr>
      <w:r>
        <w:rPr>
          <w:b w:val="false"/>
          <w:bCs w:val="false"/>
        </w:rPr>
        <w:t xml:space="preserve">(13) Pentru o mai u/g1800oar/g259 manevrare a u/g1800ilor se recomand/g259 montarea unor mânere tr/g259g/g259toare pe</w:t>
      </w:r>
    </w:p>
    <w:p>
      <w:pPr>
        <w:keepNext w:val="false"/>
      </w:pPr>
      <w:r>
        <w:rPr>
          <w:b w:val="false"/>
          <w:bCs w:val="false"/>
        </w:rPr>
        <w:t xml:space="preserve">mijlocul foii de u/g1800/g259, la în/g259l/g1802imea de 80 cm – 1.10 m, pentru u/g1800ile mai late de 90 cm.</w:t>
      </w:r>
    </w:p>
    <w:p>
      <w:pPr>
        <w:keepNext w:val="false"/>
      </w:pPr>
      <w:r>
        <w:rPr>
          <w:b w:val="false"/>
          <w:bCs w:val="false"/>
        </w:rPr>
        <w:t xml:space="preserve">Fig. V.19.  –   U/g1800i cu deschidere  </w:t>
      </w:r>
    </w:p>
    <w:p>
      <w:pPr>
        <w:keepNext w:val="false"/>
      </w:pPr>
      <w:r>
        <w:rPr>
          <w:b w:val="false"/>
          <w:bCs w:val="false"/>
        </w:rPr>
        <w:t xml:space="preserve">pe balamale sau  pivot </w:t>
      </w:r>
    </w:p>
    <w:p>
      <w:pPr>
        <w:keepNext w:val="false"/>
      </w:pPr>
      <w:r>
        <w:rPr>
          <w:b w:val="false"/>
          <w:bCs w:val="false"/>
        </w:rPr>
        <w:t xml:space="preserve">64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V.20. –  U/g1800i interioare culisante </w:t>
      </w:r>
    </w:p>
    <w:p>
      <w:pPr>
        <w:keepNext w:val="false"/>
      </w:pPr>
      <w:r>
        <w:rPr>
          <w:b w:val="false"/>
          <w:bCs w:val="false"/>
        </w:rPr>
        <w:t xml:space="preserve">V.4.2. Pozi/g1802ia u/g1800ii</w:t>
      </w:r>
    </w:p>
    <w:p>
      <w:pPr>
        <w:keepNext w:val="false"/>
      </w:pPr>
      <w:r>
        <w:rPr>
          <w:b w:val="false"/>
          <w:bCs w:val="false"/>
        </w:rPr>
        <w:t xml:space="preserve">(1) Trebuie prev/g259zut un spa/g1802iu de manevr/g259 de minim 60 cm între toc /g1800i un perete perpendicular pe</w:t>
      </w:r>
    </w:p>
    <w:p>
      <w:pPr>
        <w:keepNext w:val="false"/>
      </w:pPr>
      <w:r>
        <w:rPr>
          <w:b w:val="false"/>
          <w:bCs w:val="false"/>
        </w:rPr>
        <w:t xml:space="preserve">peretele pe care se afl/g259 montat/g259 u/g1800a. Este recomandat un spa/g1802iu de 70 cm. Acest spa/g1802iu este</w:t>
      </w:r>
    </w:p>
    <w:p>
      <w:pPr>
        <w:keepNext w:val="false"/>
      </w:pPr>
      <w:r>
        <w:rPr>
          <w:b w:val="false"/>
          <w:bCs w:val="false"/>
        </w:rPr>
        <w:t xml:space="preserve">necesar pentru a permite deschiderea u/g1800ii de c/g259tre o persoan/g259 care se deplaseaz/g259 în fotoliu rulant</w:t>
      </w:r>
    </w:p>
    <w:p>
      <w:pPr>
        <w:keepNext w:val="false"/>
      </w:pPr>
      <w:r>
        <w:rPr>
          <w:b w:val="false"/>
          <w:bCs w:val="false"/>
        </w:rPr>
        <w:t xml:space="preserve">sau cu cadru.</w:t>
      </w:r>
    </w:p>
    <w:p>
      <w:pPr>
        <w:keepNext w:val="false"/>
      </w:pPr>
      <w:r>
        <w:rPr>
          <w:b w:val="false"/>
          <w:bCs w:val="false"/>
        </w:rPr>
        <w:t xml:space="preserve">Fig. V.21.  –  Spa/g1802iu de manevr/g259 lâng/g259 u/g1800/g259 </w:t>
      </w:r>
    </w:p>
    <w:p>
      <w:pPr>
        <w:keepNext w:val="false"/>
      </w:pPr>
      <w:r>
        <w:rPr>
          <w:b w:val="false"/>
          <w:bCs w:val="false"/>
        </w:rPr>
        <w:t xml:space="preserve">65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V.22.  –  Dimensionarea spa/g1802iului pentru deschiderea u/g1800ilor c/g259tre interior </w:t>
      </w:r>
    </w:p>
    <w:p>
      <w:pPr>
        <w:keepNext w:val="false"/>
      </w:pPr>
      <w:r>
        <w:rPr>
          <w:b w:val="false"/>
          <w:bCs w:val="false"/>
        </w:rPr>
        <w:t xml:space="preserve">V.4.3. U/g1800i cu sistem de autoînchidere</w:t>
      </w:r>
    </w:p>
    <w:p>
      <w:pPr>
        <w:keepNext w:val="false"/>
      </w:pPr>
      <w:r>
        <w:rPr>
          <w:b w:val="false"/>
          <w:bCs w:val="false"/>
        </w:rPr>
        <w:t xml:space="preserve">Persoanele cu mobilitate diminuat/g259 întâmpin/g259 dificult/g259/g1802i în utilizarea u/g1800ilor prev/g259zute cu un </w:t>
      </w:r>
    </w:p>
    <w:p>
      <w:pPr>
        <w:keepNext w:val="false"/>
      </w:pPr>
      <w:r>
        <w:rPr>
          <w:b w:val="false"/>
          <w:bCs w:val="false"/>
        </w:rPr>
        <w:t xml:space="preserve">sistem de auto-închidere, astfel de sisteme necesitând din aceast/g259 cauz/g259 conform/g259ri /g1800i reglaje </w:t>
      </w:r>
    </w:p>
    <w:p>
      <w:pPr>
        <w:keepNext w:val="false"/>
      </w:pPr>
      <w:r>
        <w:rPr>
          <w:b w:val="false"/>
          <w:bCs w:val="false"/>
        </w:rPr>
        <w:t xml:space="preserve">legate de for/g1802ele care trebuie aplicate pentru ac/g1802ionarea mecanismului de deschidere. </w:t>
      </w:r>
    </w:p>
    <w:p>
      <w:pPr>
        <w:keepNext w:val="false"/>
      </w:pPr>
      <w:r>
        <w:rPr>
          <w:b w:val="false"/>
          <w:bCs w:val="false"/>
        </w:rPr>
        <w:t xml:space="preserve">V.4.4. Suprafe/g1802e vitrate în foaia de u/g1800/g259</w:t>
      </w:r>
    </w:p>
    <w:p>
      <w:pPr>
        <w:keepNext w:val="false"/>
      </w:pPr>
      <w:r>
        <w:rPr>
          <w:b w:val="false"/>
          <w:bCs w:val="false"/>
        </w:rPr>
        <w:t xml:space="preserve">(1) Pentru u/g1800i obi/g1800nuite, dac/g259 în foaia de u/g1800/g259 este prev/g259zut/g259 o suprafa/g1802/g259 vitrat/g259, aceasta trebuie s/g259</w:t>
      </w:r>
    </w:p>
    <w:p>
      <w:pPr>
        <w:keepNext w:val="false"/>
      </w:pPr>
      <w:r>
        <w:rPr>
          <w:b w:val="false"/>
          <w:bCs w:val="false"/>
        </w:rPr>
        <w:t xml:space="preserve">respecte urm/g259toarele cerin/g1802e:</w:t>
      </w:r>
    </w:p>
    <w:p>
      <w:pPr>
        <w:keepNext w:val="false"/>
      </w:pPr>
      <w:r>
        <w:rPr>
          <w:b w:val="false"/>
          <w:bCs w:val="false"/>
        </w:rPr>
        <w:t xml:space="preserve">a. partea inferioar/g259 a suprafe/g1802ei vitrate va fi situat/g259 la minim 40 cm de la nivelul pardoselii finite.</w:t>
      </w:r>
    </w:p>
    <w:p>
      <w:pPr>
        <w:keepNext w:val="false"/>
      </w:pPr>
      <w:r>
        <w:rPr>
          <w:b w:val="false"/>
          <w:bCs w:val="false"/>
        </w:rPr>
        <w:t xml:space="preserve">b. partea superioar/g259 a suprafe/g1802ei vitrate nu trebuie s/g259 fie mai jos de 1.60 m de la nivelul</w:t>
      </w:r>
    </w:p>
    <w:p>
      <w:pPr>
        <w:keepNext w:val="false"/>
      </w:pPr>
      <w:r>
        <w:rPr>
          <w:b w:val="false"/>
          <w:bCs w:val="false"/>
        </w:rPr>
        <w:t xml:space="preserve">pardoselii finite.</w:t>
      </w:r>
    </w:p>
    <w:p>
      <w:pPr>
        <w:keepNext w:val="false"/>
      </w:pPr>
      <w:r>
        <w:rPr>
          <w:b w:val="false"/>
          <w:bCs w:val="false"/>
        </w:rPr>
        <w:t xml:space="preserve">c. în cazul persoanelor care se deplaseaz/g259 în fotoliu rulant, pentru a asigura vizibilitatea, partea</w:t>
      </w:r>
    </w:p>
    <w:p>
      <w:pPr>
        <w:keepNext w:val="false"/>
      </w:pPr>
      <w:r>
        <w:rPr>
          <w:b w:val="false"/>
          <w:bCs w:val="false"/>
        </w:rPr>
        <w:t xml:space="preserve">inferioar/g259 a suprafe/g1802ei vitrate nu va fi mai sus de 1.00 m.</w:t>
      </w:r>
    </w:p>
    <w:p>
      <w:pPr>
        <w:keepNext w:val="false"/>
      </w:pPr>
      <w:r>
        <w:rPr>
          <w:b w:val="false"/>
          <w:bCs w:val="false"/>
        </w:rPr>
        <w:t xml:space="preserve">d. pentru a asigura securitatea utilizatorilor de fotoliu rulant, se poate prevedea în suprafa/g1802a foii</w:t>
      </w:r>
    </w:p>
    <w:p>
      <w:pPr>
        <w:keepNext w:val="false"/>
      </w:pPr>
      <w:r>
        <w:rPr>
          <w:b w:val="false"/>
          <w:bCs w:val="false"/>
        </w:rPr>
        <w:t xml:space="preserve">de u/g1800/g259 o fant/g259 luminoas/g259 cu l/g259/g1802imea de 20 cm, pozi/g1802ionat/g259 c/g259tre zona mânerului de ac/g1802ionare.</w:t>
      </w:r>
    </w:p>
    <w:p>
      <w:pPr>
        <w:keepNext w:val="false"/>
      </w:pPr>
      <w:r>
        <w:rPr>
          <w:b w:val="false"/>
          <w:bCs w:val="false"/>
        </w:rPr>
        <w:t xml:space="preserve">e. panoul vitrat poate fi subîmp/g259r/g1802it cu /g1800prosuri sub/g1802iri care s/g259 nu împiedice vederea.</w:t>
      </w:r>
    </w:p>
    <w:p>
      <w:pPr>
        <w:keepNext w:val="false"/>
      </w:pPr>
      <w:r>
        <w:rPr>
          <w:b w:val="false"/>
          <w:bCs w:val="false"/>
        </w:rPr>
        <w:t xml:space="preserve">f. din partea lateral/g259 a foii de u/g1800/g259, unde este fixat /g1800i mânerul de ac/g1802ionare, pân/g259 la suprafa/g1802a</w:t>
      </w:r>
    </w:p>
    <w:p>
      <w:pPr>
        <w:keepNext w:val="false"/>
      </w:pPr>
      <w:r>
        <w:rPr>
          <w:b w:val="false"/>
          <w:bCs w:val="false"/>
        </w:rPr>
        <w:t xml:space="preserve">vitrat/g259 trebuie prev/g259zut/g259 o zon/g259 plin/g259 cu l/g259/g1802imea cuprins/g259 între 15 – 20 cm.</w:t>
      </w:r>
    </w:p>
    <w:p>
      <w:pPr>
        <w:keepNext w:val="false"/>
      </w:pPr>
      <w:r>
        <w:rPr>
          <w:b w:val="false"/>
          <w:bCs w:val="false"/>
        </w:rPr>
        <w:t xml:space="preserve">V.4.5. Contrastul vizual</w:t>
      </w:r>
    </w:p>
    <w:p>
      <w:pPr>
        <w:keepNext w:val="false"/>
      </w:pPr>
      <w:r>
        <w:rPr>
          <w:b w:val="false"/>
          <w:bCs w:val="false"/>
        </w:rPr>
        <w:t xml:space="preserve">(1) U/g1800ile aflate pe un traseu accesibil trebuie s/g259 aib/g259 o culoare contrastant/g259 fa/g1802/g259 de peretele pe</w:t>
      </w:r>
    </w:p>
    <w:p>
      <w:pPr>
        <w:keepNext w:val="false"/>
      </w:pPr>
      <w:r>
        <w:rPr>
          <w:b w:val="false"/>
          <w:bCs w:val="false"/>
        </w:rPr>
        <w:t xml:space="preserve">care se afl/g259.</w:t>
      </w:r>
    </w:p>
    <w:p>
      <w:pPr>
        <w:keepNext w:val="false"/>
      </w:pPr>
      <w:r>
        <w:rPr>
          <w:b w:val="false"/>
          <w:bCs w:val="false"/>
        </w:rPr>
        <w:t xml:space="preserve">(2) Zona contrastant/g259 poate fi, atunci când nu exist/g259 alt/g259 posibilitate, un contur perimetral cu</w:t>
      </w:r>
    </w:p>
    <w:p>
      <w:pPr>
        <w:keepNext w:val="false"/>
      </w:pPr>
      <w:r>
        <w:rPr>
          <w:b w:val="false"/>
          <w:bCs w:val="false"/>
        </w:rPr>
        <w:t xml:space="preserve">l/g259/g1802ime minim/g259 de 5cm (de exemplu, marcarea pervazului u/g1800ii).</w:t>
      </w:r>
    </w:p>
    <w:p>
      <w:pPr>
        <w:keepNext w:val="false"/>
      </w:pPr>
      <w:r>
        <w:rPr>
          <w:b w:val="false"/>
          <w:bCs w:val="false"/>
        </w:rPr>
        <w:t xml:space="preserve">66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V.23.  –   </w:t>
      </w:r>
    </w:p>
    <w:p>
      <w:pPr>
        <w:keepNext w:val="false"/>
      </w:pPr>
      <w:r>
        <w:rPr>
          <w:b w:val="false"/>
          <w:bCs w:val="false"/>
        </w:rPr>
        <w:t xml:space="preserve">Exemplu de conformare a suprafe/g1802elor vitrate în cadrul foii de u/g1800/g259 /g1800i realizarea </w:t>
      </w:r>
    </w:p>
    <w:p>
      <w:pPr>
        <w:keepNext w:val="false"/>
      </w:pPr>
      <w:r>
        <w:rPr>
          <w:b w:val="false"/>
          <w:bCs w:val="false"/>
        </w:rPr>
        <w:t xml:space="preserve">contrastului </w:t>
      </w:r>
    </w:p>
    <w:p>
      <w:pPr>
        <w:keepNext w:val="false"/>
      </w:pPr>
      <w:r>
        <w:rPr>
          <w:b w:val="false"/>
          <w:bCs w:val="false"/>
        </w:rPr>
        <w:t xml:space="preserve"> vizual</w:t>
      </w:r>
    </w:p>
    <w:p>
      <w:pPr>
        <w:keepNext w:val="false"/>
      </w:pPr>
      <w:r>
        <w:rPr>
          <w:b w:val="false"/>
          <w:bCs w:val="false"/>
        </w:rPr>
        <w:t xml:space="preserve">Fig. V.24.  –   Exemplu de conformare a suprafe/g1802elor vitrate în cadrul foii de u/g1800/g259 /g1800i realizarea </w:t>
      </w:r>
    </w:p>
    <w:p>
      <w:pPr>
        <w:keepNext w:val="false"/>
      </w:pPr>
      <w:r>
        <w:rPr>
          <w:b w:val="false"/>
          <w:bCs w:val="false"/>
        </w:rPr>
        <w:t xml:space="preserve">contrastului vizual, atunci când u/g1800a /g1800i suprafe/g1802ele adiacente sunt vitrate </w:t>
      </w:r>
    </w:p>
    <w:p>
      <w:pPr>
        <w:keepNext w:val="false"/>
      </w:pPr>
      <w:r>
        <w:rPr>
          <w:b w:val="false"/>
          <w:bCs w:val="false"/>
        </w:rPr>
        <w:t xml:space="preserve">67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V.4.6. U/g1800i cu deschidere automat/g259</w:t>
      </w:r>
    </w:p>
    <w:p>
      <w:pPr>
        <w:keepNext w:val="false"/>
      </w:pPr>
      <w:r>
        <w:rPr>
          <w:b w:val="false"/>
          <w:bCs w:val="false"/>
        </w:rPr>
        <w:t xml:space="preserve">(1) Deschid</w:t>
      </w:r>
    </w:p>
    <w:p>
      <w:pPr>
        <w:keepNext w:val="false"/>
      </w:pPr>
      <w:r>
        <w:rPr>
          <w:b w:val="false"/>
          <w:bCs w:val="false"/>
        </w:rPr>
        <w:t xml:space="preserve">erea liber/g259 a u/g1800ii (lumina u/g1800ii) trebuie s/g259 fie minim 80 cm, fiind recomandat 85 cm.</w:t>
      </w:r>
    </w:p>
    <w:p>
      <w:pPr>
        <w:keepNext w:val="false"/>
      </w:pPr>
      <w:r>
        <w:rPr>
          <w:b w:val="false"/>
          <w:bCs w:val="false"/>
        </w:rPr>
        <w:t xml:space="preserve">(2) Toate u</w:t>
      </w:r>
    </w:p>
    <w:p>
      <w:pPr>
        <w:keepNext w:val="false"/>
      </w:pPr>
      <w:r>
        <w:rPr>
          <w:b w:val="false"/>
          <w:bCs w:val="false"/>
        </w:rPr>
        <w:t xml:space="preserve">/g1800ile cu deschidere automat/g259 trebuie astfel concepute încât s/g259 r/g259mân/g259 în pozi/g1802ie</w:t>
      </w:r>
    </w:p>
    <w:p>
      <w:pPr>
        <w:keepNext w:val="false"/>
      </w:pPr>
      <w:r>
        <w:rPr>
          <w:b w:val="false"/>
          <w:bCs w:val="false"/>
        </w:rPr>
        <w:t xml:space="preserve">deschis/g259, pentru cazul unor situa</w:t>
      </w:r>
    </w:p>
    <w:p>
      <w:pPr>
        <w:keepNext w:val="false"/>
      </w:pPr>
      <w:r>
        <w:rPr>
          <w:b w:val="false"/>
          <w:bCs w:val="false"/>
        </w:rPr>
        <w:t xml:space="preserve">/g1802ii deosebite (blocare, întrerupere de curent, semnalizare pericol</w:t>
      </w:r>
    </w:p>
    <w:p>
      <w:pPr>
        <w:keepNext w:val="false"/>
      </w:pPr>
      <w:r>
        <w:rPr>
          <w:b w:val="false"/>
          <w:bCs w:val="false"/>
        </w:rPr>
        <w:t xml:space="preserve">etc.). În cazul unei defec/g1802iuni a dispozitivului autom</w:t>
      </w:r>
    </w:p>
    <w:p>
      <w:pPr>
        <w:keepNext w:val="false"/>
      </w:pPr>
      <w:r>
        <w:rPr>
          <w:b w:val="false"/>
          <w:bCs w:val="false"/>
        </w:rPr>
        <w:t xml:space="preserve">at de comand/g259, trebuie s/g259 se asigure</w:t>
      </w:r>
    </w:p>
    <w:p>
      <w:pPr>
        <w:keepNext w:val="false"/>
      </w:pPr>
      <w:r>
        <w:rPr>
          <w:b w:val="false"/>
          <w:bCs w:val="false"/>
        </w:rPr>
        <w:t xml:space="preserve">posibilitatea ca u/g1800ile s/g259 se poat/g259 deschide m</w:t>
      </w:r>
    </w:p>
    <w:p>
      <w:pPr>
        <w:keepNext w:val="false"/>
      </w:pPr>
      <w:r>
        <w:rPr>
          <w:b w:val="false"/>
          <w:bCs w:val="false"/>
        </w:rPr>
        <w:t xml:space="preserve">anual.</w:t>
      </w:r>
    </w:p>
    <w:p>
      <w:pPr>
        <w:keepNext w:val="false"/>
      </w:pPr>
      <w:r>
        <w:rPr>
          <w:b w:val="false"/>
          <w:bCs w:val="false"/>
        </w:rPr>
        <w:t xml:space="preserve">(3) U/g1800ile batante au</w:t>
      </w:r>
    </w:p>
    <w:p>
      <w:pPr>
        <w:keepNext w:val="false"/>
      </w:pPr>
      <w:r>
        <w:rPr>
          <w:b w:val="false"/>
          <w:bCs w:val="false"/>
        </w:rPr>
        <w:t xml:space="preserve">tomate trebuie s/g259 respecte urm/g259toarele reguli:</w:t>
      </w:r>
    </w:p>
    <w:p>
      <w:pPr>
        <w:keepNext w:val="false"/>
      </w:pPr>
      <w:r>
        <w:rPr>
          <w:b w:val="false"/>
          <w:bCs w:val="false"/>
        </w:rPr>
        <w:t xml:space="preserve">a.</w:t>
      </w:r>
    </w:p>
    <w:p>
      <w:pPr>
        <w:keepNext w:val="false"/>
      </w:pPr>
      <w:r>
        <w:rPr>
          <w:b w:val="false"/>
          <w:bCs w:val="false"/>
        </w:rPr>
        <w:t xml:space="preserve">s/g259 aib/g259 sisteme de detectare care s/g259 asigure c/g259 sub nici o form/g259 o persoan/g259 care se apropie sau</w:t>
      </w:r>
    </w:p>
    <w:p>
      <w:pPr>
        <w:keepNext w:val="false"/>
      </w:pPr>
      <w:r>
        <w:rPr>
          <w:b w:val="false"/>
          <w:bCs w:val="false"/>
        </w:rPr>
        <w:t xml:space="preserve">p/g259r/g259se/g1800te spa/g1802iul u/g1800ii batante nu intr/g259 în contact cu u/g1800a în timpul închiderii sau deschiderii</w:t>
      </w:r>
    </w:p>
    <w:p>
      <w:pPr>
        <w:keepNext w:val="false"/>
      </w:pPr>
      <w:r>
        <w:rPr>
          <w:b w:val="false"/>
          <w:bCs w:val="false"/>
        </w:rPr>
        <w:t xml:space="preserve">acesteia;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o u/g1800/g259 batant/g259 automat/g259 trebuie s/g259 fie prev/g259zut/g259 cu un mecanism de întârziere a închiderii /g1800i</w:t>
      </w:r>
    </w:p>
    <w:p>
      <w:pPr>
        <w:keepNext w:val="false"/>
      </w:pPr>
      <w:r>
        <w:rPr>
          <w:b w:val="false"/>
          <w:bCs w:val="false"/>
        </w:rPr>
        <w:t xml:space="preserve">deschiderii, care asigur/g259 suficient timp pentru trecerea în siguran/g1802/g259 sau pentru detectarea unei</w:t>
      </w:r>
    </w:p>
    <w:p>
      <w:pPr>
        <w:keepNext w:val="false"/>
      </w:pPr>
      <w:r>
        <w:rPr>
          <w:b w:val="false"/>
          <w:bCs w:val="false"/>
        </w:rPr>
        <w:t xml:space="preserve">persoane c/g259zute la podea în dreptul u/g1800ii;</w:t>
      </w:r>
    </w:p>
    <w:p>
      <w:pPr>
        <w:keepNext w:val="false"/>
      </w:pPr>
      <w:r>
        <w:rPr>
          <w:b w:val="false"/>
          <w:bCs w:val="false"/>
        </w:rPr>
        <w:t xml:space="preserve">c.</w:t>
      </w:r>
    </w:p>
    <w:p>
      <w:pPr>
        <w:keepNext w:val="false"/>
      </w:pPr>
      <w:r>
        <w:rPr>
          <w:b w:val="false"/>
          <w:bCs w:val="false"/>
        </w:rPr>
        <w:t xml:space="preserve">o u/g1800/g259 batant/g259 automat/g259 trebuie s/g259 poat/g259 fi manevrat/g259 manual în cazul unor situa/g1802ii de blocare,</w:t>
      </w:r>
    </w:p>
    <w:p>
      <w:pPr>
        <w:keepNext w:val="false"/>
      </w:pPr>
      <w:r>
        <w:rPr>
          <w:b w:val="false"/>
          <w:bCs w:val="false"/>
        </w:rPr>
        <w:t xml:space="preserve">defec/g1802iune, întrerupere de curent, semnalizare pericol.</w:t>
      </w:r>
    </w:p>
    <w:p>
      <w:pPr>
        <w:keepNext w:val="false"/>
      </w:pPr>
      <w:r>
        <w:rPr>
          <w:b w:val="false"/>
          <w:bCs w:val="false"/>
        </w:rPr>
        <w:t xml:space="preserve">(4) U/g1800ile turnante au</w:t>
      </w:r>
    </w:p>
    <w:p>
      <w:pPr>
        <w:keepNext w:val="false"/>
      </w:pPr>
      <w:r>
        <w:rPr>
          <w:b w:val="false"/>
          <w:bCs w:val="false"/>
        </w:rPr>
        <w:t xml:space="preserve">tomate trebuie s/g259 respecte urm/g259toarele reguli:</w:t>
      </w:r>
    </w:p>
    <w:p>
      <w:pPr>
        <w:keepNext w:val="false"/>
      </w:pPr>
      <w:r>
        <w:rPr>
          <w:b w:val="false"/>
          <w:bCs w:val="false"/>
        </w:rPr>
        <w:t xml:space="preserve">a.</w:t>
      </w:r>
    </w:p>
    <w:p>
      <w:pPr>
        <w:keepNext w:val="false"/>
      </w:pPr>
      <w:r>
        <w:rPr>
          <w:b w:val="false"/>
          <w:bCs w:val="false"/>
        </w:rPr>
        <w:t xml:space="preserve">în imediata apropiere a unei u/g1800i turnante automate trebuie prev/g259zut/g259 o u/g1800/g259 cu deschidere</w:t>
      </w:r>
    </w:p>
    <w:p>
      <w:pPr>
        <w:keepNext w:val="false"/>
      </w:pPr>
      <w:r>
        <w:rPr>
          <w:b w:val="false"/>
          <w:bCs w:val="false"/>
        </w:rPr>
        <w:t xml:space="preserve">obi/g1800nuit/g259, ca alternativ/g259 de utilizare curent/g259;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u/g1800a turnant/g259 automat/g259 trebuie s/g259 fie suficient de mare pentru a permite trecerea în siguran/g1802/g259 a</w:t>
      </w:r>
    </w:p>
    <w:p>
      <w:pPr>
        <w:keepNext w:val="false"/>
      </w:pPr>
      <w:r>
        <w:rPr>
          <w:b w:val="false"/>
          <w:bCs w:val="false"/>
        </w:rPr>
        <w:t xml:space="preserve">unei persoane care se deplaseaz/g259 în fotoliu rulant /g1800i a înso/g1802itorului s/g259u;</w:t>
      </w:r>
    </w:p>
    <w:p>
      <w:pPr>
        <w:keepNext w:val="false"/>
      </w:pPr>
      <w:r>
        <w:rPr>
          <w:b w:val="false"/>
          <w:bCs w:val="false"/>
        </w:rPr>
        <w:t xml:space="preserve">c.</w:t>
      </w:r>
    </w:p>
    <w:p>
      <w:pPr>
        <w:keepNext w:val="false"/>
      </w:pPr>
      <w:r>
        <w:rPr>
          <w:b w:val="false"/>
          <w:bCs w:val="false"/>
        </w:rPr>
        <w:t xml:space="preserve">u/g1800a turnant/g259 automat/g259 trebuie s/g259 fie prev/g259zut/g259 cu sisteme de detec/g1802ie /g1800i încetinire sau oprire</w:t>
      </w:r>
    </w:p>
    <w:p>
      <w:pPr>
        <w:keepNext w:val="false"/>
      </w:pPr>
      <w:r>
        <w:rPr>
          <w:b w:val="false"/>
          <w:bCs w:val="false"/>
        </w:rPr>
        <w:t xml:space="preserve">total/g259, atunci când este supus/g259 presiunii sau rezisten/g1802ei.</w:t>
      </w:r>
    </w:p>
    <w:p>
      <w:pPr>
        <w:keepNext w:val="false"/>
      </w:pPr>
      <w:r>
        <w:rPr>
          <w:b w:val="false"/>
          <w:bCs w:val="false"/>
        </w:rPr>
        <w:t xml:space="preserve">Not/g259  Dac/g259 nu au o dimensiune suficient de mare /g1800i nu sunt automatizate, u/g1800ile rotative nu sunt potrivite pentru a </w:t>
      </w:r>
    </w:p>
    <w:p>
      <w:pPr>
        <w:keepNext w:val="false"/>
      </w:pPr>
      <w:r>
        <w:rPr>
          <w:b w:val="false"/>
          <w:bCs w:val="false"/>
        </w:rPr>
        <w:t xml:space="preserve">fi utilizate de c/g259tre persoanele care, datorit/g259 situa/g1802iei lor, se deplaseaz/g259 încet, de c/g259tre persoanele utilizatoare de </w:t>
      </w:r>
    </w:p>
    <w:p>
      <w:pPr>
        <w:keepNext w:val="false"/>
      </w:pPr>
      <w:r>
        <w:rPr>
          <w:b w:val="false"/>
          <w:bCs w:val="false"/>
        </w:rPr>
        <w:t xml:space="preserve">fotoliu  rulant, de nev/g259z/g259tori sau de persoanele cu vederea slab/g259. </w:t>
      </w:r>
    </w:p>
    <w:p>
      <w:pPr>
        <w:keepNext w:val="false"/>
      </w:pPr>
      <w:r>
        <w:rPr>
          <w:b w:val="false"/>
          <w:bCs w:val="false"/>
        </w:rPr>
        <w:t xml:space="preserve">(5) U/g1800ile culisante auto</w:t>
      </w:r>
    </w:p>
    <w:p>
      <w:pPr>
        <w:keepNext w:val="false"/>
      </w:pPr>
      <w:r>
        <w:rPr>
          <w:b w:val="false"/>
          <w:bCs w:val="false"/>
        </w:rPr>
        <w:t xml:space="preserve">mate trebuie prev/g259zute cu senzori de detectare a prezen/g1802ei, astfel încât s/g259</w:t>
      </w:r>
    </w:p>
    <w:p>
      <w:pPr>
        <w:keepNext w:val="false"/>
      </w:pPr>
      <w:r>
        <w:rPr>
          <w:b w:val="false"/>
          <w:bCs w:val="false"/>
        </w:rPr>
        <w:t xml:space="preserve">nu se închid/g259 atunci când o persoan/g259 sau un obiect se afl/g259 în dreptul u/g1800ii.</w:t>
      </w:r>
    </w:p>
    <w:p>
      <w:pPr>
        <w:keepNext w:val="false"/>
      </w:pPr>
      <w:r>
        <w:rPr>
          <w:b w:val="false"/>
          <w:bCs w:val="false"/>
        </w:rPr>
        <w:t xml:space="preserve">(6) U/g1800ile nu trebu</w:t>
      </w:r>
    </w:p>
    <w:p>
      <w:pPr>
        <w:keepNext w:val="false"/>
      </w:pPr>
      <w:r>
        <w:rPr>
          <w:b w:val="false"/>
          <w:bCs w:val="false"/>
        </w:rPr>
        <w:t xml:space="preserve">ie s/g259 constituie un obstacol sau un pericol de coliziune pe fluxurile de evacuare.</w:t>
      </w:r>
    </w:p>
    <w:p>
      <w:pPr>
        <w:keepNext w:val="false"/>
      </w:pPr>
      <w:r>
        <w:rPr>
          <w:b w:val="false"/>
          <w:bCs w:val="false"/>
        </w:rPr>
        <w:t xml:space="preserve">V.4.7. Mânere de ac/g1802ionare</w:t>
      </w:r>
    </w:p>
    <w:p>
      <w:pPr>
        <w:keepNext w:val="false"/>
      </w:pPr>
      <w:r>
        <w:rPr>
          <w:b w:val="false"/>
          <w:bCs w:val="false"/>
        </w:rPr>
        <w:t xml:space="preserve">(1) Mânerele de ac/g1802ionare sau alte echipamente folosite pentru deschiderea u/g1800ilor trebuie s/g259 fie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plasate /g1800i operabile pe o în/g259l/g1802ime cuprins/g259 între 80 cm /g1800i 1.00 m de la nivelul pardoselii finite.</w:t>
      </w:r>
    </w:p>
    <w:p>
      <w:pPr>
        <w:keepNext w:val="false"/>
      </w:pPr>
      <w:r>
        <w:rPr>
          <w:b w:val="false"/>
          <w:bCs w:val="false"/>
        </w:rPr>
        <w:t xml:space="preserve">Contraind</w:t>
      </w:r>
    </w:p>
    <w:p>
      <w:pPr>
        <w:keepNext w:val="false"/>
      </w:pPr>
      <w:r>
        <w:rPr>
          <w:b w:val="false"/>
          <w:bCs w:val="false"/>
        </w:rPr>
        <w:t xml:space="preserve">icat Exem</w:t>
      </w:r>
    </w:p>
    <w:p>
      <w:pPr>
        <w:keepNext w:val="false"/>
      </w:pPr>
      <w:r>
        <w:rPr>
          <w:b w:val="false"/>
          <w:bCs w:val="false"/>
        </w:rPr>
        <w:t xml:space="preserve">plu de mâner utilizat </w:t>
      </w:r>
    </w:p>
    <w:p>
      <w:pPr>
        <w:keepNext w:val="false"/>
      </w:pPr>
      <w:r>
        <w:rPr>
          <w:b w:val="false"/>
          <w:bCs w:val="false"/>
        </w:rPr>
        <w:t xml:space="preserve">68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V.4.8. Praguri</w:t>
      </w:r>
    </w:p>
    <w:p>
      <w:pPr>
        <w:keepNext w:val="false"/>
      </w:pPr>
      <w:r>
        <w:rPr>
          <w:b w:val="false"/>
          <w:bCs w:val="false"/>
        </w:rPr>
        <w:t xml:space="preserve">Fig. V.25.  –   Conformarea pragurilor la u/g1800ile c/g259tre exterior </w:t>
      </w:r>
    </w:p>
    <w:p>
      <w:pPr>
        <w:keepNext w:val="false"/>
      </w:pPr>
      <w:r>
        <w:rPr>
          <w:b w:val="false"/>
          <w:bCs w:val="false"/>
        </w:rPr>
        <w:t xml:space="preserve">Fig. V.26.  –  Conformarea pragurilor la u/g1800ile interioare </w:t>
      </w:r>
    </w:p>
    <w:p>
      <w:pPr>
        <w:keepNext w:val="false"/>
      </w:pPr>
      <w:r>
        <w:rPr>
          <w:b w:val="false"/>
          <w:bCs w:val="false"/>
        </w:rPr>
        <w:t xml:space="preserve">a. solu/g288ie cu ghidaj îngropat</w:t>
      </w:r>
    </w:p>
    <w:p>
      <w:pPr>
        <w:keepNext w:val="false"/>
      </w:pPr>
      <w:r>
        <w:rPr>
          <w:b w:val="false"/>
          <w:bCs w:val="false"/>
        </w:rPr>
        <w:t xml:space="preserve">pentru u/g250</w:t>
      </w:r>
    </w:p>
    <w:p>
      <w:pPr>
        <w:keepNext w:val="false"/>
      </w:pPr>
      <w:r>
        <w:rPr>
          <w:b w:val="false"/>
          <w:bCs w:val="false"/>
        </w:rPr>
        <w:t xml:space="preserve">i culisante</w:t>
      </w:r>
    </w:p>
    <w:p>
      <w:pPr>
        <w:keepNext w:val="false"/>
      </w:pPr>
      <w:r>
        <w:rPr>
          <w:b w:val="false"/>
          <w:bCs w:val="false"/>
        </w:rPr>
        <w:t xml:space="preserve">b. solu/g288ie cu lamel/g259 ridic/g259toare</w:t>
      </w:r>
    </w:p>
    <w:p>
      <w:pPr>
        <w:keepNext w:val="false"/>
      </w:pPr>
      <w:r>
        <w:rPr>
          <w:b w:val="false"/>
          <w:bCs w:val="false"/>
        </w:rPr>
        <w:t xml:space="preserve">prin ap/g259s</w:t>
      </w:r>
    </w:p>
    <w:p>
      <w:pPr>
        <w:keepNext w:val="false"/>
      </w:pPr>
      <w:r>
        <w:rPr>
          <w:b w:val="false"/>
          <w:bCs w:val="false"/>
        </w:rPr>
        <w:t xml:space="preserve">area clan/g288ei</w:t>
      </w:r>
    </w:p>
    <w:p>
      <w:pPr>
        <w:keepNext w:val="false"/>
      </w:pPr>
      <w:r>
        <w:rPr>
          <w:b w:val="false"/>
          <w:bCs w:val="false"/>
        </w:rPr>
        <w:t xml:space="preserve">c. solu/g288ie cu clapet/g259 ridic/g259toare</w:t>
      </w:r>
    </w:p>
    <w:p>
      <w:pPr>
        <w:keepNext w:val="false"/>
      </w:pPr>
      <w:r>
        <w:rPr>
          <w:b w:val="false"/>
          <w:bCs w:val="false"/>
        </w:rPr>
        <w:t xml:space="preserve">prin închiderea u/g250ii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b c</w:t>
      </w:r>
    </w:p>
    <w:p>
      <w:pPr>
        <w:keepNext w:val="false"/>
      </w:pPr>
      <w:r>
        <w:rPr>
          <w:b w:val="false"/>
          <w:bCs w:val="false"/>
        </w:rPr>
        <w:t xml:space="preserve">a. solu/g288ie cu rigol/g259 având</w:t>
      </w:r>
    </w:p>
    <w:p>
      <w:pPr>
        <w:keepNext w:val="false"/>
      </w:pPr>
      <w:r>
        <w:rPr>
          <w:b w:val="false"/>
          <w:bCs w:val="false"/>
        </w:rPr>
        <w:t xml:space="preserve">gr/g259tar cu ochiuri &lt; 1,5 cm</w:t>
      </w:r>
    </w:p>
    <w:p>
      <w:pPr>
        <w:keepNext w:val="false"/>
      </w:pPr>
      <w:r>
        <w:rPr>
          <w:b w:val="false"/>
          <w:bCs w:val="false"/>
        </w:rPr>
        <w:t xml:space="preserve">b. solu/g288ie cu prag cu în/g259l/g288are</w:t>
      </w:r>
    </w:p>
    <w:p>
      <w:pPr>
        <w:keepNext w:val="false"/>
      </w:pPr>
      <w:r>
        <w:rPr>
          <w:b w:val="false"/>
          <w:bCs w:val="false"/>
        </w:rPr>
        <w:t xml:space="preserve">a b</w:t>
      </w:r>
    </w:p>
    <w:p>
      <w:pPr>
        <w:keepNext w:val="false"/>
      </w:pPr>
      <w:r>
        <w:rPr>
          <w:b w:val="false"/>
          <w:bCs w:val="false"/>
        </w:rPr>
        <w:t xml:space="preserve">69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V.4.9. Balamale</w:t>
      </w:r>
    </w:p>
    <w:p>
      <w:pPr>
        <w:keepNext w:val="false"/>
      </w:pPr>
      <w:r>
        <w:rPr>
          <w:b w:val="false"/>
          <w:bCs w:val="false"/>
        </w:rPr>
        <w:t xml:space="preserve">Fig. V.27.  –   </w:t>
      </w:r>
    </w:p>
    <w:p>
      <w:pPr>
        <w:keepNext w:val="false"/>
      </w:pPr>
      <w:r>
        <w:rPr>
          <w:b w:val="false"/>
          <w:bCs w:val="false"/>
        </w:rPr>
        <w:t xml:space="preserve">Conformarea balamalelor </w:t>
      </w:r>
    </w:p>
    <w:p>
      <w:pPr>
        <w:keepNext w:val="false"/>
      </w:pPr>
      <w:r>
        <w:rPr>
          <w:b w:val="false"/>
          <w:bCs w:val="false"/>
        </w:rPr>
        <w:t xml:space="preserve">pentru adaptarea unor goluri  </w:t>
      </w:r>
    </w:p>
    <w:p>
      <w:pPr>
        <w:keepNext w:val="false"/>
      </w:pPr>
      <w:r>
        <w:rPr>
          <w:b w:val="false"/>
          <w:bCs w:val="false"/>
        </w:rPr>
        <w:t xml:space="preserve">de u/g1800i existente </w:t>
      </w:r>
    </w:p>
    <w:p>
      <w:pPr>
        <w:keepNext w:val="false"/>
      </w:pPr>
      <w:r>
        <w:rPr>
          <w:b w:val="false"/>
          <w:bCs w:val="false"/>
        </w:rPr>
        <w:t xml:space="preserve">V.4.10. Ferestre</w:t>
      </w:r>
    </w:p>
    <w:p>
      <w:pPr>
        <w:keepNext w:val="false"/>
      </w:pPr>
      <w:r>
        <w:rPr>
          <w:b w:val="false"/>
          <w:bCs w:val="false"/>
        </w:rPr>
        <w:t xml:space="preserve">(1) Conformarea ferestrelor trebuie s/g259 respecte urm/g259toarele criterii:</w:t>
      </w:r>
    </w:p>
    <w:p>
      <w:pPr>
        <w:keepNext w:val="false"/>
      </w:pPr>
      <w:r>
        <w:rPr>
          <w:b w:val="false"/>
          <w:bCs w:val="false"/>
        </w:rPr>
        <w:t xml:space="preserve">a. pentru a preveni c/g259derea în gol, nu sunt adm</w:t>
      </w:r>
    </w:p>
    <w:p>
      <w:pPr>
        <w:keepNext w:val="false"/>
      </w:pPr>
      <w:r>
        <w:rPr>
          <w:b w:val="false"/>
          <w:bCs w:val="false"/>
        </w:rPr>
        <w:t xml:space="preserve">ise urm/g259toarele tipuri de ferestre: ferestre cu</w:t>
      </w:r>
    </w:p>
    <w:p>
      <w:pPr>
        <w:keepNext w:val="false"/>
      </w:pPr>
      <w:r>
        <w:rPr>
          <w:b w:val="false"/>
          <w:bCs w:val="false"/>
        </w:rPr>
        <w:t xml:space="preserve">deschidere c/g259tre exterior, ferestre pivotante în plan orizontal, ferestre pivotante în plan</w:t>
      </w:r>
    </w:p>
    <w:p>
      <w:pPr>
        <w:keepNext w:val="false"/>
      </w:pPr>
      <w:r>
        <w:rPr>
          <w:b w:val="false"/>
          <w:bCs w:val="false"/>
        </w:rPr>
        <w:t xml:space="preserve">vertical.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 se vor utiliza numai ferestre cu deschidere c/g259tre interior, ferestre culisante sau  ferestre</w:t>
      </w:r>
    </w:p>
    <w:p>
      <w:pPr>
        <w:keepNext w:val="false"/>
      </w:pPr>
      <w:r>
        <w:rPr>
          <w:b w:val="false"/>
          <w:bCs w:val="false"/>
        </w:rPr>
        <w:t xml:space="preserve">glisan</w:t>
      </w:r>
    </w:p>
    <w:p>
      <w:pPr>
        <w:keepNext w:val="false"/>
      </w:pPr>
      <w:r>
        <w:rPr>
          <w:b w:val="false"/>
          <w:bCs w:val="false"/>
        </w:rPr>
        <w:t xml:space="preserve">te.</w:t>
      </w:r>
    </w:p>
    <w:p>
      <w:pPr>
        <w:keepNext w:val="false"/>
      </w:pPr>
      <w:r>
        <w:rPr>
          <w:b w:val="false"/>
          <w:bCs w:val="false"/>
        </w:rPr>
        <w:t xml:space="preserve">c. pentru  persoanele care u</w:t>
      </w:r>
    </w:p>
    <w:p>
      <w:pPr>
        <w:keepNext w:val="false"/>
      </w:pPr>
      <w:r>
        <w:rPr>
          <w:b w:val="false"/>
          <w:bCs w:val="false"/>
        </w:rPr>
        <w:t xml:space="preserve">tilizeaz/g259 fotoliul rulant, dar /g1800i pentru persoanele care doresc s/g259</w:t>
      </w:r>
    </w:p>
    <w:p>
      <w:pPr>
        <w:keepNext w:val="false"/>
      </w:pPr>
      <w:r>
        <w:rPr>
          <w:b w:val="false"/>
          <w:bCs w:val="false"/>
        </w:rPr>
        <w:t xml:space="preserve">priveasc/g259 pe fereastr/g259 a/g1800ezate pe un scaun sau un fotoliu, în/g259l/g1802imea unui parapet opac va fi</w:t>
      </w:r>
    </w:p>
    <w:p>
      <w:pPr>
        <w:keepNext w:val="false"/>
      </w:pPr>
      <w:r>
        <w:rPr>
          <w:b w:val="false"/>
          <w:bCs w:val="false"/>
        </w:rPr>
        <w:t xml:space="preserve">cuprins/g259 între  60 – 70 cm de la pardoseala finit/g259, pentru a asigura o mai bun/g259 vizibilitate.</w:t>
      </w:r>
    </w:p>
    <w:p>
      <w:pPr>
        <w:keepNext w:val="false"/>
      </w:pPr>
      <w:r>
        <w:rPr>
          <w:b w:val="false"/>
          <w:bCs w:val="false"/>
        </w:rPr>
        <w:t xml:space="preserve">d. spa/g1802iul cu</w:t>
      </w:r>
    </w:p>
    <w:p>
      <w:pPr>
        <w:keepNext w:val="false"/>
      </w:pPr>
      <w:r>
        <w:rPr>
          <w:b w:val="false"/>
          <w:bCs w:val="false"/>
        </w:rPr>
        <w:t xml:space="preserve">prins de la parapetul opac pân/g259 la în/g259l/g1802imea de siguran/g1802/g259 de 90 cm (1.10 m pentru</w:t>
      </w:r>
    </w:p>
    <w:p>
      <w:pPr>
        <w:keepNext w:val="false"/>
      </w:pPr>
      <w:r>
        <w:rPr>
          <w:b w:val="false"/>
          <w:bCs w:val="false"/>
        </w:rPr>
        <w:t xml:space="preserve">balustrade situate la mai mult de 8 niveluri în/g259l/g1802ime) va avea o balustrad/g259 suficient de</w:t>
      </w:r>
    </w:p>
    <w:p>
      <w:pPr>
        <w:keepNext w:val="false"/>
      </w:pPr>
      <w:r>
        <w:rPr>
          <w:b w:val="false"/>
          <w:bCs w:val="false"/>
        </w:rPr>
        <w:t xml:space="preserve">transparent/g259 încât  s/g259 asigure o vizibilitate bun/g259.</w:t>
      </w:r>
    </w:p>
    <w:p>
      <w:pPr>
        <w:keepNext w:val="false"/>
      </w:pPr>
      <w:r>
        <w:rPr>
          <w:b w:val="false"/>
          <w:bCs w:val="false"/>
        </w:rPr>
        <w:t xml:space="preserve">a.</w:t>
      </w:r>
    </w:p>
    <w:p>
      <w:pPr>
        <w:keepNext w:val="false"/>
      </w:pPr>
      <w:r>
        <w:rPr>
          <w:b w:val="false"/>
          <w:bCs w:val="false"/>
        </w:rPr>
        <w:t xml:space="preserve">solu/g288ie cu deschiderea u/g250ii la 180o,</w:t>
      </w:r>
    </w:p>
    <w:p>
      <w:pPr>
        <w:keepNext w:val="false"/>
      </w:pPr>
      <w:r>
        <w:rPr>
          <w:b w:val="false"/>
          <w:bCs w:val="false"/>
        </w:rPr>
        <w:t xml:space="preserve">cu balam</w:t>
      </w:r>
    </w:p>
    <w:p>
      <w:pPr>
        <w:keepNext w:val="false"/>
      </w:pPr>
      <w:r>
        <w:rPr>
          <w:b w:val="false"/>
          <w:bCs w:val="false"/>
        </w:rPr>
        <w:t xml:space="preserve">ale arunc/g259toare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solu/g288ie cu deschiderea u/g250ii la 90 o,</w:t>
      </w:r>
    </w:p>
    <w:p>
      <w:pPr>
        <w:keepNext w:val="false"/>
      </w:pPr>
      <w:r>
        <w:rPr>
          <w:b w:val="false"/>
          <w:bCs w:val="false"/>
        </w:rPr>
        <w:t xml:space="preserve">cu balamale speciale, continue pe</w:t>
      </w:r>
    </w:p>
    <w:p>
      <w:pPr>
        <w:keepNext w:val="false"/>
      </w:pPr>
      <w:r>
        <w:rPr>
          <w:b w:val="false"/>
          <w:bCs w:val="false"/>
        </w:rPr>
        <w:t xml:space="preserve">toat/g259 în/g259l/g288im</w:t>
      </w:r>
    </w:p>
    <w:p>
      <w:pPr>
        <w:keepNext w:val="false"/>
      </w:pPr>
      <w:r>
        <w:rPr>
          <w:b w:val="false"/>
          <w:bCs w:val="false"/>
        </w:rPr>
        <w:t xml:space="preserve">ea foii de u/g250/g259</w:t>
      </w:r>
    </w:p>
    <w:p>
      <w:pPr>
        <w:keepNext w:val="false"/>
      </w:pPr>
      <w:r>
        <w:rPr>
          <w:b w:val="false"/>
          <w:bCs w:val="false"/>
        </w:rPr>
        <w:t xml:space="preserve">c.</w:t>
      </w:r>
    </w:p>
    <w:p>
      <w:pPr>
        <w:keepNext w:val="false"/>
      </w:pPr>
      <w:r>
        <w:rPr>
          <w:b w:val="false"/>
          <w:bCs w:val="false"/>
        </w:rPr>
        <w:t xml:space="preserve">solu/g288ie cu deschiderea u/g250ii la 90 o,</w:t>
      </w:r>
    </w:p>
    <w:p>
      <w:pPr>
        <w:keepNext w:val="false"/>
      </w:pPr>
      <w:r>
        <w:rPr>
          <w:b w:val="false"/>
          <w:bCs w:val="false"/>
        </w:rPr>
        <w:t xml:space="preserve">cu am</w:t>
      </w:r>
    </w:p>
    <w:p>
      <w:pPr>
        <w:keepNext w:val="false"/>
      </w:pPr>
      <w:r>
        <w:rPr>
          <w:b w:val="false"/>
          <w:bCs w:val="false"/>
        </w:rPr>
        <w:t xml:space="preserve">plasarea tocului în fa/g288a</w:t>
      </w:r>
    </w:p>
    <w:p>
      <w:pPr>
        <w:keepNext w:val="false"/>
      </w:pPr>
      <w:r>
        <w:rPr>
          <w:b w:val="false"/>
          <w:bCs w:val="false"/>
        </w:rPr>
        <w:t xml:space="preserve">golului de u</w:t>
      </w:r>
    </w:p>
    <w:p>
      <w:pPr>
        <w:keepNext w:val="false"/>
      </w:pPr>
      <w:r>
        <w:rPr>
          <w:b w:val="false"/>
          <w:bCs w:val="false"/>
        </w:rPr>
        <w:t xml:space="preserve">/g250/g259 /g250i balamale obi/g250nuite</w:t>
      </w:r>
    </w:p>
    <w:p>
      <w:pPr>
        <w:keepNext w:val="false"/>
      </w:pPr>
      <w:r>
        <w:rPr>
          <w:b w:val="false"/>
          <w:bCs w:val="false"/>
        </w:rPr>
        <w:t xml:space="preserve">a b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70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V.28.a.  –  Tipuri de ferestre perm</w:t>
      </w:r>
    </w:p>
    <w:p>
      <w:pPr>
        <w:keepNext w:val="false"/>
      </w:pPr>
      <w:r>
        <w:rPr>
          <w:b w:val="false"/>
          <w:bCs w:val="false"/>
        </w:rPr>
        <w:t xml:space="preserve">ise /g1800i interzise. Vedere dinspre exterior </w:t>
      </w:r>
    </w:p>
    <w:p>
      <w:pPr>
        <w:keepNext w:val="false"/>
      </w:pPr>
      <w:r>
        <w:rPr>
          <w:b w:val="false"/>
          <w:bCs w:val="false"/>
        </w:rPr>
        <w:t xml:space="preserve">Fig. V.28.b.  –  Tipuri de ferestre permise /g1800i interzise. Perspectiv/g259 dinspre exterior </w:t>
      </w:r>
    </w:p>
    <w:p>
      <w:pPr>
        <w:keepNext w:val="false"/>
      </w:pPr>
      <w:r>
        <w:rPr>
          <w:b w:val="false"/>
          <w:bCs w:val="false"/>
        </w:rPr>
        <w:t xml:space="preserve">            permise </w:t>
      </w:r>
    </w:p>
    <w:p>
      <w:pPr>
        <w:keepNext w:val="false"/>
      </w:pPr>
      <w:r>
        <w:rPr>
          <w:b w:val="false"/>
          <w:bCs w:val="false"/>
        </w:rPr>
        <w:t xml:space="preserve">interzise </w:t>
      </w:r>
    </w:p>
    <w:p>
      <w:pPr>
        <w:keepNext w:val="false"/>
      </w:pPr>
      <w:r>
        <w:rPr>
          <w:b w:val="false"/>
          <w:bCs w:val="false"/>
        </w:rPr>
        <w:t xml:space="preserve">71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e.  este posibil/g259 utilizarea ferestrelor tip fereastr/g259 fran/g1802uzeasc/g259, prev/g259zute cu balustrad/g259</w:t>
      </w:r>
    </w:p>
    <w:p>
      <w:pPr>
        <w:keepNext w:val="false"/>
      </w:pPr>
      <w:r>
        <w:rPr>
          <w:b w:val="false"/>
          <w:bCs w:val="false"/>
        </w:rPr>
        <w:t xml:space="preserve">conformat/g259 astfel încât s/g259 nu existe posibilitatea producerii de accidente precum c/g259derea</w:t>
      </w:r>
    </w:p>
    <w:p>
      <w:pPr>
        <w:keepNext w:val="false"/>
      </w:pPr>
      <w:r>
        <w:rPr>
          <w:b w:val="false"/>
          <w:bCs w:val="false"/>
        </w:rPr>
        <w:t xml:space="preserve">bastonului, ag/g259/g1802area sau blocarea între elementele balustradei. La acest tip de ferestre se va</w:t>
      </w:r>
    </w:p>
    <w:p>
      <w:pPr>
        <w:keepNext w:val="false"/>
      </w:pPr>
      <w:r>
        <w:rPr>
          <w:b w:val="false"/>
          <w:bCs w:val="false"/>
        </w:rPr>
        <w:t xml:space="preserve">prevedea un rebord de 20 cm.</w:t>
      </w:r>
    </w:p>
    <w:p>
      <w:pPr>
        <w:keepNext w:val="false"/>
      </w:pPr>
      <w:r>
        <w:rPr>
          <w:b w:val="false"/>
          <w:bCs w:val="false"/>
        </w:rPr>
        <w:t xml:space="preserve">f. este posibil/g259 utilizarea unui parapet vitrat fix, alc/g259tuit din  foaie de geam multistrat, care s/g259</w:t>
      </w:r>
    </w:p>
    <w:p>
      <w:pPr>
        <w:keepNext w:val="false"/>
      </w:pPr>
      <w:r>
        <w:rPr>
          <w:b w:val="false"/>
          <w:bCs w:val="false"/>
        </w:rPr>
        <w:t xml:space="preserve">împiedice împr/g259/g1800tierea cioburilor în caz de spargere /g1800i prev/g259zut la partea inferioar/g259 cu o zon/g259</w:t>
      </w:r>
    </w:p>
    <w:p>
      <w:pPr>
        <w:keepNext w:val="false"/>
      </w:pPr>
      <w:r>
        <w:rPr>
          <w:b w:val="false"/>
          <w:bCs w:val="false"/>
        </w:rPr>
        <w:t xml:space="preserve">cu în/g259l/g1802imea de 20 cm realizat/g259 din materiale rezistente. Acest parapet poate face parte dintr-</w:t>
      </w:r>
    </w:p>
    <w:p>
      <w:pPr>
        <w:keepNext w:val="false"/>
      </w:pPr>
      <w:r>
        <w:rPr>
          <w:b w:val="false"/>
          <w:bCs w:val="false"/>
        </w:rPr>
        <w:t xml:space="preserve"> un panou de tâmpl/g259rie cu parte fix/g259 pân/g259 la în/g259l/g1802imea de siguran/g1802/g259 /g1800i parte mobil/g259 peste </w:t>
      </w:r>
    </w:p>
    <w:p>
      <w:pPr>
        <w:keepNext w:val="false"/>
      </w:pPr>
      <w:r>
        <w:rPr>
          <w:b w:val="false"/>
          <w:bCs w:val="false"/>
        </w:rPr>
        <w:t xml:space="preserve"> aceast/g259 în/g259l/g1802ime. </w:t>
      </w:r>
    </w:p>
    <w:p>
      <w:pPr>
        <w:keepNext w:val="false"/>
      </w:pPr>
      <w:r>
        <w:rPr>
          <w:b w:val="false"/>
          <w:bCs w:val="false"/>
        </w:rPr>
        <w:t xml:space="preserve">g. ferestrele trebuie s/g259 fie u/g1800or de manevrat folosind o singur/g259 mân/g259.</w:t>
      </w:r>
    </w:p>
    <w:p>
      <w:pPr>
        <w:keepNext w:val="false"/>
      </w:pPr>
      <w:r>
        <w:rPr>
          <w:b w:val="false"/>
          <w:bCs w:val="false"/>
        </w:rPr>
        <w:t xml:space="preserve">h. sistemul de ac/g1802ionare al ferestrei trebuie amplasat la o în/g259l/g1802ime cuprins/g259 între 80 cm – 1.00 m</w:t>
      </w:r>
    </w:p>
    <w:p>
      <w:pPr>
        <w:keepNext w:val="false"/>
      </w:pPr>
      <w:r>
        <w:rPr>
          <w:b w:val="false"/>
          <w:bCs w:val="false"/>
        </w:rPr>
        <w:t xml:space="preserve">de la pardoseala finit/g259.</w:t>
      </w:r>
    </w:p>
    <w:p>
      <w:pPr>
        <w:keepNext w:val="false"/>
      </w:pPr>
      <w:r>
        <w:rPr>
          <w:b w:val="false"/>
          <w:bCs w:val="false"/>
        </w:rPr>
        <w:t xml:space="preserve">   Fig. V.29.  –  Conformarea ferestrelor </w:t>
      </w:r>
    </w:p>
    <w:p>
      <w:pPr>
        <w:keepNext w:val="false"/>
      </w:pPr>
      <w:r>
        <w:rPr>
          <w:b w:val="false"/>
          <w:bCs w:val="false"/>
        </w:rPr>
        <w:t xml:space="preserve">72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5   Intr/g259ri în cl/g259diri  </w:t>
      </w:r>
    </w:p>
    <w:p>
      <w:pPr>
        <w:keepNext w:val="false"/>
      </w:pPr>
      <w:r>
        <w:rPr>
          <w:b w:val="false"/>
          <w:bCs w:val="false"/>
        </w:rPr>
        <w:t xml:space="preserve">V.5.1. Prevederi generale</w:t>
      </w:r>
    </w:p>
    <w:p>
      <w:pPr>
        <w:keepNext w:val="false"/>
      </w:pPr>
      <w:r>
        <w:rPr>
          <w:b w:val="false"/>
          <w:bCs w:val="false"/>
        </w:rPr>
        <w:t xml:space="preserve">(1) Intrarea în cl/g259diri presupune existen/g1802a a dou/g259 cerin/g1802e:</w:t>
      </w:r>
    </w:p>
    <w:p>
      <w:pPr>
        <w:keepNext w:val="false"/>
      </w:pPr>
      <w:r>
        <w:rPr>
          <w:b w:val="false"/>
          <w:bCs w:val="false"/>
        </w:rPr>
        <w:t xml:space="preserve">a . preluarea diferen/g1802ei de nivel între nivelul spa/g1802iului exterior /g1800i nivelul de acces în cl/g259dire</w:t>
      </w:r>
    </w:p>
    <w:p>
      <w:pPr>
        <w:keepNext w:val="false"/>
      </w:pPr>
      <w:r>
        <w:rPr>
          <w:b w:val="false"/>
          <w:bCs w:val="false"/>
        </w:rPr>
        <w:t xml:space="preserve">se realizeaz/g259 prin sc/g259ri /g1800i rampe; </w:t>
      </w:r>
    </w:p>
    <w:p>
      <w:pPr>
        <w:keepNext w:val="false"/>
      </w:pPr>
      <w:r>
        <w:rPr>
          <w:b w:val="false"/>
          <w:bCs w:val="false"/>
        </w:rPr>
        <w:t xml:space="preserve">b. conformarea spa/g1802iului care face tranzi/g1802ia între exteriorul /g1800i interiorul cl/g259dirii prin intermediul</w:t>
      </w:r>
    </w:p>
    <w:p>
      <w:pPr>
        <w:keepNext w:val="false"/>
      </w:pPr>
      <w:r>
        <w:rPr>
          <w:b w:val="false"/>
          <w:bCs w:val="false"/>
        </w:rPr>
        <w:t xml:space="preserve">u/g1800ilor de acces /g1800i zonelor de protec/g1802ie ale acestora.</w:t>
      </w:r>
    </w:p>
    <w:p>
      <w:pPr>
        <w:keepNext w:val="false"/>
      </w:pPr>
      <w:r>
        <w:rPr>
          <w:b w:val="false"/>
          <w:bCs w:val="false"/>
        </w:rPr>
        <w:t xml:space="preserve">(2) Accesul trebuie s/g259 fie vizibil /g1800i identificabil din zonele adiacente ale cl/g259dirii. Dac/g259 acest lucru</w:t>
      </w:r>
    </w:p>
    <w:p>
      <w:pPr>
        <w:keepNext w:val="false"/>
      </w:pPr>
      <w:r>
        <w:rPr>
          <w:b w:val="false"/>
          <w:bCs w:val="false"/>
        </w:rPr>
        <w:t xml:space="preserve">nu este posibil, trebuie prev/g259zute informa/g1802ii vizuale /g1800i tactile.</w:t>
      </w:r>
    </w:p>
    <w:p>
      <w:pPr>
        <w:keepNext w:val="false"/>
      </w:pPr>
      <w:r>
        <w:rPr>
          <w:b w:val="false"/>
          <w:bCs w:val="false"/>
        </w:rPr>
        <w:t xml:space="preserve">(3) Intr/g259rile în cl/g259diri trebuie s/g259 fie u/g1800or de localizat pentru persoane cu handicap vizual.</w:t>
      </w:r>
    </w:p>
    <w:p>
      <w:pPr>
        <w:keepNext w:val="false"/>
      </w:pPr>
      <w:r>
        <w:rPr>
          <w:b w:val="false"/>
          <w:bCs w:val="false"/>
        </w:rPr>
        <w:t xml:space="preserve">La toate ie/g1800irile de evacuare vor fi amplasate informa/g1802ii vizuale clare /g1800i planuri tactile privind </w:t>
      </w:r>
    </w:p>
    <w:p>
      <w:pPr>
        <w:keepNext w:val="false"/>
      </w:pPr>
      <w:r>
        <w:rPr>
          <w:b w:val="false"/>
          <w:bCs w:val="false"/>
        </w:rPr>
        <w:t xml:space="preserve">evacuarea în caz de incendiu. </w:t>
      </w:r>
    </w:p>
    <w:p>
      <w:pPr>
        <w:keepNext w:val="false"/>
      </w:pPr>
      <w:r>
        <w:rPr>
          <w:b w:val="false"/>
          <w:bCs w:val="false"/>
        </w:rPr>
        <w:t xml:space="preserve">V.5.2. Conformarea rampelor de acces</w:t>
      </w:r>
    </w:p>
    <w:p>
      <w:pPr>
        <w:keepNext w:val="false"/>
      </w:pPr>
      <w:r>
        <w:rPr>
          <w:b w:val="false"/>
          <w:bCs w:val="false"/>
        </w:rPr>
        <w:t xml:space="preserve">(1) Rampele de acces asigur/g259 un traseu accesibil între niveluri aflate la în/g259l/g1802imi diferite. O ramp/g259</w:t>
      </w:r>
    </w:p>
    <w:p>
      <w:pPr>
        <w:keepNext w:val="false"/>
      </w:pPr>
      <w:r>
        <w:rPr>
          <w:b w:val="false"/>
          <w:bCs w:val="false"/>
        </w:rPr>
        <w:t xml:space="preserve">conformat/g259 corect permite deplasarea f/g259r/g259 a fi nevoie de alte echipamente mecanice.</w:t>
      </w:r>
    </w:p>
    <w:p>
      <w:pPr>
        <w:keepNext w:val="false"/>
      </w:pPr>
      <w:r>
        <w:rPr>
          <w:b w:val="false"/>
          <w:bCs w:val="false"/>
        </w:rPr>
        <w:t xml:space="preserve">(2) Pentru preluarea diferen/g1802ei de nivel la accesul în cl/g259diri vor fi prev/g259zute în mod obligatoriu</w:t>
      </w:r>
    </w:p>
    <w:p>
      <w:pPr>
        <w:keepNext w:val="false"/>
      </w:pPr>
      <w:r>
        <w:rPr>
          <w:b w:val="false"/>
          <w:bCs w:val="false"/>
        </w:rPr>
        <w:t xml:space="preserve">atât rampe cât /g1800i trepte, având în vedere faptul c/g259 rampele sunt necesare doar pentru anumite</w:t>
      </w:r>
    </w:p>
    <w:p>
      <w:pPr>
        <w:keepNext w:val="false"/>
      </w:pPr>
      <w:r>
        <w:rPr>
          <w:b w:val="false"/>
          <w:bCs w:val="false"/>
        </w:rPr>
        <w:t xml:space="preserve">persoane, pe când alte persoane prefer/g259 sc/g259rile.</w:t>
      </w:r>
    </w:p>
    <w:p>
      <w:pPr>
        <w:keepNext w:val="false"/>
      </w:pPr>
      <w:r>
        <w:rPr>
          <w:b w:val="false"/>
          <w:bCs w:val="false"/>
        </w:rPr>
        <w:t xml:space="preserve">(3) Panta maxim/g259 a rampei de acces într-o cl/g259dire va fi cuprins/g259 între 5 – 8% pentru denivel/g259ri</w:t>
      </w:r>
    </w:p>
    <w:p>
      <w:pPr>
        <w:keepNext w:val="false"/>
      </w:pPr>
      <w:r>
        <w:rPr>
          <w:b w:val="false"/>
          <w:bCs w:val="false"/>
        </w:rPr>
        <w:t xml:space="preserve">mai mari de 20 cm.</w:t>
      </w:r>
    </w:p>
    <w:p>
      <w:pPr>
        <w:keepNext w:val="false"/>
      </w:pPr>
      <w:r>
        <w:rPr>
          <w:b w:val="false"/>
          <w:bCs w:val="false"/>
        </w:rPr>
        <w:t xml:space="preserve">(4) Pentru denivel/g259ri mai mici de 20 cm panta maxim/g259 a rampei de acces poate fi 15%.</w:t>
      </w:r>
    </w:p>
    <w:p>
      <w:pPr>
        <w:keepNext w:val="false"/>
      </w:pPr>
      <w:r>
        <w:rPr>
          <w:b w:val="false"/>
          <w:bCs w:val="false"/>
        </w:rPr>
        <w:t xml:space="preserve">(5) Lungimea maxim/g259 a unei rampe, m/g259surat/g259 în proiec/g1802ie orizontal/g259 va fi 10.00 m pentru rampe</w:t>
      </w:r>
    </w:p>
    <w:p>
      <w:pPr>
        <w:keepNext w:val="false"/>
      </w:pPr>
      <w:r>
        <w:rPr>
          <w:b w:val="false"/>
          <w:bCs w:val="false"/>
        </w:rPr>
        <w:t xml:space="preserve">cu panta de 5% /g1800i 6.00 m pentru rampe cu panta de 8%.</w:t>
      </w:r>
    </w:p>
    <w:p>
      <w:pPr>
        <w:keepNext w:val="false"/>
      </w:pPr>
      <w:r>
        <w:rPr>
          <w:b w:val="false"/>
          <w:bCs w:val="false"/>
        </w:rPr>
        <w:t xml:space="preserve">(6) Peste aceste lungimi se va întrerupe rampa cu o platform/g259 orizontal/g259 – podest intermediar cu</w:t>
      </w:r>
    </w:p>
    <w:p>
      <w:pPr>
        <w:keepNext w:val="false"/>
      </w:pPr>
      <w:r>
        <w:rPr>
          <w:b w:val="false"/>
          <w:bCs w:val="false"/>
        </w:rPr>
        <w:t xml:space="preserve">lungimea de 1.50 m, dup/g259 care se continu/g259 rampa.</w:t>
      </w:r>
    </w:p>
    <w:p>
      <w:pPr>
        <w:keepNext w:val="false"/>
      </w:pPr>
      <w:r>
        <w:rPr>
          <w:b w:val="false"/>
          <w:bCs w:val="false"/>
        </w:rPr>
        <w:t xml:space="preserve">(7) Atunci când sunt necesare mai multe rampe este indicat ca lungimile acestora s/g259 fie egale.</w:t>
      </w:r>
    </w:p>
    <w:p>
      <w:pPr>
        <w:keepNext w:val="false"/>
      </w:pPr>
      <w:r>
        <w:rPr>
          <w:b w:val="false"/>
          <w:bCs w:val="false"/>
        </w:rPr>
        <w:t xml:space="preserve">(8) Pentru diferen/g1802e de nivel mai mari, atunci când sunt necesare mai mult de 2 rampe, acestea nu</w:t>
      </w:r>
    </w:p>
    <w:p>
      <w:pPr>
        <w:keepNext w:val="false"/>
      </w:pPr>
      <w:r>
        <w:rPr>
          <w:b w:val="false"/>
          <w:bCs w:val="false"/>
        </w:rPr>
        <w:t xml:space="preserve">trebuie s/g259 se afle una în continuarea celeilalte, pentru a preveni accidentele datorate</w:t>
      </w:r>
    </w:p>
    <w:p>
      <w:pPr>
        <w:keepNext w:val="false"/>
      </w:pPr>
      <w:r>
        <w:rPr>
          <w:b w:val="false"/>
          <w:bCs w:val="false"/>
        </w:rPr>
        <w:t xml:space="preserve">imposibilit/g259/g1802ii frân/g259rii atât la coborâre cât /g1800i la urcare. În acest caz rampele pot fi decalate,</w:t>
      </w:r>
    </w:p>
    <w:p>
      <w:pPr>
        <w:keepNext w:val="false"/>
      </w:pPr>
      <w:r>
        <w:rPr>
          <w:b w:val="false"/>
          <w:bCs w:val="false"/>
        </w:rPr>
        <w:t xml:space="preserve">întoarse cu 90</w:t>
      </w:r>
    </w:p>
    <w:p>
      <w:pPr>
        <w:keepNext w:val="false"/>
      </w:pPr>
      <w:r>
        <w:rPr>
          <w:b w:val="false"/>
          <w:bCs w:val="false"/>
        </w:rPr>
        <w:t xml:space="preserve">0 sau cu 1800 în zona platformei orizontale.</w:t>
      </w:r>
    </w:p>
    <w:p>
      <w:pPr>
        <w:keepNext w:val="false"/>
      </w:pPr>
      <w:r>
        <w:rPr>
          <w:b w:val="false"/>
          <w:bCs w:val="false"/>
        </w:rPr>
        <w:t xml:space="preserve">73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V.30. – Confor</w:t>
      </w:r>
    </w:p>
    <w:p>
      <w:pPr>
        <w:keepNext w:val="false"/>
      </w:pPr>
      <w:r>
        <w:rPr>
          <w:b w:val="false"/>
          <w:bCs w:val="false"/>
        </w:rPr>
        <w:t xml:space="preserve">marea  </w:t>
      </w:r>
    </w:p>
    <w:p>
      <w:pPr>
        <w:keepNext w:val="false"/>
      </w:pPr>
      <w:r>
        <w:rPr>
          <w:b w:val="false"/>
          <w:bCs w:val="false"/>
        </w:rPr>
        <w:t xml:space="preserve">rampelor</w:t>
      </w:r>
    </w:p>
    <w:p>
      <w:pPr>
        <w:keepNext w:val="false"/>
      </w:pPr>
      <w:r>
        <w:rPr>
          <w:b w:val="false"/>
          <w:bCs w:val="false"/>
        </w:rPr>
        <w:t xml:space="preserve">(idem Fig. IV.3.) </w:t>
      </w:r>
    </w:p>
    <w:p>
      <w:pPr>
        <w:keepNext w:val="false"/>
      </w:pPr>
      <w:r>
        <w:rPr>
          <w:b w:val="false"/>
          <w:bCs w:val="false"/>
        </w:rPr>
        <w:t xml:space="preserve">V.5.3. Lungimi de rampe pentru diferen/g1802e de nivel diferite</w:t>
      </w:r>
    </w:p>
    <w:p>
      <w:pPr>
        <w:keepNext w:val="false"/>
      </w:pPr>
      <w:r>
        <w:rPr>
          <w:b w:val="false"/>
          <w:bCs w:val="false"/>
        </w:rPr>
        <w:t xml:space="preserve">(1) Tabel de conformare a rampelor :</w:t>
      </w:r>
    </w:p>
    <w:p>
      <w:pPr>
        <w:keepNext w:val="false"/>
      </w:pPr>
      <w:r>
        <w:rPr>
          <w:b w:val="false"/>
          <w:bCs w:val="false"/>
        </w:rPr>
        <w:t xml:space="preserve">În/g259l/g1802imea </w:t>
      </w:r>
    </w:p>
    <w:p>
      <w:pPr>
        <w:keepNext w:val="false"/>
      </w:pPr>
      <w:r>
        <w:rPr>
          <w:b w:val="false"/>
          <w:bCs w:val="false"/>
        </w:rPr>
        <w:t xml:space="preserve">fa/g1802/g259 de </w:t>
      </w:r>
    </w:p>
    <w:p>
      <w:pPr>
        <w:keepNext w:val="false"/>
      </w:pPr>
      <w:r>
        <w:rPr>
          <w:b w:val="false"/>
          <w:bCs w:val="false"/>
        </w:rPr>
        <w:t xml:space="preserve">trotuar </w:t>
      </w:r>
    </w:p>
    <w:p>
      <w:pPr>
        <w:keepNext w:val="false"/>
      </w:pPr>
      <w:r>
        <w:rPr>
          <w:b w:val="false"/>
          <w:bCs w:val="false"/>
        </w:rPr>
        <w:t xml:space="preserve">Lungimea total/g259 </w:t>
      </w:r>
    </w:p>
    <w:p>
      <w:pPr>
        <w:keepNext w:val="false"/>
      </w:pPr>
      <w:r>
        <w:rPr>
          <w:b w:val="false"/>
          <w:bCs w:val="false"/>
        </w:rPr>
        <w:t xml:space="preserve">pentru o pant/g259 de </w:t>
      </w:r>
    </w:p>
    <w:p>
      <w:pPr>
        <w:keepNext w:val="false"/>
      </w:pPr>
      <w:r>
        <w:rPr>
          <w:b w:val="false"/>
          <w:bCs w:val="false"/>
        </w:rPr>
        <w:t xml:space="preserve">5% </w:t>
      </w:r>
    </w:p>
    <w:p>
      <w:pPr>
        <w:keepNext w:val="false"/>
      </w:pPr>
      <w:r>
        <w:rPr>
          <w:b w:val="false"/>
          <w:bCs w:val="false"/>
        </w:rPr>
        <w:t xml:space="preserve">Lungimea total/g259 </w:t>
      </w:r>
    </w:p>
    <w:p>
      <w:pPr>
        <w:keepNext w:val="false"/>
      </w:pPr>
      <w:r>
        <w:rPr>
          <w:b w:val="false"/>
          <w:bCs w:val="false"/>
        </w:rPr>
        <w:t xml:space="preserve">pentru o pant/g259 de </w:t>
      </w:r>
    </w:p>
    <w:p>
      <w:pPr>
        <w:keepNext w:val="false"/>
      </w:pPr>
      <w:r>
        <w:rPr>
          <w:b w:val="false"/>
          <w:bCs w:val="false"/>
        </w:rPr>
        <w:t xml:space="preserve">8% </w:t>
      </w:r>
    </w:p>
    <w:p>
      <w:pPr>
        <w:keepNext w:val="false"/>
      </w:pPr>
      <w:r>
        <w:rPr>
          <w:b w:val="false"/>
          <w:bCs w:val="false"/>
        </w:rPr>
        <w:t xml:space="preserve">Num/g259r rampe x </w:t>
      </w:r>
    </w:p>
    <w:p>
      <w:pPr>
        <w:keepNext w:val="false"/>
      </w:pPr>
      <w:r>
        <w:rPr>
          <w:b w:val="false"/>
          <w:bCs w:val="false"/>
        </w:rPr>
        <w:t xml:space="preserve">lungimea pentru </w:t>
      </w:r>
    </w:p>
    <w:p>
      <w:pPr>
        <w:keepNext w:val="false"/>
      </w:pPr>
      <w:r>
        <w:rPr>
          <w:b w:val="false"/>
          <w:bCs w:val="false"/>
        </w:rPr>
        <w:t xml:space="preserve">pant/g259 5% </w:t>
      </w:r>
    </w:p>
    <w:p>
      <w:pPr>
        <w:keepNext w:val="false"/>
      </w:pPr>
      <w:r>
        <w:rPr>
          <w:b w:val="false"/>
          <w:bCs w:val="false"/>
        </w:rPr>
        <w:t xml:space="preserve">Num/g259r rampe x </w:t>
      </w:r>
    </w:p>
    <w:p>
      <w:pPr>
        <w:keepNext w:val="false"/>
      </w:pPr>
      <w:r>
        <w:rPr>
          <w:b w:val="false"/>
          <w:bCs w:val="false"/>
        </w:rPr>
        <w:t xml:space="preserve">lungimea pentru </w:t>
      </w:r>
    </w:p>
    <w:p>
      <w:pPr>
        <w:keepNext w:val="false"/>
      </w:pPr>
      <w:r>
        <w:rPr>
          <w:b w:val="false"/>
          <w:bCs w:val="false"/>
        </w:rPr>
        <w:t xml:space="preserve">pant/g259 8% </w:t>
      </w:r>
    </w:p>
    <w:p>
      <w:pPr>
        <w:keepNext w:val="false"/>
      </w:pPr>
      <w:r>
        <w:rPr>
          <w:b w:val="false"/>
          <w:bCs w:val="false"/>
        </w:rPr>
        <w:t xml:space="preserve">30 cm 6.00 m 3.75 m 1 ramp/g259 x 6.00 m 1 ramp/g259 x 3.75 m </w:t>
      </w:r>
    </w:p>
    <w:p>
      <w:pPr>
        <w:keepNext w:val="false"/>
      </w:pPr>
      <w:r>
        <w:rPr>
          <w:b w:val="false"/>
          <w:bCs w:val="false"/>
        </w:rPr>
        <w:t xml:space="preserve">45 cm 9.00 m 5.65 m 1 ramp/g259 x 9.00 m 1 ramp/g259 x 5.65 m </w:t>
      </w:r>
    </w:p>
    <w:p>
      <w:pPr>
        <w:keepNext w:val="false"/>
      </w:pPr>
      <w:r>
        <w:rPr>
          <w:b w:val="false"/>
          <w:bCs w:val="false"/>
        </w:rPr>
        <w:t xml:space="preserve">60 cm 12.00 m 7.50 m 2 rampe x 6.00 m 2 rampe x 3.75 m </w:t>
      </w:r>
    </w:p>
    <w:p>
      <w:pPr>
        <w:keepNext w:val="false"/>
      </w:pPr>
      <w:r>
        <w:rPr>
          <w:b w:val="false"/>
          <w:bCs w:val="false"/>
        </w:rPr>
        <w:t xml:space="preserve">75 cm 15.00 m 9.40 m 2 rampe x 7.50 m 2 rampe x 4.70 m </w:t>
      </w:r>
    </w:p>
    <w:p>
      <w:pPr>
        <w:keepNext w:val="false"/>
      </w:pPr>
      <w:r>
        <w:rPr>
          <w:b w:val="false"/>
          <w:bCs w:val="false"/>
        </w:rPr>
        <w:t xml:space="preserve">90 cm 18.00 m 11.30 m 2 rampe x 9.00 m 2 rampe x 5.65 m </w:t>
      </w:r>
    </w:p>
    <w:p>
      <w:pPr>
        <w:keepNext w:val="false"/>
      </w:pPr>
      <w:r>
        <w:rPr>
          <w:b w:val="false"/>
          <w:bCs w:val="false"/>
        </w:rPr>
        <w:t xml:space="preserve">105 cm 21.00 m 13.20 m 3 rampe x 7.00 m 3 rampe x 4.40 m </w:t>
      </w:r>
    </w:p>
    <w:p>
      <w:pPr>
        <w:keepNext w:val="false"/>
      </w:pPr>
      <w:r>
        <w:rPr>
          <w:b w:val="false"/>
          <w:bCs w:val="false"/>
        </w:rPr>
        <w:t xml:space="preserve">120 cm 24.00 m 15.00 m 3 rampe x 8.00 m 3 rampe x 5.00 m </w:t>
      </w:r>
    </w:p>
    <w:p>
      <w:pPr>
        <w:keepNext w:val="false"/>
      </w:pPr>
      <w:r>
        <w:rPr>
          <w:b w:val="false"/>
          <w:bCs w:val="false"/>
        </w:rPr>
        <w:t xml:space="preserve">150 cm 30.00 m 18.80 m  3 rampe x 10.00 m 4 rampe x 4.70 m </w:t>
      </w:r>
    </w:p>
    <w:p>
      <w:pPr>
        <w:keepNext w:val="false"/>
      </w:pPr>
      <w:r>
        <w:rPr>
          <w:b w:val="false"/>
          <w:bCs w:val="false"/>
        </w:rPr>
        <w:t xml:space="preserve">(2) L/g259/g1802imea rampei va fi minim 1.20 m.</w:t>
      </w:r>
    </w:p>
    <w:p>
      <w:pPr>
        <w:keepNext w:val="false"/>
      </w:pPr>
      <w:r>
        <w:rPr>
          <w:b w:val="false"/>
          <w:bCs w:val="false"/>
        </w:rPr>
        <w:t xml:space="preserve">(3) L/g259/g1802imea liber/g259 a unei rampe de acces în cl/g259dire, m/g259surat/g259 între cele dou/g259 mâini curente va fi</w:t>
      </w:r>
    </w:p>
    <w:p>
      <w:pPr>
        <w:keepNext w:val="false"/>
      </w:pPr>
      <w:r>
        <w:rPr>
          <w:b w:val="false"/>
          <w:bCs w:val="false"/>
        </w:rPr>
        <w:t xml:space="preserve">minim 1.00 m.</w:t>
      </w:r>
    </w:p>
    <w:p>
      <w:pPr>
        <w:keepNext w:val="false"/>
      </w:pPr>
      <w:r>
        <w:rPr>
          <w:b w:val="false"/>
          <w:bCs w:val="false"/>
        </w:rPr>
        <w:t xml:space="preserve">(4) Pentru construc/g1802ii existente l/g259/g1802imea liber/g259 a rampei de acces în cl/g259dire nu va fi mai mic/g259 de</w:t>
      </w:r>
    </w:p>
    <w:p>
      <w:pPr>
        <w:keepNext w:val="false"/>
      </w:pPr>
      <w:r>
        <w:rPr>
          <w:b w:val="false"/>
          <w:bCs w:val="false"/>
        </w:rPr>
        <w:t xml:space="preserve">90cm.</w:t>
      </w:r>
    </w:p>
    <w:p>
      <w:pPr>
        <w:keepNext w:val="false"/>
      </w:pPr>
      <w:r>
        <w:rPr>
          <w:b w:val="false"/>
          <w:bCs w:val="false"/>
        </w:rPr>
        <w:t xml:space="preserve">(5) Rampele vor avea suprafa/g1802a realizat/g259 din materiale antiderapante (COF min 0,4).</w:t>
      </w:r>
    </w:p>
    <w:p>
      <w:pPr>
        <w:keepNext w:val="false"/>
      </w:pPr>
      <w:r>
        <w:rPr>
          <w:b w:val="false"/>
          <w:bCs w:val="false"/>
        </w:rPr>
        <w:t xml:space="preserve">(6) La început, la nivel intermediar /g1800i la sfâr/g1800it (atunci când diferen/g1802a de nivel presupune</w:t>
      </w:r>
    </w:p>
    <w:p>
      <w:pPr>
        <w:keepNext w:val="false"/>
      </w:pPr>
      <w:r>
        <w:rPr>
          <w:b w:val="false"/>
          <w:bCs w:val="false"/>
        </w:rPr>
        <w:t xml:space="preserve">existen/g1802a mai multor rampe), rampele vor fi prev/g259zute cu platforme orizontale cu lungime minim</w:t>
      </w:r>
    </w:p>
    <w:p>
      <w:pPr>
        <w:keepNext w:val="false"/>
      </w:pPr>
      <w:r>
        <w:rPr>
          <w:b w:val="false"/>
          <w:bCs w:val="false"/>
        </w:rPr>
        <w:t xml:space="preserve">1.50 m.</w:t>
      </w:r>
    </w:p>
    <w:p>
      <w:pPr>
        <w:keepNext w:val="false"/>
      </w:pPr>
      <w:r>
        <w:rPr>
          <w:b w:val="false"/>
          <w:bCs w:val="false"/>
        </w:rPr>
        <w:t xml:space="preserve">74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(7) Platformele orizontale de la începutul /g1800i sfâr/g1800itul rampelor vor avea o suprafa/g1802/g259 de avertizare</w:t>
      </w:r>
    </w:p>
    <w:p>
      <w:pPr>
        <w:keepNext w:val="false"/>
      </w:pPr>
      <w:r>
        <w:rPr>
          <w:b w:val="false"/>
          <w:bCs w:val="false"/>
        </w:rPr>
        <w:t xml:space="preserve">tactilo-vizual/g259 de minim 60 cm pe toat/g259 l/g259/g1802imea rampei.</w:t>
      </w:r>
    </w:p>
    <w:p>
      <w:pPr>
        <w:keepNext w:val="false"/>
      </w:pPr>
      <w:r>
        <w:rPr>
          <w:b w:val="false"/>
          <w:bCs w:val="false"/>
        </w:rPr>
        <w:t xml:space="preserve">(8) La diferen/g1802e de nivel mai mari de 20 cm /g1800i pentru lungimi de minim 2.00 m în proiec/g1802ie</w:t>
      </w:r>
    </w:p>
    <w:p>
      <w:pPr>
        <w:keepNext w:val="false"/>
      </w:pPr>
      <w:r>
        <w:rPr>
          <w:b w:val="false"/>
          <w:bCs w:val="false"/>
        </w:rPr>
        <w:t xml:space="preserve">orizontal/g259, rampele vor fi prev/g259zute cu balustrade.</w:t>
      </w:r>
    </w:p>
    <w:p>
      <w:pPr>
        <w:keepNext w:val="false"/>
      </w:pPr>
      <w:r>
        <w:rPr>
          <w:b w:val="false"/>
          <w:bCs w:val="false"/>
        </w:rPr>
        <w:t xml:space="preserve">(9) Se va amplasa câte o mân/g259 curent/g259 pe ambele laturi ale rampei, la o în/g259l/g1802ime de 90 cm –</w:t>
      </w:r>
    </w:p>
    <w:p>
      <w:pPr>
        <w:keepNext w:val="false"/>
      </w:pPr>
      <w:r>
        <w:rPr>
          <w:b w:val="false"/>
          <w:bCs w:val="false"/>
        </w:rPr>
        <w:t xml:space="preserve">1.00m pentru persoane adulte /g1800i 60 – 75 cm pentru copii.</w:t>
      </w:r>
    </w:p>
    <w:p>
      <w:pPr>
        <w:keepNext w:val="false"/>
      </w:pPr>
      <w:r>
        <w:rPr>
          <w:b w:val="false"/>
          <w:bCs w:val="false"/>
        </w:rPr>
        <w:t xml:space="preserve">(10) Mâna curent/g259 va dep/g259/g1800i linia de început /g1800i de sfâr/g1800it a rampei cu o lungime în proiec/g1802ie</w:t>
      </w:r>
    </w:p>
    <w:p>
      <w:pPr>
        <w:keepNext w:val="false"/>
      </w:pPr>
      <w:r>
        <w:rPr>
          <w:b w:val="false"/>
          <w:bCs w:val="false"/>
        </w:rPr>
        <w:t xml:space="preserve">orizontal/g259 de 30 cm.</w:t>
      </w:r>
    </w:p>
    <w:p>
      <w:pPr>
        <w:keepNext w:val="false"/>
      </w:pPr>
      <w:r>
        <w:rPr>
          <w:b w:val="false"/>
          <w:bCs w:val="false"/>
        </w:rPr>
        <w:t xml:space="preserve">(11) Pentru a preveni accidentarea prin ag/g259/g1802are, mâna curent/g259 va fi întoars/g259 c/g259tre paroseal/g259.</w:t>
      </w:r>
    </w:p>
    <w:p>
      <w:pPr>
        <w:keepNext w:val="false"/>
      </w:pPr>
      <w:r>
        <w:rPr>
          <w:b w:val="false"/>
          <w:bCs w:val="false"/>
        </w:rPr>
        <w:t xml:space="preserve">(12) Marginile rampelor vor avea un rebord continuu, f/g259r/g259 obstacole, cu în/g259l/g1802imea de 10cm,</w:t>
      </w:r>
    </w:p>
    <w:p>
      <w:pPr>
        <w:keepNext w:val="false"/>
      </w:pPr>
      <w:r>
        <w:rPr>
          <w:b w:val="false"/>
          <w:bCs w:val="false"/>
        </w:rPr>
        <w:t xml:space="preserve">pentru a împiedica alunecarea bastonului, piciorului sau ro/g1802ii fotoliu ului rulant /g1800i pentru ghidarea</w:t>
      </w:r>
    </w:p>
    <w:p>
      <w:pPr>
        <w:keepNext w:val="false"/>
      </w:pPr>
      <w:r>
        <w:rPr>
          <w:b w:val="false"/>
          <w:bCs w:val="false"/>
        </w:rPr>
        <w:t xml:space="preserve">persoanelor cu deficien/g1802e de vedere care folosesc un baston de ghidaj. Montan/g1802ii balustradei vor</w:t>
      </w:r>
    </w:p>
    <w:p>
      <w:pPr>
        <w:keepNext w:val="false"/>
      </w:pPr>
      <w:r>
        <w:rPr>
          <w:b w:val="false"/>
          <w:bCs w:val="false"/>
        </w:rPr>
        <w:t xml:space="preserve">fi fixa/g1802i pe acest rebord.</w:t>
      </w:r>
    </w:p>
    <w:p>
      <w:pPr>
        <w:keepNext w:val="false"/>
      </w:pPr>
      <w:r>
        <w:rPr>
          <w:b w:val="false"/>
          <w:bCs w:val="false"/>
        </w:rPr>
        <w:t xml:space="preserve">V.5.4. Conformarea acceselor în cl/g259diri ( a se vedea /g1800i IV.2.3.)</w:t>
      </w:r>
    </w:p>
    <w:p>
      <w:pPr>
        <w:keepNext w:val="false"/>
      </w:pPr>
      <w:r>
        <w:rPr>
          <w:b w:val="false"/>
          <w:bCs w:val="false"/>
        </w:rPr>
        <w:t xml:space="preserve">(1) L/g259/g1802imea sc/g259rilor de acces va fi minim 1.20 m.</w:t>
      </w:r>
    </w:p>
    <w:p>
      <w:pPr>
        <w:keepNext w:val="false"/>
      </w:pPr>
      <w:r>
        <w:rPr>
          <w:b w:val="false"/>
          <w:bCs w:val="false"/>
        </w:rPr>
        <w:t xml:space="preserve">(2) L/g259/g1802imea liber/g259 a sc/g259rilor, m/g259surat/g259 între cele dou/g259 mâini curente va fi minim 1.00 m.</w:t>
      </w:r>
    </w:p>
    <w:p>
      <w:pPr>
        <w:keepNext w:val="false"/>
      </w:pPr>
      <w:r>
        <w:rPr>
          <w:b w:val="false"/>
          <w:bCs w:val="false"/>
        </w:rPr>
        <w:t xml:space="preserve">(3) Nu vor fi prev/g259zute sc/g259ri care s/g259 aib/g259 mai pu/g1802in de 3 trepte.</w:t>
      </w:r>
    </w:p>
    <w:p>
      <w:pPr>
        <w:keepNext w:val="false"/>
      </w:pPr>
      <w:r>
        <w:rPr>
          <w:b w:val="false"/>
          <w:bCs w:val="false"/>
        </w:rPr>
        <w:t xml:space="preserve">(4) Dimensiunile treptelor – l/g259/g1802imea treptei /g1800i în/g259l/g1802imea contratreptei – trebuie s/g259 fie acelea/g1800i</w:t>
      </w:r>
    </w:p>
    <w:p>
      <w:pPr>
        <w:keepNext w:val="false"/>
      </w:pPr>
      <w:r>
        <w:rPr>
          <w:b w:val="false"/>
          <w:bCs w:val="false"/>
        </w:rPr>
        <w:t xml:space="preserve">pentru toate treptele unei sc/g259ri.</w:t>
      </w:r>
    </w:p>
    <w:p>
      <w:pPr>
        <w:keepNext w:val="false"/>
      </w:pPr>
      <w:r>
        <w:rPr>
          <w:b w:val="false"/>
          <w:bCs w:val="false"/>
        </w:rPr>
        <w:t xml:space="preserve">(5) Pentru a permite utilizarea de c/g259tre persoane cu handicap, dimensiunile /g1800i configurarea</w:t>
      </w:r>
    </w:p>
    <w:p>
      <w:pPr>
        <w:keepNext w:val="false"/>
      </w:pPr>
      <w:r>
        <w:rPr>
          <w:b w:val="false"/>
          <w:bCs w:val="false"/>
        </w:rPr>
        <w:t xml:space="preserve">treptelor  vor fi conform V.2.2.1. alin. (1), (2),  (4), (5), (6).</w:t>
      </w:r>
    </w:p>
    <w:p>
      <w:pPr>
        <w:keepNext w:val="false"/>
      </w:pPr>
      <w:r>
        <w:rPr>
          <w:b w:val="false"/>
          <w:bCs w:val="false"/>
        </w:rPr>
        <w:t xml:space="preserve">(6) În cazul cl/g259dirilor existente, pentru accesul în cl/g259diri, în condi/g1802iile existen/g1802ei rampei de acces</w:t>
      </w:r>
    </w:p>
    <w:p>
      <w:pPr>
        <w:keepNext w:val="false"/>
      </w:pPr>
      <w:r>
        <w:rPr>
          <w:b w:val="false"/>
          <w:bCs w:val="false"/>
        </w:rPr>
        <w:t xml:space="preserve">conform V.5.1., alin.(1),  pct.a., se accept/g259 o l/g259/g1802ime a treptei de 26 cm /g1800i o în/g259l/g1802ime a contratreptei</w:t>
      </w:r>
    </w:p>
    <w:p>
      <w:pPr>
        <w:keepNext w:val="false"/>
      </w:pPr>
      <w:r>
        <w:rPr>
          <w:b w:val="false"/>
          <w:bCs w:val="false"/>
        </w:rPr>
        <w:t xml:space="preserve">de 18 cm.</w:t>
      </w:r>
    </w:p>
    <w:p>
      <w:pPr>
        <w:keepNext w:val="false"/>
      </w:pPr>
      <w:r>
        <w:rPr>
          <w:b w:val="false"/>
          <w:bCs w:val="false"/>
        </w:rPr>
        <w:t xml:space="preserve">(7) Nu sunt recomandate sc/g259ri f/g259r/g259 contratrepte.</w:t>
      </w:r>
    </w:p>
    <w:p>
      <w:pPr>
        <w:keepNext w:val="false"/>
      </w:pPr>
      <w:r>
        <w:rPr>
          <w:b w:val="false"/>
          <w:bCs w:val="false"/>
        </w:rPr>
        <w:t xml:space="preserve">(8) La începutul /g1800i la sfâr/g1800itul sc/g259rilor de acces va fi prev/g259zut/g259 o suprafa/g1802/g259 de avertizare tactilo-</w:t>
      </w:r>
    </w:p>
    <w:p>
      <w:pPr>
        <w:keepNext w:val="false"/>
      </w:pPr>
      <w:r>
        <w:rPr>
          <w:b w:val="false"/>
          <w:bCs w:val="false"/>
        </w:rPr>
        <w:t xml:space="preserve">vizual/g259 cu l/g259/g1802imea minim 60 cm pe toat/g259 l/g259/g1802imea rampei sc/g259rii.</w:t>
      </w:r>
    </w:p>
    <w:p>
      <w:pPr>
        <w:keepNext w:val="false"/>
      </w:pPr>
      <w:r>
        <w:rPr>
          <w:b w:val="false"/>
          <w:bCs w:val="false"/>
        </w:rPr>
        <w:t xml:space="preserve">(9) Scara se va termina cu o platform/g259 orizontal/g259 liber/g259 cu dimensiuni minime 1.50 x 1.50 m.</w:t>
      </w:r>
    </w:p>
    <w:p>
      <w:pPr>
        <w:keepNext w:val="false"/>
      </w:pPr>
      <w:r>
        <w:rPr>
          <w:b w:val="false"/>
          <w:bCs w:val="false"/>
        </w:rPr>
        <w:t xml:space="preserve">(10) Vor fi prev/g259zute mâini curente pe ambele laturi ale sc/g259rii, la în/g259l/g1802imea de 90 cm – 1,00 m</w:t>
      </w:r>
    </w:p>
    <w:p>
      <w:pPr>
        <w:keepNext w:val="false"/>
      </w:pPr>
      <w:r>
        <w:rPr>
          <w:b w:val="false"/>
          <w:bCs w:val="false"/>
        </w:rPr>
        <w:t xml:space="preserve">pentru adul/g1802i /g1800i 60 – 75 cm pentru copii.</w:t>
      </w:r>
    </w:p>
    <w:p>
      <w:pPr>
        <w:keepNext w:val="false"/>
      </w:pPr>
      <w:r>
        <w:rPr>
          <w:b w:val="false"/>
          <w:bCs w:val="false"/>
        </w:rPr>
        <w:t xml:space="preserve">(11) Mâna curent/g259 va dep/g259/g1800i prima /g1800i ultima treapt/g259 cu o lungime în plan orizontal de 30 cm /g1800i va</w:t>
      </w:r>
    </w:p>
    <w:p>
      <w:pPr>
        <w:keepNext w:val="false"/>
      </w:pPr>
      <w:r>
        <w:rPr>
          <w:b w:val="false"/>
          <w:bCs w:val="false"/>
        </w:rPr>
        <w:t xml:space="preserve">fi întoars/g259 în jos pentru a preveni ag/g259/g1802area.</w:t>
      </w:r>
    </w:p>
    <w:p>
      <w:pPr>
        <w:keepNext w:val="false"/>
      </w:pPr>
      <w:r>
        <w:rPr>
          <w:b w:val="false"/>
          <w:bCs w:val="false"/>
        </w:rPr>
        <w:t xml:space="preserve">(12) Nu se vor realiza sc/g259ri de acces f/g259r/g259 balustrade, tip peron de acces /g1800i nici sc/g259ri cu trepte</w:t>
      </w:r>
    </w:p>
    <w:p>
      <w:pPr>
        <w:keepNext w:val="false"/>
      </w:pPr>
      <w:r>
        <w:rPr>
          <w:b w:val="false"/>
          <w:bCs w:val="false"/>
        </w:rPr>
        <w:t xml:space="preserve">balansate.</w:t>
      </w:r>
    </w:p>
    <w:p>
      <w:pPr>
        <w:keepNext w:val="false"/>
      </w:pPr>
      <w:r>
        <w:rPr>
          <w:b w:val="false"/>
          <w:bCs w:val="false"/>
        </w:rPr>
        <w:t xml:space="preserve">75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V.5.5. Conformarea u/g1800ilor /g1800i a platformei de acces</w:t>
      </w:r>
    </w:p>
    <w:p>
      <w:pPr>
        <w:keepNext w:val="false"/>
      </w:pPr>
      <w:r>
        <w:rPr>
          <w:b w:val="false"/>
          <w:bCs w:val="false"/>
        </w:rPr>
        <w:t xml:space="preserve">(1) Atât rampa de acces cât /g1800i scara de acces ajung în zona intr/g259rii pe o platform/g259 liber/g259 cu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ensiuni minime de 1.50 x 1.50 m pentru a permite manevrarea fotoliului rulant.</w:t>
      </w:r>
    </w:p>
    <w:p>
      <w:pPr>
        <w:keepNext w:val="false"/>
      </w:pPr>
      <w:r>
        <w:rPr>
          <w:b w:val="false"/>
          <w:bCs w:val="false"/>
        </w:rPr>
        <w:t xml:space="preserve">(2) În</w:t>
      </w:r>
    </w:p>
    <w:p>
      <w:pPr>
        <w:keepNext w:val="false"/>
      </w:pPr>
      <w:r>
        <w:rPr>
          <w:b w:val="false"/>
          <w:bCs w:val="false"/>
        </w:rPr>
        <w:t xml:space="preserve">tr-o conformare în care rampa /g1800i scara pornesc din direc/g1802ii opuse sau sunt amplasate în</w:t>
      </w:r>
    </w:p>
    <w:p>
      <w:pPr>
        <w:keepNext w:val="false"/>
      </w:pPr>
      <w:r>
        <w:rPr>
          <w:b w:val="false"/>
          <w:bCs w:val="false"/>
        </w:rPr>
        <w:t xml:space="preserve">unghi de 900 platforma orizontal/g259 poate fi comun/g259.</w:t>
      </w:r>
    </w:p>
    <w:p>
      <w:pPr>
        <w:keepNext w:val="false"/>
      </w:pPr>
      <w:r>
        <w:rPr>
          <w:b w:val="false"/>
          <w:bCs w:val="false"/>
        </w:rPr>
        <w:t xml:space="preserve">(3) Este reco</w:t>
      </w:r>
    </w:p>
    <w:p>
      <w:pPr>
        <w:keepNext w:val="false"/>
      </w:pPr>
      <w:r>
        <w:rPr>
          <w:b w:val="false"/>
          <w:bCs w:val="false"/>
        </w:rPr>
        <w:t xml:space="preserve">mandat ca zona accesului , a sc/g259rii /g1800i a rampei de acces s/g259 fie acoperite.</w:t>
      </w:r>
    </w:p>
    <w:p>
      <w:pPr>
        <w:keepNext w:val="false"/>
      </w:pPr>
      <w:r>
        <w:rPr>
          <w:b w:val="false"/>
          <w:bCs w:val="false"/>
        </w:rPr>
        <w:t xml:space="preserve">(4) Deschid</w:t>
      </w:r>
    </w:p>
    <w:p>
      <w:pPr>
        <w:keepNext w:val="false"/>
      </w:pPr>
      <w:r>
        <w:rPr>
          <w:b w:val="false"/>
          <w:bCs w:val="false"/>
        </w:rPr>
        <w:t xml:space="preserve">erea liber/g259 minim/g259 (lumina u/g1800ii) va fi de minim 1.00 m.</w:t>
      </w:r>
    </w:p>
    <w:p>
      <w:pPr>
        <w:keepNext w:val="false"/>
      </w:pPr>
      <w:r>
        <w:rPr>
          <w:b w:val="false"/>
          <w:bCs w:val="false"/>
        </w:rPr>
        <w:t xml:space="preserve">(5) U/g1800a de acces nu va avea prag.</w:t>
      </w:r>
    </w:p>
    <w:p>
      <w:pPr>
        <w:keepNext w:val="false"/>
      </w:pPr>
      <w:r>
        <w:rPr>
          <w:b w:val="false"/>
          <w:bCs w:val="false"/>
        </w:rPr>
        <w:t xml:space="preserve">(6) În zon</w:t>
      </w:r>
    </w:p>
    <w:p>
      <w:pPr>
        <w:keepNext w:val="false"/>
      </w:pPr>
      <w:r>
        <w:rPr>
          <w:b w:val="false"/>
          <w:bCs w:val="false"/>
        </w:rPr>
        <w:t xml:space="preserve">a u/g1800ii de acces se va prevedea o copertin/g259.</w:t>
      </w:r>
    </w:p>
    <w:p>
      <w:pPr>
        <w:keepNext w:val="false"/>
      </w:pPr>
      <w:r>
        <w:rPr>
          <w:b w:val="false"/>
          <w:bCs w:val="false"/>
        </w:rPr>
        <w:t xml:space="preserve">(7) Având în vedere c/g259 u/g1800ile de acces reprezint/g259 u/g1800i de evacuare din cl/g259dire, acestea se vor</w:t>
      </w:r>
    </w:p>
    <w:p>
      <w:pPr>
        <w:keepNext w:val="false"/>
      </w:pPr>
      <w:r>
        <w:rPr>
          <w:b w:val="false"/>
          <w:bCs w:val="false"/>
        </w:rPr>
        <w:t xml:space="preserve">deschide spre exterior, având grij/g259 ca deschiderea lor s</w:t>
      </w:r>
    </w:p>
    <w:p>
      <w:pPr>
        <w:keepNext w:val="false"/>
      </w:pPr>
      <w:r>
        <w:rPr>
          <w:b w:val="false"/>
          <w:bCs w:val="false"/>
        </w:rPr>
        <w:t xml:space="preserve">/g259 fie în afara suprafe/g1802ei de manevr/g259 /g1800i ca</w:t>
      </w:r>
    </w:p>
    <w:p>
      <w:pPr>
        <w:keepNext w:val="false"/>
      </w:pPr>
      <w:r>
        <w:rPr>
          <w:b w:val="false"/>
          <w:bCs w:val="false"/>
        </w:rPr>
        <w:t xml:space="preserve">prin deschidere s/g259 nu b</w:t>
      </w:r>
    </w:p>
    <w:p>
      <w:pPr>
        <w:keepNext w:val="false"/>
      </w:pPr>
      <w:r>
        <w:rPr>
          <w:b w:val="false"/>
          <w:bCs w:val="false"/>
        </w:rPr>
        <w:t xml:space="preserve">locheze accesul din lateral.</w:t>
      </w:r>
    </w:p>
    <w:p>
      <w:pPr>
        <w:keepNext w:val="false"/>
      </w:pPr>
      <w:r>
        <w:rPr>
          <w:b w:val="false"/>
          <w:bCs w:val="false"/>
        </w:rPr>
        <w:t xml:space="preserve">(8) Pot fi prev/g259zu</w:t>
      </w:r>
    </w:p>
    <w:p>
      <w:pPr>
        <w:keepNext w:val="false"/>
      </w:pPr>
      <w:r>
        <w:rPr>
          <w:b w:val="false"/>
          <w:bCs w:val="false"/>
        </w:rPr>
        <w:t xml:space="preserve">te u/g1800i în dou/g259 canate, având canatul care se deschide în mod obi/g1800nuit cu o</w:t>
      </w:r>
    </w:p>
    <w:p>
      <w:pPr>
        <w:keepNext w:val="false"/>
      </w:pPr>
      <w:r>
        <w:rPr>
          <w:b w:val="false"/>
          <w:bCs w:val="false"/>
        </w:rPr>
        <w:t xml:space="preserve">l/g259/g1802im</w:t>
      </w:r>
    </w:p>
    <w:p>
      <w:pPr>
        <w:keepNext w:val="false"/>
      </w:pPr>
      <w:r>
        <w:rPr>
          <w:b w:val="false"/>
          <w:bCs w:val="false"/>
        </w:rPr>
        <w:t xml:space="preserve">e liber/g259 de 1.00 m.</w:t>
      </w:r>
    </w:p>
    <w:p>
      <w:pPr>
        <w:keepNext w:val="false"/>
      </w:pPr>
      <w:r>
        <w:rPr>
          <w:b w:val="false"/>
          <w:bCs w:val="false"/>
        </w:rPr>
        <w:t xml:space="preserve">(9) Pe partea lateral</w:t>
      </w:r>
    </w:p>
    <w:p>
      <w:pPr>
        <w:keepNext w:val="false"/>
      </w:pPr>
      <w:r>
        <w:rPr>
          <w:b w:val="false"/>
          <w:bCs w:val="false"/>
        </w:rPr>
        <w:t xml:space="preserve">/g259 a u/g1800ii, unde este montat sistemul de manevrare, este necesar/g259 o ureche de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 60 cm pentru a permite manevrarea fotoliului rulant.</w:t>
      </w:r>
    </w:p>
    <w:p>
      <w:pPr>
        <w:keepNext w:val="false"/>
      </w:pPr>
      <w:r>
        <w:rPr>
          <w:b w:val="false"/>
          <w:bCs w:val="false"/>
        </w:rPr>
        <w:t xml:space="preserve">(10) Pentru acces frontal, spa/g1802iu</w:t>
      </w:r>
    </w:p>
    <w:p>
      <w:pPr>
        <w:keepNext w:val="false"/>
      </w:pPr>
      <w:r>
        <w:rPr>
          <w:b w:val="false"/>
          <w:bCs w:val="false"/>
        </w:rPr>
        <w:t xml:space="preserve">l liber necesar manevr/g259rii fotoliului rulant este 1.50 x 1.50 m.</w:t>
      </w:r>
    </w:p>
    <w:p>
      <w:pPr>
        <w:keepNext w:val="false"/>
      </w:pPr>
      <w:r>
        <w:rPr>
          <w:b w:val="false"/>
          <w:bCs w:val="false"/>
        </w:rPr>
        <w:t xml:space="preserve">(11) Pentru acces lateral, spa/g1802iu</w:t>
      </w:r>
    </w:p>
    <w:p>
      <w:pPr>
        <w:keepNext w:val="false"/>
      </w:pPr>
      <w:r>
        <w:rPr>
          <w:b w:val="false"/>
          <w:bCs w:val="false"/>
        </w:rPr>
        <w:t xml:space="preserve">l liber necesar manevr/g259rii fotoliului rulant este 1.50 x 2.00 m.</w:t>
      </w:r>
    </w:p>
    <w:p>
      <w:pPr>
        <w:keepNext w:val="false"/>
      </w:pPr>
      <w:r>
        <w:rPr>
          <w:b w:val="false"/>
          <w:bCs w:val="false"/>
        </w:rPr>
        <w:t xml:space="preserve">Fig. V.31.a.  –  Ramp/g259 de acces perpendicular/g259 pe intrarea în cl/g259dire </w:t>
      </w:r>
    </w:p>
    <w:p>
      <w:pPr>
        <w:keepNext w:val="false"/>
      </w:pPr>
      <w:r>
        <w:rPr>
          <w:b w:val="false"/>
          <w:bCs w:val="false"/>
        </w:rPr>
        <w:t xml:space="preserve">76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V.31.b.  –   Ramp/g259 de acces perpendicular/g259 pe intrarea în cl/g259dire </w:t>
      </w:r>
    </w:p>
    <w:p>
      <w:pPr>
        <w:keepNext w:val="false"/>
      </w:pPr>
      <w:r>
        <w:rPr>
          <w:b w:val="false"/>
          <w:bCs w:val="false"/>
        </w:rPr>
        <w:t xml:space="preserve">77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V.32.a.  –  Ramp/g259 de acces paralel/g259 cu intrarea în cl/g259dire </w:t>
      </w:r>
    </w:p>
    <w:p>
      <w:pPr>
        <w:keepNext w:val="false"/>
      </w:pPr>
      <w:r>
        <w:rPr>
          <w:b w:val="false"/>
          <w:bCs w:val="false"/>
        </w:rPr>
        <w:t xml:space="preserve">Fig. V.32.b.  –  Ramp/g259 de acces paralel/g259 cu intrarea în cl/g259dire </w:t>
      </w:r>
    </w:p>
    <w:p>
      <w:pPr>
        <w:keepNext w:val="false"/>
      </w:pPr>
      <w:r>
        <w:rPr>
          <w:b w:val="false"/>
          <w:bCs w:val="false"/>
        </w:rPr>
        <w:t xml:space="preserve">78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6  Configurarea /g1070i echiparea spa/g1072iilor pentru igiena personal/g259 – camere de  </w:t>
      </w:r>
    </w:p>
    <w:p>
      <w:pPr>
        <w:keepNext w:val="false"/>
      </w:pPr>
      <w:r>
        <w:rPr>
          <w:b w:val="false"/>
          <w:bCs w:val="false"/>
        </w:rPr>
        <w:t xml:space="preserve">baie </w:t>
      </w:r>
    </w:p>
    <w:p>
      <w:pPr>
        <w:keepNext w:val="false"/>
      </w:pPr>
      <w:r>
        <w:rPr>
          <w:b w:val="false"/>
          <w:bCs w:val="false"/>
        </w:rPr>
        <w:t xml:space="preserve">/g1070i grupuri sanitare </w:t>
      </w:r>
    </w:p>
    <w:p>
      <w:pPr>
        <w:keepNext w:val="false"/>
      </w:pPr>
      <w:r>
        <w:rPr>
          <w:b w:val="false"/>
          <w:bCs w:val="false"/>
        </w:rPr>
        <w:t xml:space="preserve">V.6.1. Cerin/g1802e generale</w:t>
      </w:r>
    </w:p>
    <w:p>
      <w:pPr>
        <w:keepNext w:val="false"/>
      </w:pPr>
      <w:r>
        <w:rPr>
          <w:b w:val="false"/>
          <w:bCs w:val="false"/>
        </w:rPr>
        <w:t xml:space="preserve">(1) Configurarea spa/g1802iilor pentru igiena personal/g259 accesib</w:t>
      </w:r>
    </w:p>
    <w:p>
      <w:pPr>
        <w:keepNext w:val="false"/>
      </w:pPr>
      <w:r>
        <w:rPr>
          <w:b w:val="false"/>
          <w:bCs w:val="false"/>
        </w:rPr>
        <w:t xml:space="preserve">ile persoanelor utilizatoare de fotoliu</w:t>
      </w:r>
    </w:p>
    <w:p>
      <w:pPr>
        <w:keepNext w:val="false"/>
      </w:pPr>
      <w:r>
        <w:rPr>
          <w:b w:val="false"/>
          <w:bCs w:val="false"/>
        </w:rPr>
        <w:t xml:space="preserve">rulant trebuie s/g259 asigure folosirea acestora de c/g259tre ambele sexe.</w:t>
      </w:r>
    </w:p>
    <w:p>
      <w:pPr>
        <w:keepNext w:val="false"/>
      </w:pPr>
      <w:r>
        <w:rPr>
          <w:b w:val="false"/>
          <w:bCs w:val="false"/>
        </w:rPr>
        <w:t xml:space="preserve">(2) În cl/g259dirile de interes /g1800i utilitate public</w:t>
      </w:r>
    </w:p>
    <w:p>
      <w:pPr>
        <w:keepNext w:val="false"/>
      </w:pPr>
      <w:r>
        <w:rPr>
          <w:b w:val="false"/>
          <w:bCs w:val="false"/>
        </w:rPr>
        <w:t xml:space="preserve">/g259 se va prevedea cel pu/g1802in un grup sanitar adaptat /g1800i</w:t>
      </w:r>
    </w:p>
    <w:p>
      <w:pPr>
        <w:keepNext w:val="false"/>
      </w:pPr>
      <w:r>
        <w:rPr>
          <w:b w:val="false"/>
          <w:bCs w:val="false"/>
        </w:rPr>
        <w:t xml:space="preserve">echipat corespunz/g259tor utiliz/g259rii s</w:t>
      </w:r>
    </w:p>
    <w:p>
      <w:pPr>
        <w:keepNext w:val="false"/>
      </w:pPr>
      <w:r>
        <w:rPr>
          <w:b w:val="false"/>
          <w:bCs w:val="false"/>
        </w:rPr>
        <w:t xml:space="preserve">ale de c/g259tre persoanele cu handicap. Amplasarea acestuia se va</w:t>
      </w:r>
    </w:p>
    <w:p>
      <w:pPr>
        <w:keepNext w:val="false"/>
      </w:pPr>
      <w:r>
        <w:rPr>
          <w:b w:val="false"/>
          <w:bCs w:val="false"/>
        </w:rPr>
        <w:t xml:space="preserve">face pe un traseu accesibil, iar semnalizarea se va realiza prin elementele de semnalistic /g259</w:t>
      </w:r>
    </w:p>
    <w:p>
      <w:pPr>
        <w:keepNext w:val="false"/>
      </w:pPr>
      <w:r>
        <w:rPr>
          <w:b w:val="false"/>
          <w:bCs w:val="false"/>
        </w:rPr>
        <w:t xml:space="preserve">consacrate (a se vedea A</w:t>
      </w:r>
    </w:p>
    <w:p>
      <w:pPr>
        <w:keepNext w:val="false"/>
      </w:pPr>
      <w:r>
        <w:rPr>
          <w:b w:val="false"/>
          <w:bCs w:val="false"/>
        </w:rPr>
        <w:t xml:space="preserve">nexa B).</w:t>
      </w:r>
    </w:p>
    <w:p>
      <w:pPr>
        <w:keepNext w:val="false"/>
      </w:pPr>
      <w:r>
        <w:rPr>
          <w:b w:val="false"/>
          <w:bCs w:val="false"/>
        </w:rPr>
        <w:t xml:space="preserve">(3) Atunci când grupul sanitar pentru persoane cu </w:t>
      </w:r>
    </w:p>
    <w:p>
      <w:pPr>
        <w:keepNext w:val="false"/>
      </w:pPr>
      <w:r>
        <w:rPr>
          <w:b w:val="false"/>
          <w:bCs w:val="false"/>
        </w:rPr>
        <w:t xml:space="preserve">handicap este amplasat în interiorul unui grup</w:t>
      </w:r>
    </w:p>
    <w:p>
      <w:pPr>
        <w:keepNext w:val="false"/>
      </w:pPr>
      <w:r>
        <w:rPr>
          <w:b w:val="false"/>
          <w:bCs w:val="false"/>
        </w:rPr>
        <w:t xml:space="preserve">sanitar organizat separat pe sexe, se va prevedea o cabin/g259 adaptat/g259 /g1800i echipat/g259 corespunz/g259tor</w:t>
      </w:r>
    </w:p>
    <w:p>
      <w:pPr>
        <w:keepNext w:val="false"/>
      </w:pPr>
      <w:r>
        <w:rPr>
          <w:b w:val="false"/>
          <w:bCs w:val="false"/>
        </w:rPr>
        <w:t xml:space="preserve">utiliz/g259rii de c/g259tre persoanele cu handicap, atât în</w:t>
      </w:r>
    </w:p>
    <w:p>
      <w:pPr>
        <w:keepNext w:val="false"/>
      </w:pPr>
      <w:r>
        <w:rPr>
          <w:b w:val="false"/>
          <w:bCs w:val="false"/>
        </w:rPr>
        <w:t xml:space="preserve"> grupul sanitar pentru femei cât /g1800i în grupul</w:t>
      </w:r>
    </w:p>
    <w:p>
      <w:pPr>
        <w:keepNext w:val="false"/>
      </w:pPr>
      <w:r>
        <w:rPr>
          <w:b w:val="false"/>
          <w:bCs w:val="false"/>
        </w:rPr>
        <w:t xml:space="preserve">sanitar pentru b/g259rba/g1802i.</w:t>
      </w:r>
    </w:p>
    <w:p>
      <w:pPr>
        <w:keepNext w:val="false"/>
      </w:pPr>
      <w:r>
        <w:rPr>
          <w:b w:val="false"/>
          <w:bCs w:val="false"/>
        </w:rPr>
        <w:t xml:space="preserve">(4) Spa/g1802iul de m</w:t>
      </w:r>
    </w:p>
    <w:p>
      <w:pPr>
        <w:keepNext w:val="false"/>
      </w:pPr>
      <w:r>
        <w:rPr>
          <w:b w:val="false"/>
          <w:bCs w:val="false"/>
        </w:rPr>
        <w:t xml:space="preserve">anevr/g259 din înc/g259pere trebuie s/g259 permit/g259 transferul persoanei din fotoliu rulant</w:t>
      </w:r>
    </w:p>
    <w:p>
      <w:pPr>
        <w:keepNext w:val="false"/>
      </w:pPr>
      <w:r>
        <w:rPr>
          <w:b w:val="false"/>
          <w:bCs w:val="false"/>
        </w:rPr>
        <w:t xml:space="preserve">frontal, lateral /g1800i oblic.</w:t>
      </w:r>
    </w:p>
    <w:p>
      <w:pPr>
        <w:keepNext w:val="false"/>
      </w:pPr>
      <w:r>
        <w:rPr>
          <w:b w:val="false"/>
          <w:bCs w:val="false"/>
        </w:rPr>
        <w:t xml:space="preserve">(5) Spa/g1802iul liber de m</w:t>
      </w:r>
    </w:p>
    <w:p>
      <w:pPr>
        <w:keepNext w:val="false"/>
      </w:pPr>
      <w:r>
        <w:rPr>
          <w:b w:val="false"/>
          <w:bCs w:val="false"/>
        </w:rPr>
        <w:t xml:space="preserve">anevr/g259 la nivelul pardoselii, în fa/g1802a vasului WC-ului /g1800i în fa/g1802a lavoarului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fie 1.50 x 1.50 m, pentru a permite manevrarea fotoliului rulant.</w:t>
      </w:r>
    </w:p>
    <w:p>
      <w:pPr>
        <w:keepNext w:val="false"/>
      </w:pPr>
      <w:r>
        <w:rPr>
          <w:b w:val="false"/>
          <w:bCs w:val="false"/>
        </w:rPr>
        <w:t xml:space="preserve">(6) Spa</w:t>
      </w:r>
    </w:p>
    <w:p>
      <w:pPr>
        <w:keepNext w:val="false"/>
      </w:pPr>
      <w:r>
        <w:rPr>
          <w:b w:val="false"/>
          <w:bCs w:val="false"/>
        </w:rPr>
        <w:t xml:space="preserve">/g1802iul liber în lateralul vasului WC-ului trebuie s/g259 fie minim 90 cm, preferabil 1.20 m pentru</w:t>
      </w:r>
    </w:p>
    <w:p>
      <w:pPr>
        <w:keepNext w:val="false"/>
      </w:pPr>
      <w:r>
        <w:rPr>
          <w:b w:val="false"/>
          <w:bCs w:val="false"/>
        </w:rPr>
        <w:t xml:space="preserve">a perm</w:t>
      </w:r>
    </w:p>
    <w:p>
      <w:pPr>
        <w:keepNext w:val="false"/>
      </w:pPr>
      <w:r>
        <w:rPr>
          <w:b w:val="false"/>
          <w:bCs w:val="false"/>
        </w:rPr>
        <w:t xml:space="preserve">ite transferul persoanei din fotoliul rulant pe vasul WC-ului /g1800i posibilitatea acord/g259rii </w:t>
      </w:r>
    </w:p>
    <w:p>
      <w:pPr>
        <w:keepNext w:val="false"/>
      </w:pPr>
      <w:r>
        <w:rPr>
          <w:b w:val="false"/>
          <w:bCs w:val="false"/>
        </w:rPr>
        <w:t xml:space="preserve">asisten/g1802ei din partea unei alte persoane. </w:t>
      </w:r>
    </w:p>
    <w:p>
      <w:pPr>
        <w:keepNext w:val="false"/>
      </w:pPr>
      <w:r>
        <w:rPr>
          <w:b w:val="false"/>
          <w:bCs w:val="false"/>
        </w:rPr>
        <w:t xml:space="preserve">Not/g259  Dimensiunea de 90 cm asigur/g259 utilizarea spa/g1802iului numai de c/g259tre 65% dintre utilizatorii de fotoliu rulant, în </w:t>
      </w:r>
    </w:p>
    <w:p>
      <w:pPr>
        <w:keepNext w:val="false"/>
      </w:pPr>
      <w:r>
        <w:rPr>
          <w:b w:val="false"/>
          <w:bCs w:val="false"/>
        </w:rPr>
        <w:t xml:space="preserve">timp ce dimensiunea de 1.20 m asigur/g259 folosirea spa/g1802iului de c/g259tre 90% din persoanele utilizatoare de fotoliu rulant, </w:t>
      </w:r>
    </w:p>
    <w:p>
      <w:pPr>
        <w:keepNext w:val="false"/>
      </w:pPr>
      <w:r>
        <w:rPr>
          <w:b w:val="false"/>
          <w:bCs w:val="false"/>
        </w:rPr>
        <w:t xml:space="preserve">inclusiv a celor care utilizeaz/g259 un astfel de echipament cu ac/g1802ionare electric/g259. </w:t>
      </w:r>
    </w:p>
    <w:p>
      <w:pPr>
        <w:keepNext w:val="false"/>
      </w:pPr>
      <w:r>
        <w:rPr>
          <w:b w:val="false"/>
          <w:bCs w:val="false"/>
        </w:rPr>
        <w:t xml:space="preserve">(7) În cl/g259diri existente, atunci când dimensiunile precizate anterior nu pot fi respectate din</w:t>
      </w:r>
    </w:p>
    <w:p>
      <w:pPr>
        <w:keepNext w:val="false"/>
      </w:pPr>
      <w:r>
        <w:rPr>
          <w:b w:val="false"/>
          <w:bCs w:val="false"/>
        </w:rPr>
        <w:t xml:space="preserve">motive tehnice, spa/g1802iul de manevr/g259 la nivelul pardoselii poate fi redus, cu precizarea c/g259 aceast/g259</w:t>
      </w:r>
    </w:p>
    <w:p>
      <w:pPr>
        <w:keepNext w:val="false"/>
      </w:pPr>
      <w:r>
        <w:rPr>
          <w:b w:val="false"/>
          <w:bCs w:val="false"/>
        </w:rPr>
        <w:t xml:space="preserve">reducere va limita num/g259rul persoanelor cu handicap care vor putea utiliza grupul sanitar.</w:t>
      </w:r>
    </w:p>
    <w:p>
      <w:pPr>
        <w:keepNext w:val="false"/>
      </w:pPr>
      <w:r>
        <w:rPr>
          <w:b w:val="false"/>
          <w:bCs w:val="false"/>
        </w:rPr>
        <w:t xml:space="preserve">Fig. V.33. – Suprafe/g1802e de transfer pentru lavoar, vas WC, du/g1800, cad/g259 </w:t>
      </w:r>
    </w:p>
    <w:p>
      <w:pPr>
        <w:keepNext w:val="false"/>
      </w:pPr>
      <w:r>
        <w:rPr>
          <w:b w:val="false"/>
          <w:bCs w:val="false"/>
        </w:rPr>
        <w:t xml:space="preserve">79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 Abordare lateral/g259 </w:t>
      </w:r>
    </w:p>
    <w:p>
      <w:pPr>
        <w:keepNext w:val="false"/>
      </w:pPr>
      <w:r>
        <w:rPr>
          <w:b w:val="false"/>
          <w:bCs w:val="false"/>
        </w:rPr>
        <w:t xml:space="preserve"> Abordare frontal/g259 </w:t>
      </w:r>
    </w:p>
    <w:p>
      <w:pPr>
        <w:keepNext w:val="false"/>
      </w:pPr>
      <w:r>
        <w:rPr>
          <w:b w:val="false"/>
          <w:bCs w:val="false"/>
        </w:rPr>
        <w:t xml:space="preserve"> Abordare oblic/g259 </w:t>
      </w:r>
    </w:p>
    <w:p>
      <w:pPr>
        <w:keepNext w:val="false"/>
      </w:pPr>
      <w:r>
        <w:rPr>
          <w:b w:val="false"/>
          <w:bCs w:val="false"/>
        </w:rPr>
        <w:t xml:space="preserve">Fig. V.34. – Transferul din fotoliu rulant prin abordare lateral/g259, frontal/g259, oblic/g259  </w:t>
      </w:r>
    </w:p>
    <w:p>
      <w:pPr>
        <w:keepNext w:val="false"/>
      </w:pPr>
      <w:r>
        <w:rPr>
          <w:b w:val="false"/>
          <w:bCs w:val="false"/>
        </w:rPr>
        <w:t xml:space="preserve">80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V.6.2. Obiecte /g1800i echipamente sanitare</w:t>
      </w:r>
    </w:p>
    <w:p>
      <w:pPr>
        <w:keepNext w:val="false"/>
      </w:pPr>
      <w:r>
        <w:rPr>
          <w:b w:val="false"/>
          <w:bCs w:val="false"/>
        </w:rPr>
        <w:t xml:space="preserve">V.6.2.1. Vasul WC</w:t>
      </w:r>
    </w:p>
    <w:p>
      <w:pPr>
        <w:keepNext w:val="false"/>
      </w:pPr>
      <w:r>
        <w:rPr>
          <w:b w:val="false"/>
          <w:bCs w:val="false"/>
        </w:rPr>
        <w:t xml:space="preserve">(1) În/g259l/g1802imea de montaj a marginii superioare a vasului WC-ului fa/g1802/g259 de pardoseala finit/g259 trebuie</w:t>
      </w:r>
    </w:p>
    <w:p>
      <w:pPr>
        <w:keepNext w:val="false"/>
      </w:pPr>
      <w:r>
        <w:rPr>
          <w:b w:val="false"/>
          <w:bCs w:val="false"/>
        </w:rPr>
        <w:t xml:space="preserve">s/g259 fie cuprins/g259 între 40 – 48 cm.</w:t>
      </w:r>
    </w:p>
    <w:p>
      <w:pPr>
        <w:keepNext w:val="false"/>
      </w:pPr>
      <w:r>
        <w:rPr>
          <w:b w:val="false"/>
          <w:bCs w:val="false"/>
        </w:rPr>
        <w:t xml:space="preserve">(2) Distan/g1802a minim/g259 de la marginea frontal/g259 a vasului WC-ului la peretele opus trebuie s/g259 fie</w:t>
      </w:r>
    </w:p>
    <w:p>
      <w:pPr>
        <w:keepNext w:val="false"/>
      </w:pPr>
      <w:r>
        <w:rPr>
          <w:b w:val="false"/>
          <w:bCs w:val="false"/>
        </w:rPr>
        <w:t xml:space="preserve">minim 90 cm.</w:t>
      </w:r>
    </w:p>
    <w:p>
      <w:pPr>
        <w:keepNext w:val="false"/>
      </w:pPr>
      <w:r>
        <w:rPr>
          <w:b w:val="false"/>
          <w:bCs w:val="false"/>
        </w:rPr>
        <w:t xml:space="preserve">(3) Într-o configura/g1802ie în care vasul WC-ului este amplasat într-un col/g1802, distan/g1802a minim/g259 de la</w:t>
      </w:r>
    </w:p>
    <w:p>
      <w:pPr>
        <w:keepNext w:val="false"/>
      </w:pPr>
      <w:r>
        <w:rPr>
          <w:b w:val="false"/>
          <w:bCs w:val="false"/>
        </w:rPr>
        <w:t xml:space="preserve">marginea lateral/g259 a vasului WC-ului la peretele adiacent trebuie s/g259 fie minim 25 cm sau distan/g1802a</w:t>
      </w:r>
    </w:p>
    <w:p>
      <w:pPr>
        <w:keepNext w:val="false"/>
      </w:pPr>
      <w:r>
        <w:rPr>
          <w:b w:val="false"/>
          <w:bCs w:val="false"/>
        </w:rPr>
        <w:t xml:space="preserve">minim/g259 din axul longitudinal al vasului WC-ului la peretele adiacent trebuie s/g259 fie minim 45 cm.</w:t>
      </w:r>
    </w:p>
    <w:p>
      <w:pPr>
        <w:keepNext w:val="false"/>
      </w:pPr>
      <w:r>
        <w:rPr>
          <w:b w:val="false"/>
          <w:bCs w:val="false"/>
        </w:rPr>
        <w:t xml:space="preserve">(4) Pe ambele laturi ale vasului WC-ului trebuie prev/g259zute bare de sprijin la o distan/g1802/g259 cuprins/g259</w:t>
      </w:r>
    </w:p>
    <w:p>
      <w:pPr>
        <w:keepNext w:val="false"/>
      </w:pPr>
      <w:r>
        <w:rPr>
          <w:b w:val="false"/>
          <w:bCs w:val="false"/>
        </w:rPr>
        <w:t xml:space="preserve">între 30 – 35 cm din axul longitudinal al vasului.</w:t>
      </w:r>
    </w:p>
    <w:p>
      <w:pPr>
        <w:keepNext w:val="false"/>
      </w:pPr>
      <w:r>
        <w:rPr>
          <w:b w:val="false"/>
          <w:bCs w:val="false"/>
        </w:rPr>
        <w:t xml:space="preserve">(5) Pe partea pe care este posibil transferul din /g1800i în fotoliul rulant trebuie prev/g259zut/g259 o bar/g259 de</w:t>
      </w:r>
    </w:p>
    <w:p>
      <w:pPr>
        <w:keepNext w:val="false"/>
      </w:pPr>
      <w:r>
        <w:rPr>
          <w:b w:val="false"/>
          <w:bCs w:val="false"/>
        </w:rPr>
        <w:t xml:space="preserve">sprijin mobil/g259 la o în/g259l/g1802ime de 25 – 35 cm peste în/g259l/g1802imea vasului WC-ului. Aceasta trebuie</w:t>
      </w:r>
    </w:p>
    <w:p>
      <w:pPr>
        <w:keepNext w:val="false"/>
      </w:pPr>
      <w:r>
        <w:rPr>
          <w:b w:val="false"/>
          <w:bCs w:val="false"/>
        </w:rPr>
        <w:t xml:space="preserve">fixat/g259 ferm în perete /g1800i trebuie s/g259 suporte înc/g259rc/g259ri de 1,7 kN din orice direc/g1802ie. Lungimea barei</w:t>
      </w:r>
    </w:p>
    <w:p>
      <w:pPr>
        <w:keepNext w:val="false"/>
      </w:pPr>
      <w:r>
        <w:rPr>
          <w:b w:val="false"/>
          <w:bCs w:val="false"/>
        </w:rPr>
        <w:t xml:space="preserve">de sprijin mobile trebuie s/g259 dep/g259/g1800easc/g259 marginea frontal/g259 a vasului WC cu 10 – 25 cm.</w:t>
      </w:r>
    </w:p>
    <w:p>
      <w:pPr>
        <w:keepNext w:val="false"/>
      </w:pPr>
      <w:r>
        <w:rPr>
          <w:b w:val="false"/>
          <w:bCs w:val="false"/>
        </w:rPr>
        <w:t xml:space="preserve">(6) Atunci când în partea lateral/g259 a vasului WC-ului se afl/g259 un perete, trebuie prev/g259zut/g259 o bar/g259 de</w:t>
      </w:r>
    </w:p>
    <w:p>
      <w:pPr>
        <w:keepNext w:val="false"/>
      </w:pPr>
      <w:r>
        <w:rPr>
          <w:b w:val="false"/>
          <w:bCs w:val="false"/>
        </w:rPr>
        <w:t xml:space="preserve">sprijin orizontal/g259 cu o lungime de minim 60 cm, pozi/g1802ionat/g259 la o în/g259l/g1802ime de 25 – 35 cm peste</w:t>
      </w:r>
    </w:p>
    <w:p>
      <w:pPr>
        <w:keepNext w:val="false"/>
      </w:pPr>
      <w:r>
        <w:rPr>
          <w:b w:val="false"/>
          <w:bCs w:val="false"/>
        </w:rPr>
        <w:t xml:space="preserve">în/g259l/g1802imea vasului WC-ului /g1800i care s/g259 dep/g259/g1800easc/g259 marginea frontal/g259 a vasului WC-ului cu 15 cm,</w:t>
      </w:r>
    </w:p>
    <w:p>
      <w:pPr>
        <w:keepNext w:val="false"/>
      </w:pPr>
      <w:r>
        <w:rPr>
          <w:b w:val="false"/>
          <w:bCs w:val="false"/>
        </w:rPr>
        <w:t xml:space="preserve">continuat/g259 cu o bar/g259 vertical/g259 pân/g259 la în/g259l/g1802imea de 1.70 m. Aceast/g259 bar/g259 trebuie s/g259 fie continu/g259 /g1800i</w:t>
      </w:r>
    </w:p>
    <w:p>
      <w:pPr>
        <w:keepNext w:val="false"/>
      </w:pPr>
      <w:r>
        <w:rPr>
          <w:b w:val="false"/>
          <w:bCs w:val="false"/>
        </w:rPr>
        <w:t xml:space="preserve">f/g259r/g259 întreruperi pe toat/g259 lungimea.</w:t>
      </w:r>
    </w:p>
    <w:p>
      <w:pPr>
        <w:keepNext w:val="false"/>
      </w:pPr>
      <w:r>
        <w:rPr>
          <w:b w:val="false"/>
          <w:bCs w:val="false"/>
        </w:rPr>
        <w:t xml:space="preserve">(7) Pentru copii, vasul WC-ului trebuie pozi/g1802ionat astfel încât din axul longitudinal la peretele</w:t>
      </w:r>
    </w:p>
    <w:p>
      <w:pPr>
        <w:keepNext w:val="false"/>
      </w:pPr>
      <w:r>
        <w:rPr>
          <w:b w:val="false"/>
          <w:bCs w:val="false"/>
        </w:rPr>
        <w:t xml:space="preserve">adiacent distan/g1802a s/g259 fie cuprins/g259 între 30.5 – 38 cm. În/g259l/g1802imea vasului WC-ului trebuie s/g259 fie</w:t>
      </w:r>
    </w:p>
    <w:p>
      <w:pPr>
        <w:keepNext w:val="false"/>
      </w:pPr>
      <w:r>
        <w:rPr>
          <w:b w:val="false"/>
          <w:bCs w:val="false"/>
        </w:rPr>
        <w:t xml:space="preserve">cuprins/g259 între 20.5 – 38 cm. Barele de sprijin orizontale trebuie pozi/g1802ionate la o în/g259l/g1802ime cuprins/g259</w:t>
      </w:r>
    </w:p>
    <w:p>
      <w:pPr>
        <w:keepNext w:val="false"/>
      </w:pPr>
      <w:r>
        <w:rPr>
          <w:b w:val="false"/>
          <w:bCs w:val="false"/>
        </w:rPr>
        <w:t xml:space="preserve">între 51 – 63.5 cm.</w:t>
      </w:r>
    </w:p>
    <w:p>
      <w:pPr>
        <w:keepNext w:val="false"/>
      </w:pPr>
      <w:r>
        <w:rPr>
          <w:b w:val="false"/>
          <w:bCs w:val="false"/>
        </w:rPr>
        <w:t xml:space="preserve">(8) Suportul pentru hârtia de toalet/g259 trebuie amplasat lâng/g259 scaunul WC-ului astfel încât s/g259 fie</w:t>
      </w:r>
    </w:p>
    <w:p>
      <w:pPr>
        <w:keepNext w:val="false"/>
      </w:pPr>
      <w:r>
        <w:rPr>
          <w:b w:val="false"/>
          <w:bCs w:val="false"/>
        </w:rPr>
        <w:t xml:space="preserve">accesibil, sub bara de sprijin amplasat/g259 pe peretele adiacent sau pe bara de sprijin mobil/g259, la o</w:t>
      </w:r>
    </w:p>
    <w:p>
      <w:pPr>
        <w:keepNext w:val="false"/>
      </w:pPr>
      <w:r>
        <w:rPr>
          <w:b w:val="false"/>
          <w:bCs w:val="false"/>
        </w:rPr>
        <w:t xml:space="preserve">în/g259l/g1802ime între 60 – 70 cm de la pardoseala finit/g259.</w:t>
      </w:r>
    </w:p>
    <w:p>
      <w:pPr>
        <w:keepNext w:val="false"/>
      </w:pPr>
      <w:r>
        <w:rPr>
          <w:b w:val="false"/>
          <w:bCs w:val="false"/>
        </w:rPr>
        <w:t xml:space="preserve">(9) O alimentare cu ap/g259 suplimentar/g259 prev/g259zut/g259 cu o baterie de du/g1800 cu furtun mobil trebuie</w:t>
      </w:r>
    </w:p>
    <w:p>
      <w:pPr>
        <w:keepNext w:val="false"/>
      </w:pPr>
      <w:r>
        <w:rPr>
          <w:b w:val="false"/>
          <w:bCs w:val="false"/>
        </w:rPr>
        <w:t xml:space="preserve">prev/g259zut/g259 lâng/g259 scaunul WC-ului.</w:t>
      </w:r>
    </w:p>
    <w:p>
      <w:pPr>
        <w:keepNext w:val="false"/>
      </w:pPr>
      <w:r>
        <w:rPr>
          <w:b w:val="false"/>
          <w:bCs w:val="false"/>
        </w:rPr>
        <w:t xml:space="preserve">81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V.35.  –   Vas WC conformat /g1800i echipat </w:t>
      </w:r>
    </w:p>
    <w:p>
      <w:pPr>
        <w:keepNext w:val="false"/>
      </w:pPr>
      <w:r>
        <w:rPr>
          <w:b w:val="false"/>
          <w:bCs w:val="false"/>
        </w:rPr>
        <w:t xml:space="preserve">pentru persoane cu handicap </w:t>
      </w:r>
    </w:p>
    <w:p>
      <w:pPr>
        <w:keepNext w:val="false"/>
      </w:pPr>
      <w:r>
        <w:rPr>
          <w:b w:val="false"/>
          <w:bCs w:val="false"/>
        </w:rPr>
        <w:t xml:space="preserve">V.6.2.2. Lavoarul</w:t>
      </w:r>
    </w:p>
    <w:p>
      <w:pPr>
        <w:keepNext w:val="false"/>
      </w:pPr>
      <w:r>
        <w:rPr>
          <w:b w:val="false"/>
          <w:bCs w:val="false"/>
        </w:rPr>
        <w:t xml:space="preserve">(1) În toate camerele de baie /g1800i în cabina WC destinat/g259 persoanelor cu handicap locomotor din</w:t>
      </w:r>
    </w:p>
    <w:p>
      <w:pPr>
        <w:keepNext w:val="false"/>
      </w:pPr>
      <w:r>
        <w:rPr>
          <w:b w:val="false"/>
          <w:bCs w:val="false"/>
        </w:rPr>
        <w:t xml:space="preserve">grupurile sanitare trebuie prev/g259zut un lavoar în imediata apropiere a vasului WC.</w:t>
      </w:r>
    </w:p>
    <w:p>
      <w:pPr>
        <w:keepNext w:val="false"/>
      </w:pPr>
      <w:r>
        <w:rPr>
          <w:b w:val="false"/>
          <w:bCs w:val="false"/>
        </w:rPr>
        <w:t xml:space="preserve">(2) În/g259l/g1802imea de montaj a marginii superioare a lavoarului fa/g1802/g259 de pardoseala finit/g259 trebuie s/g259 fie</w:t>
      </w:r>
    </w:p>
    <w:p>
      <w:pPr>
        <w:keepNext w:val="false"/>
      </w:pPr>
      <w:r>
        <w:rPr>
          <w:b w:val="false"/>
          <w:bCs w:val="false"/>
        </w:rPr>
        <w:t xml:space="preserve">cuprins/g259 între 75 – 85 cm.</w:t>
      </w:r>
    </w:p>
    <w:p>
      <w:pPr>
        <w:keepNext w:val="false"/>
      </w:pPr>
      <w:r>
        <w:rPr>
          <w:b w:val="false"/>
          <w:bCs w:val="false"/>
        </w:rPr>
        <w:t xml:space="preserve">(3) Zona de sub lavoar trebuie s/g259 fie liber/g259 pe o în/g259l/g1802ime între 65 – 70 cm /g1800i pe o adâncime de</w:t>
      </w:r>
    </w:p>
    <w:p>
      <w:pPr>
        <w:keepNext w:val="false"/>
      </w:pPr>
      <w:r>
        <w:rPr>
          <w:b w:val="false"/>
          <w:bCs w:val="false"/>
        </w:rPr>
        <w:t xml:space="preserve">minim 20 cm, pentru a crea spa/g1802iul liber pentru genunchi în pozi/g1802ia /g1800ezând.</w:t>
      </w:r>
    </w:p>
    <w:p>
      <w:pPr>
        <w:keepNext w:val="false"/>
      </w:pPr>
      <w:r>
        <w:rPr>
          <w:b w:val="false"/>
          <w:bCs w:val="false"/>
        </w:rPr>
        <w:t xml:space="preserve">(4) Sifonul lavoarului poate fi mascat cu un semi-picior, conformat astfel încât s/g259 asigure spa/g1802iul</w:t>
      </w:r>
    </w:p>
    <w:p>
      <w:pPr>
        <w:keepNext w:val="false"/>
      </w:pPr>
      <w:r>
        <w:rPr>
          <w:b w:val="false"/>
          <w:bCs w:val="false"/>
        </w:rPr>
        <w:t xml:space="preserve">liber pe o în/g259l/g1802ime de 30 cm de la nivelul pardoselii /g1800i o adâncime liber/g259 de 20 cm fa/g1802/g259 de</w:t>
      </w:r>
    </w:p>
    <w:p>
      <w:pPr>
        <w:keepNext w:val="false"/>
      </w:pPr>
      <w:r>
        <w:rPr>
          <w:b w:val="false"/>
          <w:bCs w:val="false"/>
        </w:rPr>
        <w:t xml:space="preserve">marginea frontal/g259 a lavoarului.</w:t>
      </w:r>
    </w:p>
    <w:p>
      <w:pPr>
        <w:keepNext w:val="false"/>
      </w:pPr>
      <w:r>
        <w:rPr>
          <w:b w:val="false"/>
          <w:bCs w:val="false"/>
        </w:rPr>
        <w:t xml:space="preserve">(5) Spa/g1802iul din fa/g1802a lavoarului trebuie s/g259 permit/g259 apropierea frontal/g259 sau oblic/g259 a persoanei în</w:t>
      </w:r>
    </w:p>
    <w:p>
      <w:pPr>
        <w:keepNext w:val="false"/>
      </w:pPr>
      <w:r>
        <w:rPr>
          <w:b w:val="false"/>
          <w:bCs w:val="false"/>
        </w:rPr>
        <w:t xml:space="preserve">fotoliu rulant.</w:t>
      </w:r>
    </w:p>
    <w:p>
      <w:pPr>
        <w:keepNext w:val="false"/>
      </w:pPr>
      <w:r>
        <w:rPr>
          <w:b w:val="false"/>
          <w:bCs w:val="false"/>
        </w:rPr>
        <w:t xml:space="preserve">82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(6) Marginea frontal/g259 a lavoarului trebuie s/g259 se afle la o distan/g1802/g259 cuprins/g259 între 35 – 60 cm fa/g1802/g259 de</w:t>
      </w:r>
    </w:p>
    <w:p>
      <w:pPr>
        <w:keepNext w:val="false"/>
      </w:pPr>
      <w:r>
        <w:rPr>
          <w:b w:val="false"/>
          <w:bCs w:val="false"/>
        </w:rPr>
        <w:t xml:space="preserve">peretele pe care acesta este fixat.</w:t>
      </w:r>
    </w:p>
    <w:p>
      <w:pPr>
        <w:keepNext w:val="false"/>
      </w:pPr>
      <w:r>
        <w:rPr>
          <w:b w:val="false"/>
          <w:bCs w:val="false"/>
        </w:rPr>
        <w:t xml:space="preserve">(7) Distan</w:t>
      </w:r>
    </w:p>
    <w:p>
      <w:pPr>
        <w:keepNext w:val="false"/>
      </w:pPr>
      <w:r>
        <w:rPr>
          <w:b w:val="false"/>
          <w:bCs w:val="false"/>
        </w:rPr>
        <w:t xml:space="preserve">/g1802a de montaj a bateriei fa/g1802/g259 de marginea frontal/g259 a lavoarului trebuie s/g259 fie maxim</w:t>
      </w:r>
    </w:p>
    <w:p>
      <w:pPr>
        <w:keepNext w:val="false"/>
      </w:pPr>
      <w:r>
        <w:rPr>
          <w:b w:val="false"/>
          <w:bCs w:val="false"/>
        </w:rPr>
        <w:t xml:space="preserve">30cm.</w:t>
      </w:r>
    </w:p>
    <w:p>
      <w:pPr>
        <w:keepNext w:val="false"/>
      </w:pPr>
      <w:r>
        <w:rPr>
          <w:b w:val="false"/>
          <w:bCs w:val="false"/>
        </w:rPr>
        <w:t xml:space="preserve">(8) Oglinda de deasupra lavoarului trebuie m</w:t>
      </w:r>
    </w:p>
    <w:p>
      <w:pPr>
        <w:keepNext w:val="false"/>
      </w:pPr>
      <w:r>
        <w:rPr>
          <w:b w:val="false"/>
          <w:bCs w:val="false"/>
        </w:rPr>
        <w:t xml:space="preserve">ontat/g259 la o în/g259l/g1802ime maxim/g259 de 90 cm fa/g1802/g259 de</w:t>
      </w:r>
    </w:p>
    <w:p>
      <w:pPr>
        <w:keepNext w:val="false"/>
      </w:pPr>
      <w:r>
        <w:rPr>
          <w:b w:val="false"/>
          <w:bCs w:val="false"/>
        </w:rPr>
        <w:t xml:space="preserve">pardoseala finit/g259. În/g259l/g1802im</w:t>
      </w:r>
    </w:p>
    <w:p>
      <w:pPr>
        <w:keepNext w:val="false"/>
      </w:pPr>
      <w:r>
        <w:rPr>
          <w:b w:val="false"/>
          <w:bCs w:val="false"/>
        </w:rPr>
        <w:t xml:space="preserve">ea oglinzii trebuie s/g259 fie de 95 cm. Este recomandat/g259 montarea oglinzii</w:t>
      </w:r>
    </w:p>
    <w:p>
      <w:pPr>
        <w:keepNext w:val="false"/>
      </w:pPr>
      <w:r>
        <w:rPr>
          <w:b w:val="false"/>
          <w:bCs w:val="false"/>
        </w:rPr>
        <w:t xml:space="preserve">astfel în</w:t>
      </w:r>
    </w:p>
    <w:p>
      <w:pPr>
        <w:keepNext w:val="false"/>
      </w:pPr>
      <w:r>
        <w:rPr>
          <w:b w:val="false"/>
          <w:bCs w:val="false"/>
        </w:rPr>
        <w:t xml:space="preserve">cât s/g259 permit/g259 înclinarea acesteia.</w:t>
      </w:r>
    </w:p>
    <w:p>
      <w:pPr>
        <w:keepNext w:val="false"/>
      </w:pPr>
      <w:r>
        <w:rPr>
          <w:b w:val="false"/>
          <w:bCs w:val="false"/>
        </w:rPr>
        <w:t xml:space="preserve">(9) O poli/g1802/g259 cu dim</w:t>
      </w:r>
    </w:p>
    <w:p>
      <w:pPr>
        <w:keepNext w:val="false"/>
      </w:pPr>
      <w:r>
        <w:rPr>
          <w:b w:val="false"/>
          <w:bCs w:val="false"/>
        </w:rPr>
        <w:t xml:space="preserve">ensiuni minime de 20 x 40 cm trebuie prev/g259zut/g259 lâng/g259 lavoar la o în/g259l/g1802ime de</w:t>
      </w:r>
    </w:p>
    <w:p>
      <w:pPr>
        <w:keepNext w:val="false"/>
      </w:pPr>
      <w:r>
        <w:rPr>
          <w:b w:val="false"/>
          <w:bCs w:val="false"/>
        </w:rPr>
        <w:t xml:space="preserve">85 cm</w:t>
      </w:r>
    </w:p>
    <w:p>
      <w:pPr>
        <w:keepNext w:val="false"/>
      </w:pPr>
      <w:r>
        <w:rPr>
          <w:b w:val="false"/>
          <w:bCs w:val="false"/>
        </w:rPr>
        <w:t xml:space="preserve">. Aceasta poate fi conformat/g259 astfel încât s/g259 fac/g259 parte integrant/g259 din lavoar.</w:t>
      </w:r>
    </w:p>
    <w:p>
      <w:pPr>
        <w:keepNext w:val="false"/>
      </w:pPr>
      <w:r>
        <w:rPr>
          <w:b w:val="false"/>
          <w:bCs w:val="false"/>
        </w:rPr>
        <w:t xml:space="preserve">Fig. V.36. –   Lavoar conformat /g250i echipat  </w:t>
      </w:r>
    </w:p>
    <w:p>
      <w:pPr>
        <w:keepNext w:val="false"/>
      </w:pPr>
      <w:r>
        <w:rPr>
          <w:b w:val="false"/>
          <w:bCs w:val="false"/>
        </w:rPr>
        <w:t xml:space="preserve">pentru persoane cu handicap </w:t>
      </w:r>
    </w:p>
    <w:p>
      <w:pPr>
        <w:keepNext w:val="false"/>
      </w:pPr>
      <w:r>
        <w:rPr>
          <w:b w:val="false"/>
          <w:bCs w:val="false"/>
        </w:rPr>
        <w:t xml:space="preserve">83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V.6.2.3.Bateriile de alimentare cu ap/g259</w:t>
      </w:r>
    </w:p>
    <w:p>
      <w:pPr>
        <w:keepNext w:val="false"/>
      </w:pPr>
      <w:r>
        <w:rPr>
          <w:b w:val="false"/>
          <w:bCs w:val="false"/>
        </w:rPr>
        <w:t xml:space="preserve">(1) Bateriile de alim</w:t>
      </w:r>
    </w:p>
    <w:p>
      <w:pPr>
        <w:keepNext w:val="false"/>
      </w:pPr>
      <w:r>
        <w:rPr>
          <w:b w:val="false"/>
          <w:bCs w:val="false"/>
        </w:rPr>
        <w:t xml:space="preserve">entare cu ap/g259 pentru lavoar, cad/g259 /g1800i du/g1800 trebuie s/g259 fie tip monocomand/g259 – cu</w:t>
      </w:r>
    </w:p>
    <w:p>
      <w:pPr>
        <w:keepNext w:val="false"/>
      </w:pPr>
      <w:r>
        <w:rPr>
          <w:b w:val="false"/>
          <w:bCs w:val="false"/>
        </w:rPr>
        <w:t xml:space="preserve">ac/g1802ion</w:t>
      </w:r>
    </w:p>
    <w:p>
      <w:pPr>
        <w:keepNext w:val="false"/>
      </w:pPr>
      <w:r>
        <w:rPr>
          <w:b w:val="false"/>
          <w:bCs w:val="false"/>
        </w:rPr>
        <w:t xml:space="preserve">are unic/g259 pentru a realiza amestecul între apa cald/g259 /g1800i apa rece, cu mâner de ac/g1802ionare tip</w:t>
      </w:r>
    </w:p>
    <w:p>
      <w:pPr>
        <w:keepNext w:val="false"/>
      </w:pPr>
      <w:r>
        <w:rPr>
          <w:b w:val="false"/>
          <w:bCs w:val="false"/>
        </w:rPr>
        <w:t xml:space="preserve">pârghie pozi</w:t>
      </w:r>
    </w:p>
    <w:p>
      <w:pPr>
        <w:keepNext w:val="false"/>
      </w:pPr>
      <w:r>
        <w:rPr>
          <w:b w:val="false"/>
          <w:bCs w:val="false"/>
        </w:rPr>
        <w:t xml:space="preserve">/g1802ionat la maxim 30 cm de la marginea frontal/g259 a lavoarului.</w:t>
      </w:r>
    </w:p>
    <w:p>
      <w:pPr>
        <w:keepNext w:val="false"/>
      </w:pPr>
      <w:r>
        <w:rPr>
          <w:b w:val="false"/>
          <w:bCs w:val="false"/>
        </w:rPr>
        <w:t xml:space="preserve">(2) Bateriile m</w:t>
      </w:r>
    </w:p>
    <w:p>
      <w:pPr>
        <w:keepNext w:val="false"/>
      </w:pPr>
      <w:r>
        <w:rPr>
          <w:b w:val="false"/>
          <w:bCs w:val="false"/>
        </w:rPr>
        <w:t xml:space="preserve">en/g1802ionate la alin.(1) pot fi prev/g259zute suplimentar cu senzori de operare. Este</w:t>
      </w:r>
    </w:p>
    <w:p>
      <w:pPr>
        <w:keepNext w:val="false"/>
      </w:pPr>
      <w:r>
        <w:rPr>
          <w:b w:val="false"/>
          <w:bCs w:val="false"/>
        </w:rPr>
        <w:t xml:space="preserve">recom</w:t>
      </w:r>
    </w:p>
    <w:p>
      <w:pPr>
        <w:keepNext w:val="false"/>
      </w:pPr>
      <w:r>
        <w:rPr>
          <w:b w:val="false"/>
          <w:bCs w:val="false"/>
        </w:rPr>
        <w:t xml:space="preserve">andat/g259 montarea unui termostat pentru a limita temperatura apei la 400C.</w:t>
      </w:r>
    </w:p>
    <w:p>
      <w:pPr>
        <w:keepNext w:val="false"/>
      </w:pPr>
      <w:r>
        <w:rPr>
          <w:b w:val="false"/>
          <w:bCs w:val="false"/>
        </w:rPr>
        <w:t xml:space="preserve">    Exem</w:t>
      </w:r>
    </w:p>
    <w:p>
      <w:pPr>
        <w:keepNext w:val="false"/>
      </w:pPr>
      <w:r>
        <w:rPr>
          <w:b w:val="false"/>
          <w:bCs w:val="false"/>
        </w:rPr>
        <w:t xml:space="preserve">ple de baterii de alimentare cu ap/g259 indicate  </w:t>
      </w:r>
    </w:p>
    <w:p>
      <w:pPr>
        <w:keepNext w:val="false"/>
      </w:pPr>
      <w:r>
        <w:rPr>
          <w:b w:val="false"/>
          <w:bCs w:val="false"/>
        </w:rPr>
        <w:t xml:space="preserve">    pentru utilizarea de c/g259tre persoane cu handicap </w:t>
      </w:r>
    </w:p>
    <w:p>
      <w:pPr>
        <w:keepNext w:val="false"/>
      </w:pPr>
      <w:r>
        <w:rPr>
          <w:b w:val="false"/>
          <w:bCs w:val="false"/>
        </w:rPr>
        <w:t xml:space="preserve">    Tip de baterie contraindicat </w:t>
      </w:r>
    </w:p>
    <w:p>
      <w:pPr>
        <w:keepNext w:val="false"/>
      </w:pPr>
      <w:r>
        <w:rPr>
          <w:b w:val="false"/>
          <w:bCs w:val="false"/>
        </w:rPr>
        <w:t xml:space="preserve">V.6.2.4.Pisoare</w:t>
      </w:r>
    </w:p>
    <w:p>
      <w:pPr>
        <w:keepNext w:val="false"/>
      </w:pPr>
      <w:r>
        <w:rPr>
          <w:b w:val="false"/>
          <w:bCs w:val="false"/>
        </w:rPr>
        <w:t xml:space="preserve">(1) Atunci când în grupul sanitar sunt prev</w:t>
      </w:r>
    </w:p>
    <w:p>
      <w:pPr>
        <w:keepNext w:val="false"/>
      </w:pPr>
      <w:r>
        <w:rPr>
          <w:b w:val="false"/>
          <w:bCs w:val="false"/>
        </w:rPr>
        <w:t xml:space="preserve">/g259zute pisoare montate pe perete, unul dintre acestea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montat la o în/g259l/g1802ime cuprins/g259 între 60 – 75 cm de la pardoseala finit/g259 /g1800i prev/g259zut cu o bar/g259</w:t>
      </w:r>
    </w:p>
    <w:p>
      <w:pPr>
        <w:keepNext w:val="false"/>
      </w:pPr>
      <w:r>
        <w:rPr>
          <w:b w:val="false"/>
          <w:bCs w:val="false"/>
        </w:rPr>
        <w:t xml:space="preserve">de sprijin vertical/g259.</w:t>
      </w:r>
    </w:p>
    <w:p>
      <w:pPr>
        <w:keepNext w:val="false"/>
      </w:pPr>
      <w:r>
        <w:rPr>
          <w:b w:val="false"/>
          <w:bCs w:val="false"/>
        </w:rPr>
        <w:t xml:space="preserve">(2) Acest pisoar trebu</w:t>
      </w:r>
    </w:p>
    <w:p>
      <w:pPr>
        <w:keepNext w:val="false"/>
      </w:pPr>
      <w:r>
        <w:rPr>
          <w:b w:val="false"/>
          <w:bCs w:val="false"/>
        </w:rPr>
        <w:t xml:space="preserve">ie montat suspendat, astfel încât zona dintre pardoseal/g259 /g1800i partea inferioar/g259</w:t>
      </w:r>
    </w:p>
    <w:p>
      <w:pPr>
        <w:keepNext w:val="false"/>
      </w:pPr>
      <w:r>
        <w:rPr>
          <w:b w:val="false"/>
          <w:bCs w:val="false"/>
        </w:rPr>
        <w:t xml:space="preserve">a corpului pisoarului s/g259 fie liber/g259.</w:t>
      </w:r>
    </w:p>
    <w:p>
      <w:pPr>
        <w:keepNext w:val="false"/>
      </w:pPr>
      <w:r>
        <w:rPr>
          <w:b w:val="false"/>
          <w:bCs w:val="false"/>
        </w:rPr>
        <w:t xml:space="preserve">(3) O zon/g259 liber/g259 cu o l/g259/g1802im</w:t>
      </w:r>
    </w:p>
    <w:p>
      <w:pPr>
        <w:keepNext w:val="false"/>
      </w:pPr>
      <w:r>
        <w:rPr>
          <w:b w:val="false"/>
          <w:bCs w:val="false"/>
        </w:rPr>
        <w:t xml:space="preserve">e de 75 cm /g1800i o adâncime de minim 1.20 m trebuie asigurat/g259 în fa/g1802a</w:t>
      </w:r>
    </w:p>
    <w:p>
      <w:pPr>
        <w:keepNext w:val="false"/>
      </w:pPr>
      <w:r>
        <w:rPr>
          <w:b w:val="false"/>
          <w:bCs w:val="false"/>
        </w:rPr>
        <w:t xml:space="preserve">pisoarului.</w:t>
      </w:r>
    </w:p>
    <w:p>
      <w:pPr>
        <w:keepNext w:val="false"/>
      </w:pPr>
      <w:r>
        <w:rPr>
          <w:b w:val="false"/>
          <w:bCs w:val="false"/>
        </w:rPr>
        <w:t xml:space="preserve">(4) Alim</w:t>
      </w:r>
    </w:p>
    <w:p>
      <w:pPr>
        <w:keepNext w:val="false"/>
      </w:pPr>
      <w:r>
        <w:rPr>
          <w:b w:val="false"/>
          <w:bCs w:val="false"/>
        </w:rPr>
        <w:t xml:space="preserve">entarea cu ap/g259 a pisoarului trebuie prev/g259zut/g259 cu declan/g1800are automat/g259 cu senzor de</w:t>
      </w:r>
    </w:p>
    <w:p>
      <w:pPr>
        <w:keepNext w:val="false"/>
      </w:pPr>
      <w:r>
        <w:rPr>
          <w:b w:val="false"/>
          <w:bCs w:val="false"/>
        </w:rPr>
        <w:t xml:space="preserve">prezen</w:t>
      </w:r>
    </w:p>
    <w:p>
      <w:pPr>
        <w:keepNext w:val="false"/>
      </w:pPr>
      <w:r>
        <w:rPr>
          <w:b w:val="false"/>
          <w:bCs w:val="false"/>
        </w:rPr>
        <w:t xml:space="preserve">/g1802/g259.</w:t>
      </w:r>
    </w:p>
    <w:p>
      <w:pPr>
        <w:keepNext w:val="false"/>
      </w:pPr>
      <w:r>
        <w:rPr>
          <w:b w:val="false"/>
          <w:bCs w:val="false"/>
        </w:rPr>
        <w:t xml:space="preserve">(5) Nu este perm</w:t>
      </w:r>
    </w:p>
    <w:p>
      <w:pPr>
        <w:keepNext w:val="false"/>
      </w:pPr>
      <w:r>
        <w:rPr>
          <w:b w:val="false"/>
          <w:bCs w:val="false"/>
        </w:rPr>
        <w:t xml:space="preserve">is/g259 existen/g1802a nici unei denivel/g259ri sau platforme de acces între pardoseal /g259 /g1800i</w:t>
      </w:r>
    </w:p>
    <w:p>
      <w:pPr>
        <w:keepNext w:val="false"/>
      </w:pPr>
      <w:r>
        <w:rPr>
          <w:b w:val="false"/>
          <w:bCs w:val="false"/>
        </w:rPr>
        <w:t xml:space="preserve">spa/g1802iu</w:t>
      </w:r>
    </w:p>
    <w:p>
      <w:pPr>
        <w:keepNext w:val="false"/>
      </w:pPr>
      <w:r>
        <w:rPr>
          <w:b w:val="false"/>
          <w:bCs w:val="false"/>
        </w:rPr>
        <w:t xml:space="preserve">l din fa/g1802a pisoarului.</w:t>
      </w:r>
    </w:p>
    <w:p>
      <w:pPr>
        <w:keepNext w:val="false"/>
      </w:pPr>
      <w:r>
        <w:rPr>
          <w:b w:val="false"/>
          <w:bCs w:val="false"/>
        </w:rPr>
        <w:t xml:space="preserve">84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V.37. –  Pisoar conformat /g1800i adaptat pentru  </w:t>
      </w:r>
    </w:p>
    <w:p>
      <w:pPr>
        <w:keepNext w:val="false"/>
      </w:pPr>
      <w:r>
        <w:rPr>
          <w:b w:val="false"/>
          <w:bCs w:val="false"/>
        </w:rPr>
        <w:t xml:space="preserve">utilizarea de c/g259tre persoane cu handicap </w:t>
      </w:r>
    </w:p>
    <w:p>
      <w:pPr>
        <w:keepNext w:val="false"/>
      </w:pPr>
      <w:r>
        <w:rPr>
          <w:b w:val="false"/>
          <w:bCs w:val="false"/>
        </w:rPr>
        <w:t xml:space="preserve">V.6.2.5. Du/g1800ul</w:t>
      </w:r>
    </w:p>
    <w:p>
      <w:pPr>
        <w:keepNext w:val="false"/>
      </w:pPr>
      <w:r>
        <w:rPr>
          <w:b w:val="false"/>
          <w:bCs w:val="false"/>
        </w:rPr>
        <w:t xml:space="preserve">(1) Zona pentru du/g1800 trebuie s/g259 fie la acela/g1800i nivel cu suprafa/g1802a pardoselii camerei de baie sau</w:t>
      </w:r>
    </w:p>
    <w:p>
      <w:pPr>
        <w:keepNext w:val="false"/>
      </w:pPr>
      <w:r>
        <w:rPr>
          <w:b w:val="false"/>
          <w:bCs w:val="false"/>
        </w:rPr>
        <w:t xml:space="preserve">grupului sanitar /g1800i s/g259 nu aib/g259 panouri de închidere care s/g259 împiedice accesul frontal /g1800i lateral.</w:t>
      </w:r>
    </w:p>
    <w:p>
      <w:pPr>
        <w:keepNext w:val="false"/>
      </w:pPr>
      <w:r>
        <w:rPr>
          <w:b w:val="false"/>
          <w:bCs w:val="false"/>
        </w:rPr>
        <w:t xml:space="preserve">(2) Suprafa/g1802a pardoselii du/g1800ului poate fi folosit/g259 ca suprafa/g1802/g259 de manevr/g259. Aria minim/g259 care</w:t>
      </w:r>
    </w:p>
    <w:p>
      <w:pPr>
        <w:keepNext w:val="false"/>
      </w:pPr>
      <w:r>
        <w:rPr>
          <w:b w:val="false"/>
          <w:bCs w:val="false"/>
        </w:rPr>
        <w:t xml:space="preserve">permite transferul persoanei din fotoliu rulant în spa/g1802iul du/g1800ului este de 90 cm x 1.30 m.</w:t>
      </w:r>
    </w:p>
    <w:p>
      <w:pPr>
        <w:keepNext w:val="false"/>
      </w:pPr>
      <w:r>
        <w:rPr>
          <w:b w:val="false"/>
          <w:bCs w:val="false"/>
        </w:rPr>
        <w:t xml:space="preserve">(3) În zona du/g1800ului panta c/g259tre sifon va fi de maxim 2%, iar pardoseala camerei de baie sau</w:t>
      </w:r>
    </w:p>
    <w:p>
      <w:pPr>
        <w:keepNext w:val="false"/>
      </w:pPr>
      <w:r>
        <w:rPr>
          <w:b w:val="false"/>
          <w:bCs w:val="false"/>
        </w:rPr>
        <w:t xml:space="preserve">grupului sanitar va avea o pant/g259 de maxim 1%, orientat/g259 c/g259tre zona du/g1800ului. Transferul în zona</w:t>
      </w:r>
    </w:p>
    <w:p>
      <w:pPr>
        <w:keepNext w:val="false"/>
      </w:pPr>
      <w:r>
        <w:rPr>
          <w:b w:val="false"/>
          <w:bCs w:val="false"/>
        </w:rPr>
        <w:t xml:space="preserve">du/g1800ului nu va avea trepte sau diferen/g1802e de nivel.</w:t>
      </w:r>
    </w:p>
    <w:p>
      <w:pPr>
        <w:keepNext w:val="false"/>
      </w:pPr>
      <w:r>
        <w:rPr>
          <w:b w:val="false"/>
          <w:bCs w:val="false"/>
        </w:rPr>
        <w:t xml:space="preserve">(4) Este recomandabil ca sifonul de pardoseal/g259 s/g259 fie pozi/g1802ionat central pe pardoseala din zona</w:t>
      </w:r>
    </w:p>
    <w:p>
      <w:pPr>
        <w:keepNext w:val="false"/>
      </w:pPr>
      <w:r>
        <w:rPr>
          <w:b w:val="false"/>
          <w:bCs w:val="false"/>
        </w:rPr>
        <w:t xml:space="preserve">du/g1800ului /g1800i s/g259 aib/g259 form/g259 rotund/g259, nu de tip rigol/g259, pentru a asigura o mai bun/g259 stabilitate.</w:t>
      </w:r>
    </w:p>
    <w:p>
      <w:pPr>
        <w:keepNext w:val="false"/>
      </w:pPr>
      <w:r>
        <w:rPr>
          <w:b w:val="false"/>
          <w:bCs w:val="false"/>
        </w:rPr>
        <w:t xml:space="preserve">(5) Zona du/g1800ului poate fi echipat/g259 cu un scaun pliabil, u/g1800or de manevrat, cu dimensiuni minime</w:t>
      </w:r>
    </w:p>
    <w:p>
      <w:pPr>
        <w:keepNext w:val="false"/>
      </w:pPr>
      <w:r>
        <w:rPr>
          <w:b w:val="false"/>
          <w:bCs w:val="false"/>
        </w:rPr>
        <w:t xml:space="preserve">de 45 x 45 cm pozi/g1802ionat la o în/g259l/g1802ime cuprins/g259 între 40 – 48 cm fa/g1802/g259 de pardoseala finit/g259 /g1800i la</w:t>
      </w:r>
    </w:p>
    <w:p>
      <w:pPr>
        <w:keepNext w:val="false"/>
      </w:pPr>
      <w:r>
        <w:rPr>
          <w:b w:val="false"/>
          <w:bCs w:val="false"/>
        </w:rPr>
        <w:t xml:space="preserve">maximum 4 cm fa/g1802/g259 de peretele posterior. Prinderile scaunului pliabil trebuie s/g259 poat/g259 suporta o</w:t>
      </w:r>
    </w:p>
    <w:p>
      <w:pPr>
        <w:keepNext w:val="false"/>
      </w:pPr>
      <w:r>
        <w:rPr>
          <w:b w:val="false"/>
          <w:bCs w:val="false"/>
        </w:rPr>
        <w:t xml:space="preserve">solicitare de 1.1 kN aplicat/g259 în orice pozi/g1802ie /g1800i în orice direc/g1802ie.</w:t>
      </w:r>
    </w:p>
    <w:p>
      <w:pPr>
        <w:keepNext w:val="false"/>
      </w:pPr>
      <w:r>
        <w:rPr>
          <w:b w:val="false"/>
          <w:bCs w:val="false"/>
        </w:rPr>
        <w:t xml:space="preserve">85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(6) Scaunul pliabil va avea urm/g259toarele caracteristici:</w:t>
      </w:r>
    </w:p>
    <w:p>
      <w:pPr>
        <w:keepNext w:val="false"/>
      </w:pPr>
      <w:r>
        <w:rPr>
          <w:b w:val="false"/>
          <w:bCs w:val="false"/>
        </w:rPr>
        <w:t xml:space="preserve">a. conform</w:t>
      </w:r>
    </w:p>
    <w:p>
      <w:pPr>
        <w:keepNext w:val="false"/>
      </w:pPr>
      <w:r>
        <w:rPr>
          <w:b w:val="false"/>
          <w:bCs w:val="false"/>
        </w:rPr>
        <w:t xml:space="preserve">area /g1800ezutului astfel încât s/g259 permit/g259 scurgerea apei;</w:t>
      </w:r>
    </w:p>
    <w:p>
      <w:pPr>
        <w:keepNext w:val="false"/>
      </w:pPr>
      <w:r>
        <w:rPr>
          <w:b w:val="false"/>
          <w:bCs w:val="false"/>
        </w:rPr>
        <w:t xml:space="preserve">b. alc/g259tuire din m</w:t>
      </w:r>
    </w:p>
    <w:p>
      <w:pPr>
        <w:keepNext w:val="false"/>
      </w:pPr>
      <w:r>
        <w:rPr>
          <w:b w:val="false"/>
          <w:bCs w:val="false"/>
        </w:rPr>
        <w:t xml:space="preserve">ateriale care s/g259 nu permit/g259 alunecarea;</w:t>
      </w:r>
    </w:p>
    <w:p>
      <w:pPr>
        <w:keepNext w:val="false"/>
      </w:pPr>
      <w:r>
        <w:rPr>
          <w:b w:val="false"/>
          <w:bCs w:val="false"/>
        </w:rPr>
        <w:t xml:space="preserve">c. col/g1802uri rotunjite;</w:t>
      </w:r>
    </w:p>
    <w:p>
      <w:pPr>
        <w:keepNext w:val="false"/>
      </w:pPr>
      <w:r>
        <w:rPr>
          <w:b w:val="false"/>
          <w:bCs w:val="false"/>
        </w:rPr>
        <w:t xml:space="preserve">d. pozi/g1802ionare astfel încât s/g259 se afle în apropierea barei de sprijin /g1800i s/g259 permit/g259 utilizarea acesteia;</w:t>
      </w:r>
    </w:p>
    <w:p>
      <w:pPr>
        <w:keepNext w:val="false"/>
      </w:pPr>
      <w:r>
        <w:rPr>
          <w:b w:val="false"/>
          <w:bCs w:val="false"/>
        </w:rPr>
        <w:t xml:space="preserve">e. în pozi/g1802ie pliat/g259 s/g259 nu constituie pericol de accidentare.</w:t>
      </w:r>
    </w:p>
    <w:p>
      <w:pPr>
        <w:keepNext w:val="false"/>
      </w:pPr>
      <w:r>
        <w:rPr>
          <w:b w:val="false"/>
          <w:bCs w:val="false"/>
        </w:rPr>
        <w:t xml:space="preserve">(7) Zona pentru du</w:t>
      </w:r>
    </w:p>
    <w:p>
      <w:pPr>
        <w:keepNext w:val="false"/>
      </w:pPr>
      <w:r>
        <w:rPr>
          <w:b w:val="false"/>
          <w:bCs w:val="false"/>
        </w:rPr>
        <w:t xml:space="preserve">/g1800 trebuie echipat/g259 cu cel pu/g1802in o bar/g259 de sprijin vertical/g259, care poate constitui</w:t>
      </w:r>
    </w:p>
    <w:p>
      <w:pPr>
        <w:keepNext w:val="false"/>
      </w:pPr>
      <w:r>
        <w:rPr>
          <w:b w:val="false"/>
          <w:bCs w:val="false"/>
        </w:rPr>
        <w:t xml:space="preserve">în acela/g1800i timp suport pentru du/g1800u</w:t>
      </w:r>
    </w:p>
    <w:p>
      <w:pPr>
        <w:keepNext w:val="false"/>
      </w:pPr>
      <w:r>
        <w:rPr>
          <w:b w:val="false"/>
          <w:bCs w:val="false"/>
        </w:rPr>
        <w:t xml:space="preserve">l cu furtun flexibil.</w:t>
      </w:r>
    </w:p>
    <w:p>
      <w:pPr>
        <w:keepNext w:val="false"/>
      </w:pPr>
      <w:r>
        <w:rPr>
          <w:b w:val="false"/>
          <w:bCs w:val="false"/>
        </w:rPr>
        <w:t xml:space="preserve">(8) Lungim</w:t>
      </w:r>
    </w:p>
    <w:p>
      <w:pPr>
        <w:keepNext w:val="false"/>
      </w:pPr>
      <w:r>
        <w:rPr>
          <w:b w:val="false"/>
          <w:bCs w:val="false"/>
        </w:rPr>
        <w:t xml:space="preserve">ea furtunului bateriei du/g1800ului trebuie s/g259 fie minim 1.20 m. Fixarea du/g1800ului cu furtun</w:t>
      </w:r>
    </w:p>
    <w:p>
      <w:pPr>
        <w:keepNext w:val="false"/>
      </w:pPr>
      <w:r>
        <w:rPr>
          <w:b w:val="false"/>
          <w:bCs w:val="false"/>
        </w:rPr>
        <w:t xml:space="preserve">flexibil se v</w:t>
      </w:r>
    </w:p>
    <w:p>
      <w:pPr>
        <w:keepNext w:val="false"/>
      </w:pPr>
      <w:r>
        <w:rPr>
          <w:b w:val="false"/>
          <w:bCs w:val="false"/>
        </w:rPr>
        <w:t xml:space="preserve">a face la o în/g259l/g1802ime cuprins/g259 între 1.00 /g1800i 1.80 m fa/g1802/g259 de nivelul pardoselii finite.</w:t>
      </w:r>
    </w:p>
    <w:p>
      <w:pPr>
        <w:keepNext w:val="false"/>
      </w:pPr>
      <w:r>
        <w:rPr>
          <w:b w:val="false"/>
          <w:bCs w:val="false"/>
        </w:rPr>
        <w:t xml:space="preserve">(9) Înch</w:t>
      </w:r>
    </w:p>
    <w:p>
      <w:pPr>
        <w:keepNext w:val="false"/>
      </w:pPr>
      <w:r>
        <w:rPr>
          <w:b w:val="false"/>
          <w:bCs w:val="false"/>
        </w:rPr>
        <w:t xml:space="preserve">iderea zonei pentru du/g1800 poate fi f/g259cut/g259 cu o perdea sau un sistem de u/g1800i care s/g259 lase liber/g259</w:t>
      </w:r>
    </w:p>
    <w:p>
      <w:pPr>
        <w:keepNext w:val="false"/>
      </w:pPr>
      <w:r>
        <w:rPr>
          <w:b w:val="false"/>
          <w:bCs w:val="false"/>
        </w:rPr>
        <w:t xml:space="preserve">suprafa/g1802a de circula/g1802ie /g1800i de m</w:t>
      </w:r>
    </w:p>
    <w:p>
      <w:pPr>
        <w:keepNext w:val="false"/>
      </w:pPr>
      <w:r>
        <w:rPr>
          <w:b w:val="false"/>
          <w:bCs w:val="false"/>
        </w:rPr>
        <w:t xml:space="preserve">anevr/g259 necesar/g259 /g1800i s/g259 nu aib/g259 ghidaje sau alte elemente la nivelul</w:t>
      </w:r>
    </w:p>
    <w:p>
      <w:pPr>
        <w:keepNext w:val="false"/>
      </w:pPr>
      <w:r>
        <w:rPr>
          <w:b w:val="false"/>
          <w:bCs w:val="false"/>
        </w:rPr>
        <w:t xml:space="preserve">pardoselii.</w:t>
      </w:r>
    </w:p>
    <w:p>
      <w:pPr>
        <w:keepNext w:val="false"/>
      </w:pPr>
      <w:r>
        <w:rPr>
          <w:b w:val="false"/>
          <w:bCs w:val="false"/>
        </w:rPr>
        <w:t xml:space="preserve">Not/g259  Pot fi folosite /g1800i fotolii rulante pentru du/g1800 sau scaune pentru du/g1800 special conformate  în locul scaunului pliabil. </w:t>
      </w:r>
    </w:p>
    <w:p>
      <w:pPr>
        <w:keepNext w:val="false"/>
      </w:pPr>
      <w:r>
        <w:rPr>
          <w:b w:val="false"/>
          <w:bCs w:val="false"/>
        </w:rPr>
        <w:t xml:space="preserve">Fig. V.38. –  Du/g1800 adaptat /g1800i conformat  </w:t>
      </w:r>
    </w:p>
    <w:p>
      <w:pPr>
        <w:keepNext w:val="false"/>
      </w:pPr>
      <w:r>
        <w:rPr>
          <w:b w:val="false"/>
          <w:bCs w:val="false"/>
        </w:rPr>
        <w:t xml:space="preserve">pentru  persoane cu handicap </w:t>
      </w:r>
    </w:p>
    <w:p>
      <w:pPr>
        <w:keepNext w:val="false"/>
      </w:pPr>
      <w:r>
        <w:rPr>
          <w:b w:val="false"/>
          <w:bCs w:val="false"/>
        </w:rPr>
        <w:t xml:space="preserve">86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V.6.2.6. Cada de baie</w:t>
      </w:r>
    </w:p>
    <w:p>
      <w:pPr>
        <w:keepNext w:val="false"/>
      </w:pPr>
      <w:r>
        <w:rPr>
          <w:b w:val="false"/>
          <w:bCs w:val="false"/>
        </w:rPr>
        <w:t xml:space="preserve">(1) Pentru func/g1802iuni care permit folosirea individual/g259 a camerei de baie (locuin/g1802e, spa/g1802ii de cazare,</w:t>
      </w:r>
    </w:p>
    <w:p>
      <w:pPr>
        <w:keepNext w:val="false"/>
      </w:pPr>
      <w:r>
        <w:rPr>
          <w:b w:val="false"/>
          <w:bCs w:val="false"/>
        </w:rPr>
        <w:t xml:space="preserve">vestiare) este posibil/g259 amplasarea unei c/g259zi de baie conformat/g259 /g1800i echipat/g259 corespunz/g259tor nevoilor</w:t>
      </w:r>
    </w:p>
    <w:p>
      <w:pPr>
        <w:keepNext w:val="false"/>
      </w:pPr>
      <w:r>
        <w:rPr>
          <w:b w:val="false"/>
          <w:bCs w:val="false"/>
        </w:rPr>
        <w:t xml:space="preserve">persoanelor cu handicap.</w:t>
      </w:r>
    </w:p>
    <w:p>
      <w:pPr>
        <w:keepNext w:val="false"/>
      </w:pPr>
      <w:r>
        <w:rPr>
          <w:b w:val="false"/>
          <w:bCs w:val="false"/>
        </w:rPr>
        <w:t xml:space="preserve">(2) Lungimea c/g259zii de baie nu va dep/g259/g1800i 1.60 m, iar în/g259l/g1802imea 50 cm.</w:t>
      </w:r>
    </w:p>
    <w:p>
      <w:pPr>
        <w:keepNext w:val="false"/>
      </w:pPr>
      <w:r>
        <w:rPr>
          <w:b w:val="false"/>
          <w:bCs w:val="false"/>
        </w:rPr>
        <w:t xml:space="preserve">(3) Cada de baie va fi prev/g259zut/g259 cu un spa/g1802iu liber la partea inferioar/g259, cu în/g259l/g1802imea minim 10 cm,</w:t>
      </w:r>
    </w:p>
    <w:p>
      <w:pPr>
        <w:keepNext w:val="false"/>
      </w:pPr>
      <w:r>
        <w:rPr>
          <w:b w:val="false"/>
          <w:bCs w:val="false"/>
        </w:rPr>
        <w:t xml:space="preserve">care s/g259 permit/g259 transferul în cad/g259 cu ajutorul unui echipament (scaun rotativ, ascensor, ham).</w:t>
      </w:r>
    </w:p>
    <w:p>
      <w:pPr>
        <w:keepNext w:val="false"/>
      </w:pPr>
      <w:r>
        <w:rPr>
          <w:b w:val="false"/>
          <w:bCs w:val="false"/>
        </w:rPr>
        <w:t xml:space="preserve">(4) De asemenea, pe cap/g259tul c/g259zii de baie, la nivelul superior se va prevedea o platform/g259</w:t>
      </w:r>
    </w:p>
    <w:p>
      <w:pPr>
        <w:keepNext w:val="false"/>
      </w:pPr>
      <w:r>
        <w:rPr>
          <w:b w:val="false"/>
          <w:bCs w:val="false"/>
        </w:rPr>
        <w:t xml:space="preserve">orizontal/g259 de transfer cu dimensiune minim/g259 de 70 x 70 cm /g1800i spa/g1802iu lateral suficient pentru</w:t>
      </w:r>
    </w:p>
    <w:p>
      <w:pPr>
        <w:keepNext w:val="false"/>
      </w:pPr>
      <w:r>
        <w:rPr>
          <w:b w:val="false"/>
          <w:bCs w:val="false"/>
        </w:rPr>
        <w:t xml:space="preserve">manevrarea fotoliului rulant. În aceast/g259 situa/g1802ie transferul în cada de baie se va face cu ajutorul</w:t>
      </w:r>
    </w:p>
    <w:p>
      <w:pPr>
        <w:keepNext w:val="false"/>
      </w:pPr>
      <w:r>
        <w:rPr>
          <w:b w:val="false"/>
          <w:bCs w:val="false"/>
        </w:rPr>
        <w:t xml:space="preserve">unor bare de sprijin, prin alunecare în lungul c/g259zii.</w:t>
      </w:r>
    </w:p>
    <w:p>
      <w:pPr>
        <w:keepNext w:val="false"/>
      </w:pPr>
      <w:r>
        <w:rPr>
          <w:b w:val="false"/>
          <w:bCs w:val="false"/>
        </w:rPr>
        <w:t xml:space="preserve">(5) Bateria c/g259zii de baie va fi de tip monocomand/g259, având atât robinet cât /g1800i cap de du/g1800 cu furtun</w:t>
      </w:r>
    </w:p>
    <w:p>
      <w:pPr>
        <w:keepNext w:val="false"/>
      </w:pPr>
      <w:r>
        <w:rPr>
          <w:b w:val="false"/>
          <w:bCs w:val="false"/>
        </w:rPr>
        <w:t xml:space="preserve">flexibil. Este preferabil ca bateria s/g259 fie montat/g259 pe perete, la mijlocul laturii lungi a c/g259zii, pentru</w:t>
      </w:r>
    </w:p>
    <w:p>
      <w:pPr>
        <w:keepNext w:val="false"/>
      </w:pPr>
      <w:r>
        <w:rPr>
          <w:b w:val="false"/>
          <w:bCs w:val="false"/>
        </w:rPr>
        <w:t xml:space="preserve">a permite o manevrare u/g1800oar/g259 atunci când persoana cu handicap se afl/g259 în cad/g259.</w:t>
      </w:r>
    </w:p>
    <w:p>
      <w:pPr>
        <w:keepNext w:val="false"/>
      </w:pPr>
      <w:r>
        <w:rPr>
          <w:b w:val="false"/>
          <w:bCs w:val="false"/>
        </w:rPr>
        <w:t xml:space="preserve">(6) Pe peretele adiacent va fi prev/g259zut/g259 o bar/g259 de sprijin orizontal/g259 pe toat/g259 lungimea c/g259zii de</w:t>
      </w:r>
    </w:p>
    <w:p>
      <w:pPr>
        <w:keepNext w:val="false"/>
      </w:pPr>
      <w:r>
        <w:rPr>
          <w:b w:val="false"/>
          <w:bCs w:val="false"/>
        </w:rPr>
        <w:t xml:space="preserve">baie. Se va monta, de asemenea, o bar/g259 de sprijin vertical/g259 care poate fi /g1800i suport pentru du/g1800ul cu</w:t>
      </w:r>
    </w:p>
    <w:p>
      <w:pPr>
        <w:keepNext w:val="false"/>
      </w:pPr>
      <w:r>
        <w:rPr>
          <w:b w:val="false"/>
          <w:bCs w:val="false"/>
        </w:rPr>
        <w:t xml:space="preserve">furtun flexibil.</w:t>
      </w:r>
    </w:p>
    <w:p>
      <w:pPr>
        <w:keepNext w:val="false"/>
      </w:pPr>
      <w:r>
        <w:rPr>
          <w:b w:val="false"/>
          <w:bCs w:val="false"/>
        </w:rPr>
        <w:t xml:space="preserve">(7) Se pot prevedea bare de sprijin rabatabile pentru sprijinirea mâinilor.</w:t>
      </w:r>
    </w:p>
    <w:p>
      <w:pPr>
        <w:keepNext w:val="false"/>
      </w:pPr>
      <w:r>
        <w:rPr>
          <w:b w:val="false"/>
          <w:bCs w:val="false"/>
        </w:rPr>
        <w:t xml:space="preserve">Fig. V.39. -  Cad/g259 de baie conformat/g259 </w:t>
      </w:r>
    </w:p>
    <w:p>
      <w:pPr>
        <w:keepNext w:val="false"/>
      </w:pPr>
      <w:r>
        <w:rPr>
          <w:b w:val="false"/>
          <w:bCs w:val="false"/>
        </w:rPr>
        <w:t xml:space="preserve">/g1800i adaptat/g259 pentru persoane</w:t>
      </w:r>
    </w:p>
    <w:p>
      <w:pPr>
        <w:keepNext w:val="false"/>
      </w:pPr>
      <w:r>
        <w:rPr>
          <w:b w:val="false"/>
          <w:bCs w:val="false"/>
        </w:rPr>
        <w:t xml:space="preserve">cu handicap</w:t>
      </w:r>
    </w:p>
    <w:p>
      <w:pPr>
        <w:keepNext w:val="false"/>
      </w:pPr>
      <w:r>
        <w:rPr>
          <w:b w:val="false"/>
          <w:bCs w:val="false"/>
        </w:rPr>
        <w:t xml:space="preserve">87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V.6.3. Alte accesorii</w:t>
      </w:r>
    </w:p>
    <w:p>
      <w:pPr>
        <w:keepNext w:val="false"/>
      </w:pPr>
      <w:r>
        <w:rPr>
          <w:b w:val="false"/>
          <w:bCs w:val="false"/>
        </w:rPr>
        <w:t xml:space="preserve">(1) Toate accesoriile de tipul: cârlige pentru ag/g259/g1802area hainelor, rezervor de ap/g259, usc/g259tor de mâini,</w:t>
      </w:r>
    </w:p>
    <w:p>
      <w:pPr>
        <w:keepNext w:val="false"/>
      </w:pPr>
      <w:r>
        <w:rPr>
          <w:b w:val="false"/>
          <w:bCs w:val="false"/>
        </w:rPr>
        <w:t xml:space="preserve">du/g1800 cu furtun flexibil, recipient pentru s/g259pun lichid, distribuitor de hârtie trebuie pozi/g1802ionate la o</w:t>
      </w:r>
    </w:p>
    <w:p>
      <w:pPr>
        <w:keepNext w:val="false"/>
      </w:pPr>
      <w:r>
        <w:rPr>
          <w:b w:val="false"/>
          <w:bCs w:val="false"/>
        </w:rPr>
        <w:t xml:space="preserve">în/g259l/g1802ime cuprins/g259 între 80 cm – 1.00 m.</w:t>
      </w:r>
    </w:p>
    <w:p>
      <w:pPr>
        <w:keepNext w:val="false"/>
      </w:pPr>
      <w:r>
        <w:rPr>
          <w:b w:val="false"/>
          <w:bCs w:val="false"/>
        </w:rPr>
        <w:t xml:space="preserve">(2) Co/g1800urile de gunoi amplasate în camerele de baie /g1800i grupurile sanitare adaptate persoanelor cu</w:t>
      </w:r>
    </w:p>
    <w:p>
      <w:pPr>
        <w:keepNext w:val="false"/>
      </w:pPr>
      <w:r>
        <w:rPr>
          <w:b w:val="false"/>
          <w:bCs w:val="false"/>
        </w:rPr>
        <w:t xml:space="preserve">handicap nu vor avea sistem de ac/g1802ionare cu pedal/g259.</w:t>
      </w:r>
    </w:p>
    <w:p>
      <w:pPr>
        <w:keepNext w:val="false"/>
      </w:pPr>
      <w:r>
        <w:rPr>
          <w:b w:val="false"/>
          <w:bCs w:val="false"/>
        </w:rPr>
        <w:t xml:space="preserve">V.6.4.  U/g1800ile camerelor de baie /g1800i a grupurilor sanitare</w:t>
      </w:r>
    </w:p>
    <w:p>
      <w:pPr>
        <w:keepNext w:val="false"/>
      </w:pPr>
      <w:r>
        <w:rPr>
          <w:b w:val="false"/>
          <w:bCs w:val="false"/>
        </w:rPr>
        <w:t xml:space="preserve">(1) U/g1800ile camerelor de baie sau a grupurilor sanitare trebuie s/g259 aib/g259 o deschidere liber/g259 de cel</w:t>
      </w:r>
    </w:p>
    <w:p>
      <w:pPr>
        <w:keepNext w:val="false"/>
      </w:pPr>
      <w:r>
        <w:rPr>
          <w:b w:val="false"/>
          <w:bCs w:val="false"/>
        </w:rPr>
        <w:t xml:space="preserve">pu/g1802in 80 cm /g1800i trebuie s/g259 fie u/g1800or de manevrat.</w:t>
      </w:r>
    </w:p>
    <w:p>
      <w:pPr>
        <w:keepNext w:val="false"/>
      </w:pPr>
      <w:r>
        <w:rPr>
          <w:b w:val="false"/>
          <w:bCs w:val="false"/>
        </w:rPr>
        <w:t xml:space="preserve">(2) U/g1800a camerei de baie sau a grupului sanitar se va deschide c/g259tre exterior.</w:t>
      </w:r>
    </w:p>
    <w:p>
      <w:pPr>
        <w:keepNext w:val="false"/>
      </w:pPr>
      <w:r>
        <w:rPr>
          <w:b w:val="false"/>
          <w:bCs w:val="false"/>
        </w:rPr>
        <w:t xml:space="preserve">(3) În cazul când u/g1800a se deschide c/g259tre interiorul camerei de baie sau a grupului sanitar, /g1800i</w:t>
      </w:r>
    </w:p>
    <w:p>
      <w:pPr>
        <w:keepNext w:val="false"/>
      </w:pPr>
      <w:r>
        <w:rPr>
          <w:b w:val="false"/>
          <w:bCs w:val="false"/>
        </w:rPr>
        <w:t xml:space="preserve">deschiderea acesteia nu poate fi modificat/g259, u/g1800a trebuie astfel conformat/g259 încât s/g259 permit/g259, în caz</w:t>
      </w:r>
    </w:p>
    <w:p>
      <w:pPr>
        <w:keepNext w:val="false"/>
      </w:pPr>
      <w:r>
        <w:rPr>
          <w:b w:val="false"/>
          <w:bCs w:val="false"/>
        </w:rPr>
        <w:t xml:space="preserve">de necesitate (persoan/g259 c/g259zut/g259 în dreptul u/g1800ii), deblocarea /g1800i demontarea foii de u/g1800/g259 dinspre</w:t>
      </w:r>
    </w:p>
    <w:p>
      <w:pPr>
        <w:keepNext w:val="false"/>
      </w:pPr>
      <w:r>
        <w:rPr>
          <w:b w:val="false"/>
          <w:bCs w:val="false"/>
        </w:rPr>
        <w:t xml:space="preserve">exterior.</w:t>
      </w:r>
    </w:p>
    <w:p>
      <w:pPr>
        <w:keepNext w:val="false"/>
      </w:pPr>
      <w:r>
        <w:rPr>
          <w:b w:val="false"/>
          <w:bCs w:val="false"/>
        </w:rPr>
        <w:t xml:space="preserve">(4) Un mâner orizontal cu ac/g1802ionare prin tragere trebuie montat pe fa/g1802a exterioar/g259 a u/g1800ilor cu</w:t>
      </w:r>
    </w:p>
    <w:p>
      <w:pPr>
        <w:keepNext w:val="false"/>
      </w:pPr>
      <w:r>
        <w:rPr>
          <w:b w:val="false"/>
          <w:bCs w:val="false"/>
        </w:rPr>
        <w:t xml:space="preserve">deschidere c/g259tre exteriorul camerei de baie sau a grupului sanitar, la o în/g259l/g1802ime de 70 cm de la</w:t>
      </w:r>
    </w:p>
    <w:p>
      <w:pPr>
        <w:keepNext w:val="false"/>
      </w:pPr>
      <w:r>
        <w:rPr>
          <w:b w:val="false"/>
          <w:bCs w:val="false"/>
        </w:rPr>
        <w:t xml:space="preserve">pardoseala finit/g259.</w:t>
      </w:r>
    </w:p>
    <w:p>
      <w:pPr>
        <w:keepNext w:val="false"/>
      </w:pPr>
      <w:r>
        <w:rPr>
          <w:b w:val="false"/>
          <w:bCs w:val="false"/>
        </w:rPr>
        <w:t xml:space="preserve">(5) Camerele de baie din locuin/g1802e /g1800i din camerele de cazare ale unit/g259/g1802ilor turistice pot avea u/g1800i</w:t>
      </w:r>
    </w:p>
    <w:p>
      <w:pPr>
        <w:keepNext w:val="false"/>
      </w:pPr>
      <w:r>
        <w:rPr>
          <w:b w:val="false"/>
          <w:bCs w:val="false"/>
        </w:rPr>
        <w:t xml:space="preserve">culisante cu o deschidere liber/g259 minim/g259 de 80 cm.</w:t>
      </w:r>
    </w:p>
    <w:p>
      <w:pPr>
        <w:keepNext w:val="false"/>
      </w:pPr>
      <w:r>
        <w:rPr>
          <w:b w:val="false"/>
          <w:bCs w:val="false"/>
        </w:rPr>
        <w:t xml:space="preserve">V.6.5. Iluminat</w:t>
      </w:r>
    </w:p>
    <w:p>
      <w:pPr>
        <w:keepNext w:val="false"/>
      </w:pPr>
      <w:r>
        <w:rPr>
          <w:b w:val="false"/>
          <w:bCs w:val="false"/>
        </w:rPr>
        <w:t xml:space="preserve">(1) Butoanele de ac/g1802ionare pentru sistemul de iluminat /g1800i prizele trebuie amplasate în exteriorul</w:t>
      </w:r>
    </w:p>
    <w:p>
      <w:pPr>
        <w:keepNext w:val="false"/>
      </w:pPr>
      <w:r>
        <w:rPr>
          <w:b w:val="false"/>
          <w:bCs w:val="false"/>
        </w:rPr>
        <w:t xml:space="preserve">camerelor de baie sau a grupurilor sanitare, pe peretele din dreptul clan/g1802ei la o în/g259l/g1802ime cuprins/g259</w:t>
      </w:r>
    </w:p>
    <w:p>
      <w:pPr>
        <w:keepNext w:val="false"/>
      </w:pPr>
      <w:r>
        <w:rPr>
          <w:b w:val="false"/>
          <w:bCs w:val="false"/>
        </w:rPr>
        <w:t xml:space="preserve">între 40 cm – 1.20 m pentru prize /g1800i 1.20 m pentru întrerup/g259toare / comutatoare.</w:t>
      </w:r>
    </w:p>
    <w:p>
      <w:pPr>
        <w:keepNext w:val="false"/>
      </w:pPr>
      <w:r>
        <w:rPr>
          <w:b w:val="false"/>
          <w:bCs w:val="false"/>
        </w:rPr>
        <w:t xml:space="preserve">(2) Pot fi prev/g259zute sisteme de aprindere a luminii automate, cu senzori de prezen/g1802/g259.</w:t>
      </w:r>
    </w:p>
    <w:p>
      <w:pPr>
        <w:keepNext w:val="false"/>
      </w:pPr>
      <w:r>
        <w:rPr>
          <w:b w:val="false"/>
          <w:bCs w:val="false"/>
        </w:rPr>
        <w:t xml:space="preserve">(3) Este interzis/g259 folosirea sistemelor de iluminat cu temporizare (care se întrerup dup/g259 un timp</w:t>
      </w:r>
    </w:p>
    <w:p>
      <w:pPr>
        <w:keepNext w:val="false"/>
      </w:pPr>
      <w:r>
        <w:rPr>
          <w:b w:val="false"/>
          <w:bCs w:val="false"/>
        </w:rPr>
        <w:t xml:space="preserve">limitat).</w:t>
      </w:r>
    </w:p>
    <w:p>
      <w:pPr>
        <w:keepNext w:val="false"/>
      </w:pPr>
      <w:r>
        <w:rPr>
          <w:b w:val="false"/>
          <w:bCs w:val="false"/>
        </w:rPr>
        <w:t xml:space="preserve">V.6.6. Sisteme de alarm/g259</w:t>
      </w:r>
    </w:p>
    <w:p>
      <w:pPr>
        <w:keepNext w:val="false"/>
      </w:pPr>
      <w:r>
        <w:rPr>
          <w:b w:val="false"/>
          <w:bCs w:val="false"/>
        </w:rPr>
        <w:t xml:space="preserve">(1) În cazul grupurilor sanitare /g1800i a toaletelor publice este necesar/g259 prevederea unui sistem de</w:t>
      </w:r>
    </w:p>
    <w:p>
      <w:pPr>
        <w:keepNext w:val="false"/>
      </w:pPr>
      <w:r>
        <w:rPr>
          <w:b w:val="false"/>
          <w:bCs w:val="false"/>
        </w:rPr>
        <w:t xml:space="preserve">alarmare accesibil atât din pozi/g1802ia /g1800ezând, cât /g1800i de la nivelul pardoselii, pentru cazul în care</w:t>
      </w:r>
    </w:p>
    <w:p>
      <w:pPr>
        <w:keepNext w:val="false"/>
      </w:pPr>
      <w:r>
        <w:rPr>
          <w:b w:val="false"/>
          <w:bCs w:val="false"/>
        </w:rPr>
        <w:t xml:space="preserve">persoana a c/g259zut. Acest sistem trebuie conectat la o unitate de supraveghere.</w:t>
      </w:r>
    </w:p>
    <w:p>
      <w:pPr>
        <w:keepNext w:val="false"/>
      </w:pPr>
      <w:r>
        <w:rPr>
          <w:b w:val="false"/>
          <w:bCs w:val="false"/>
        </w:rPr>
        <w:t xml:space="preserve">(2) Pentru a alerta persoanele cu hipoacuzie în caz de urgen/g1802/g259, este necesar/g259 prevederea unei</w:t>
      </w:r>
    </w:p>
    <w:p>
      <w:pPr>
        <w:keepNext w:val="false"/>
      </w:pPr>
      <w:r>
        <w:rPr>
          <w:b w:val="false"/>
          <w:bCs w:val="false"/>
        </w:rPr>
        <w:t xml:space="preserve">alarme vizuale.</w:t>
      </w:r>
    </w:p>
    <w:p>
      <w:pPr>
        <w:keepNext w:val="false"/>
      </w:pPr>
      <w:r>
        <w:rPr>
          <w:b w:val="false"/>
          <w:bCs w:val="false"/>
        </w:rPr>
        <w:t xml:space="preserve">88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V.6.7.  Camere de baie în cadrul locuin/g1802elor /g1800i spa/g1802iilor de cazare</w:t>
      </w:r>
    </w:p>
    <w:p>
      <w:pPr>
        <w:keepNext w:val="false"/>
      </w:pPr>
      <w:r>
        <w:rPr>
          <w:b w:val="false"/>
          <w:bCs w:val="false"/>
        </w:rPr>
        <w:t xml:space="preserve">(1) Camerele de baie din cadrul locuin/g1802elor vor respecta prevederile men/g1802ionate la Capitolul V</w:t>
      </w:r>
    </w:p>
    <w:p>
      <w:pPr>
        <w:keepNext w:val="false"/>
      </w:pPr>
      <w:r>
        <w:rPr>
          <w:b w:val="false"/>
          <w:bCs w:val="false"/>
        </w:rPr>
        <w:t xml:space="preserve">Sec/g1802iunea 6, fiind echipate în func/g1802ie de capacit/g259/g1802ile fizice ale persoanei utilizatoare de fotoliu</w:t>
      </w:r>
    </w:p>
    <w:p>
      <w:pPr>
        <w:keepNext w:val="false"/>
      </w:pPr>
      <w:r>
        <w:rPr>
          <w:b w:val="false"/>
          <w:bCs w:val="false"/>
        </w:rPr>
        <w:t xml:space="preserve">rulant, cu du/g1800 sau cu cad/g259.</w:t>
      </w:r>
    </w:p>
    <w:p>
      <w:pPr>
        <w:keepNext w:val="false"/>
      </w:pPr>
      <w:r>
        <w:rPr>
          <w:b w:val="false"/>
          <w:bCs w:val="false"/>
        </w:rPr>
        <w:t xml:space="preserve">Fig. V.40.a. – Amenajarea unei camere de baie cu du/g1800 </w:t>
      </w:r>
    </w:p>
    <w:p>
      <w:pPr>
        <w:keepNext w:val="false"/>
      </w:pPr>
      <w:r>
        <w:rPr>
          <w:b w:val="false"/>
          <w:bCs w:val="false"/>
        </w:rPr>
        <w:t xml:space="preserve">89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Perspectiv/g259 late</w:t>
      </w:r>
    </w:p>
    <w:p>
      <w:pPr>
        <w:keepNext w:val="false"/>
      </w:pPr>
      <w:r>
        <w:rPr>
          <w:b w:val="false"/>
          <w:bCs w:val="false"/>
        </w:rPr>
        <w:t xml:space="preserve">ral/g259 stânga </w:t>
      </w:r>
    </w:p>
    <w:p>
      <w:pPr>
        <w:keepNext w:val="false"/>
      </w:pPr>
      <w:r>
        <w:rPr>
          <w:b w:val="false"/>
          <w:bCs w:val="false"/>
        </w:rPr>
        <w:t xml:space="preserve">Perspectiv/g259 lateral/g259 dreapta </w:t>
      </w:r>
    </w:p>
    <w:p>
      <w:pPr>
        <w:keepNext w:val="false"/>
      </w:pPr>
      <w:r>
        <w:rPr>
          <w:b w:val="false"/>
          <w:bCs w:val="false"/>
        </w:rPr>
        <w:t xml:space="preserve">Fig. V.40.b. –  Amenajarea unei camere de baie cu du/g1800 </w:t>
      </w:r>
    </w:p>
    <w:p>
      <w:pPr>
        <w:keepNext w:val="false"/>
      </w:pPr>
      <w:r>
        <w:rPr>
          <w:b w:val="false"/>
          <w:bCs w:val="false"/>
        </w:rPr>
        <w:t xml:space="preserve">90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(2) Camerele de baie accesibile utilizatorilor  fotoliului rulant vor fi echipate cu vas WC, lavoar,</w:t>
      </w:r>
    </w:p>
    <w:p>
      <w:pPr>
        <w:keepNext w:val="false"/>
      </w:pPr>
      <w:r>
        <w:rPr>
          <w:b w:val="false"/>
          <w:bCs w:val="false"/>
        </w:rPr>
        <w:t xml:space="preserve">du/g1800 / cad/g259.</w:t>
      </w:r>
    </w:p>
    <w:p>
      <w:pPr>
        <w:keepNext w:val="false"/>
      </w:pPr>
      <w:r>
        <w:rPr>
          <w:b w:val="false"/>
          <w:bCs w:val="false"/>
        </w:rPr>
        <w:t xml:space="preserve">(3) Dac/g259 pentru persoane cu handicap este prev/g259zut un singur dormitor, acesta trebuie s/g259 aib/g259</w:t>
      </w:r>
    </w:p>
    <w:p>
      <w:pPr>
        <w:keepNext w:val="false"/>
      </w:pPr>
      <w:r>
        <w:rPr>
          <w:b w:val="false"/>
          <w:bCs w:val="false"/>
        </w:rPr>
        <w:t xml:space="preserve">acces la o camer/g259 de baie echipat/g259 cu du/g1800 /g1800i nu la o camer/g259 de baie echipat/g259 cu cad/g259, deoarece</w:t>
      </w:r>
    </w:p>
    <w:p>
      <w:pPr>
        <w:keepNext w:val="false"/>
      </w:pPr>
      <w:r>
        <w:rPr>
          <w:b w:val="false"/>
          <w:bCs w:val="false"/>
        </w:rPr>
        <w:t xml:space="preserve">multe persoane cu handicap pot folosi numai du/g1800ul datorit/g259 limitelor lor fizice.</w:t>
      </w:r>
    </w:p>
    <w:p>
      <w:pPr>
        <w:keepNext w:val="false"/>
      </w:pPr>
      <w:r>
        <w:rPr>
          <w:b w:val="false"/>
          <w:bCs w:val="false"/>
        </w:rPr>
        <w:t xml:space="preserve">(4) Dac/g259 sunt prev/g259zute mai multe dormitoare pentru persoane cu handicap, posibilitatea de a</w:t>
      </w:r>
    </w:p>
    <w:p>
      <w:pPr>
        <w:keepNext w:val="false"/>
      </w:pPr>
      <w:r>
        <w:rPr>
          <w:b w:val="false"/>
          <w:bCs w:val="false"/>
        </w:rPr>
        <w:t xml:space="preserve">alege între echiparea cu du/g1800 sau cad/g259 sau între echiparea pentru persoane care folosesc mâna</w:t>
      </w:r>
    </w:p>
    <w:p>
      <w:pPr>
        <w:keepNext w:val="false"/>
      </w:pPr>
      <w:r>
        <w:rPr>
          <w:b w:val="false"/>
          <w:bCs w:val="false"/>
        </w:rPr>
        <w:t xml:space="preserve">dreapt/g259 /g1800i echiparea pentru persoane care folosesc mâna stâng/g259 trebuie s/g259 fie posibil/g259.</w:t>
      </w:r>
    </w:p>
    <w:p>
      <w:pPr>
        <w:keepNext w:val="false"/>
      </w:pPr>
      <w:r>
        <w:rPr>
          <w:b w:val="false"/>
          <w:bCs w:val="false"/>
        </w:rPr>
        <w:t xml:space="preserve">(5) Toate camerele de baie echipate pentru accesibilitate trebuie s/g259 fie prev/g259zute cu un vas WC</w:t>
      </w:r>
    </w:p>
    <w:p>
      <w:pPr>
        <w:keepNext w:val="false"/>
      </w:pPr>
      <w:r>
        <w:rPr>
          <w:b w:val="false"/>
          <w:bCs w:val="false"/>
        </w:rPr>
        <w:t xml:space="preserve">special conformat pentru a fi utilizat de c/g259tre persoanele cu handicap.</w:t>
      </w:r>
    </w:p>
    <w:p>
      <w:pPr>
        <w:keepNext w:val="false"/>
      </w:pPr>
      <w:r>
        <w:rPr>
          <w:b w:val="false"/>
          <w:bCs w:val="false"/>
        </w:rPr>
        <w:t xml:space="preserve">(6) Dimensiunile minime ale unei camere de baie echipate pentru folosirea independent/g259 de c/g259tre</w:t>
      </w:r>
    </w:p>
    <w:p>
      <w:pPr>
        <w:keepNext w:val="false"/>
      </w:pPr>
      <w:r>
        <w:rPr>
          <w:b w:val="false"/>
          <w:bCs w:val="false"/>
        </w:rPr>
        <w:t xml:space="preserve">o persoan/g259 utilizatoare de fotoliu rulant sunt 2.35 x 2.25 m.</w:t>
      </w:r>
    </w:p>
    <w:p>
      <w:pPr>
        <w:keepNext w:val="false"/>
      </w:pPr>
      <w:r>
        <w:rPr>
          <w:b w:val="false"/>
          <w:bCs w:val="false"/>
        </w:rPr>
        <w:t xml:space="preserve">(7) Atunci când camera de baie este echipat/g259 cu o cad/g259, dimensiunile minime necesare sunt 2.35</w:t>
      </w:r>
    </w:p>
    <w:p>
      <w:pPr>
        <w:keepNext w:val="false"/>
      </w:pPr>
      <w:r>
        <w:rPr>
          <w:b w:val="false"/>
          <w:bCs w:val="false"/>
        </w:rPr>
        <w:t xml:space="preserve">x 2.50 m.</w:t>
      </w:r>
    </w:p>
    <w:p>
      <w:pPr>
        <w:keepNext w:val="false"/>
      </w:pPr>
      <w:r>
        <w:rPr>
          <w:b w:val="false"/>
          <w:bCs w:val="false"/>
        </w:rPr>
        <w:t xml:space="preserve">Fig. V.41.a. –  Amenajarea unei  </w:t>
      </w:r>
    </w:p>
    <w:p>
      <w:pPr>
        <w:keepNext w:val="false"/>
      </w:pPr>
      <w:r>
        <w:rPr>
          <w:b w:val="false"/>
          <w:bCs w:val="false"/>
        </w:rPr>
        <w:t xml:space="preserve">camere de baie </w:t>
      </w:r>
    </w:p>
    <w:p>
      <w:pPr>
        <w:keepNext w:val="false"/>
      </w:pPr>
      <w:r>
        <w:rPr>
          <w:b w:val="false"/>
          <w:bCs w:val="false"/>
        </w:rPr>
        <w:t xml:space="preserve">cu cad/g259  </w:t>
      </w:r>
    </w:p>
    <w:p>
      <w:pPr>
        <w:keepNext w:val="false"/>
      </w:pPr>
      <w:r>
        <w:rPr>
          <w:b w:val="false"/>
          <w:bCs w:val="false"/>
        </w:rPr>
        <w:t xml:space="preserve">91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V.41.b.  –  Amenajarea unei camere de baie cu cad/g259 </w:t>
      </w:r>
    </w:p>
    <w:p>
      <w:pPr>
        <w:keepNext w:val="false"/>
      </w:pPr>
      <w:r>
        <w:rPr>
          <w:b w:val="false"/>
          <w:bCs w:val="false"/>
        </w:rPr>
        <w:t xml:space="preserve">V.6.8.  Grupuri sanitare în cadrul cl/g259dirilor de interes /g1800i utilitate public/g259</w:t>
      </w:r>
    </w:p>
    <w:p>
      <w:pPr>
        <w:keepNext w:val="false"/>
      </w:pPr>
      <w:r>
        <w:rPr>
          <w:b w:val="false"/>
          <w:bCs w:val="false"/>
        </w:rPr>
        <w:t xml:space="preserve">(1) Cerin/g1802ele din acest capitol se refer/g259  la grupurile sanitare din cadrul cl/g259dirilor de interes /g1800i</w:t>
      </w:r>
    </w:p>
    <w:p>
      <w:pPr>
        <w:keepNext w:val="false"/>
      </w:pPr>
      <w:r>
        <w:rPr>
          <w:b w:val="false"/>
          <w:bCs w:val="false"/>
        </w:rPr>
        <w:t xml:space="preserve">utilitate public/g259 a/g1800a cum au fost definite  la capitolul I. 2. 2. – nota de subsol.</w:t>
      </w:r>
    </w:p>
    <w:p>
      <w:pPr>
        <w:keepNext w:val="false"/>
      </w:pPr>
      <w:r>
        <w:rPr>
          <w:b w:val="false"/>
          <w:bCs w:val="false"/>
        </w:rPr>
        <w:t xml:space="preserve">(2) Grupurile sanitare trebuie s/g259 permit/g259 utilizarea lor de c/g259tre o varietate mare de persoane,</w:t>
      </w:r>
    </w:p>
    <w:p>
      <w:pPr>
        <w:keepNext w:val="false"/>
      </w:pPr>
      <w:r>
        <w:rPr>
          <w:b w:val="false"/>
          <w:bCs w:val="false"/>
        </w:rPr>
        <w:t xml:space="preserve">inclusiv copii /g1800i p/g259rin/g1802i cu copii.</w:t>
      </w:r>
    </w:p>
    <w:p>
      <w:pPr>
        <w:keepNext w:val="false"/>
      </w:pPr>
      <w:r>
        <w:rPr>
          <w:b w:val="false"/>
          <w:bCs w:val="false"/>
        </w:rPr>
        <w:t xml:space="preserve">(3) În cl/g259dirile de interes /g1800i utilitate public/g259 trebuie prev/g259zut cel pu/g1802in un grup sanitar accesibil</w:t>
      </w:r>
    </w:p>
    <w:p>
      <w:pPr>
        <w:keepNext w:val="false"/>
      </w:pPr>
      <w:r>
        <w:rPr>
          <w:b w:val="false"/>
          <w:bCs w:val="false"/>
        </w:rPr>
        <w:t xml:space="preserve">pentru persoanele utilizatoare de fotoliu rulant.</w:t>
      </w:r>
    </w:p>
    <w:p>
      <w:pPr>
        <w:keepNext w:val="false"/>
      </w:pPr>
      <w:r>
        <w:rPr>
          <w:b w:val="false"/>
          <w:bCs w:val="false"/>
        </w:rPr>
        <w:t xml:space="preserve">(4) Amplasarea /g1800i configurarea grupurilor sanitare adaptate pentru persoanele cu handicap astfel</w:t>
      </w:r>
    </w:p>
    <w:p>
      <w:pPr>
        <w:keepNext w:val="false"/>
      </w:pPr>
      <w:r>
        <w:rPr>
          <w:b w:val="false"/>
          <w:bCs w:val="false"/>
        </w:rPr>
        <w:t xml:space="preserve">încât s/g259 poat/g259 fi folosite de ambele sexe trebuie s/g259 asigure cea mai mare flexibilitate pentru</w:t>
      </w:r>
    </w:p>
    <w:p>
      <w:pPr>
        <w:keepNext w:val="false"/>
      </w:pPr>
      <w:r>
        <w:rPr>
          <w:b w:val="false"/>
          <w:bCs w:val="false"/>
        </w:rPr>
        <w:t xml:space="preserve">persoanele care au nevoie de ajutorul unei alte persoane atunci când utilizeaz/g259  aceste spa/g1802ii.</w:t>
      </w:r>
    </w:p>
    <w:p>
      <w:pPr>
        <w:keepNext w:val="false"/>
      </w:pPr>
      <w:r>
        <w:rPr>
          <w:b w:val="false"/>
          <w:bCs w:val="false"/>
        </w:rPr>
        <w:t xml:space="preserve">(5) Grupurile sanitare echipate pentru accesibilitate vor fi semnalizate cu simbolurile consacrate.</w:t>
      </w:r>
    </w:p>
    <w:p>
      <w:pPr>
        <w:keepNext w:val="false"/>
      </w:pPr>
      <w:r>
        <w:rPr>
          <w:b w:val="false"/>
          <w:bCs w:val="false"/>
        </w:rPr>
        <w:t xml:space="preserve">(6) Cabina WC adaptat/g259 utilizatorilor de fotoliu rulant va fi echipat/g259 minim cu vas WC /g1800i lavoar.</w:t>
      </w:r>
    </w:p>
    <w:p>
      <w:pPr>
        <w:keepNext w:val="false"/>
      </w:pPr>
      <w:r>
        <w:rPr>
          <w:b w:val="false"/>
          <w:bCs w:val="false"/>
        </w:rPr>
        <w:t xml:space="preserve">(7) Dimensiunile cabinelor adaptate utilizatorilor de fotoliu rulant sunt determinate de</w:t>
      </w:r>
    </w:p>
    <w:p>
      <w:pPr>
        <w:keepNext w:val="false"/>
      </w:pPr>
      <w:r>
        <w:rPr>
          <w:b w:val="false"/>
          <w:bCs w:val="false"/>
        </w:rPr>
        <w:t xml:space="preserve">posibilit/g259/g1802ile de manevrare din interiorul spa/g1802iului.</w:t>
      </w:r>
    </w:p>
    <w:p>
      <w:pPr>
        <w:keepNext w:val="false"/>
      </w:pPr>
      <w:r>
        <w:rPr>
          <w:b w:val="false"/>
          <w:bCs w:val="false"/>
        </w:rPr>
        <w:t xml:space="preserve">92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Cele mai utilizate tipuri de amenajare a grupurilor sanitare sunt: </w:t>
      </w:r>
    </w:p>
    <w:p>
      <w:pPr>
        <w:keepNext w:val="false"/>
      </w:pPr>
      <w:r>
        <w:rPr>
          <w:b w:val="false"/>
          <w:bCs w:val="false"/>
        </w:rPr>
        <w:t xml:space="preserve">a. Tip A – cabin/g259  W</w:t>
      </w:r>
    </w:p>
    <w:p>
      <w:pPr>
        <w:keepNext w:val="false"/>
      </w:pPr>
      <w:r>
        <w:rPr>
          <w:b w:val="false"/>
          <w:bCs w:val="false"/>
        </w:rPr>
        <w:t xml:space="preserve">C adaptat/g259  cu posibilitate de transfer lateral pe ambele p/g259r/g1802i</w:t>
      </w:r>
    </w:p>
    <w:p>
      <w:pPr>
        <w:keepNext w:val="false"/>
      </w:pPr>
      <w:r>
        <w:rPr>
          <w:b w:val="false"/>
          <w:bCs w:val="false"/>
        </w:rPr>
        <w:t xml:space="preserve">Fig. V.42.a.  –  Amenajarea  unei cabine  WC adaptate  -  tip A </w:t>
      </w:r>
    </w:p>
    <w:p>
      <w:pPr>
        <w:keepNext w:val="false"/>
      </w:pPr>
      <w:r>
        <w:rPr>
          <w:b w:val="false"/>
          <w:bCs w:val="false"/>
        </w:rPr>
        <w:t xml:space="preserve">93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V.42.b. -   Amenajarea  unei cabine  WC adaptate  -  tip A- perspectiv/g259 </w:t>
      </w:r>
    </w:p>
    <w:p>
      <w:pPr>
        <w:keepNext w:val="false"/>
      </w:pPr>
      <w:r>
        <w:rPr>
          <w:b w:val="false"/>
          <w:bCs w:val="false"/>
        </w:rPr>
        <w:t xml:space="preserve">Caracteristici: </w:t>
      </w:r>
    </w:p>
    <w:p>
      <w:pPr>
        <w:keepNext w:val="false"/>
      </w:pPr>
      <w:r>
        <w:rPr>
          <w:b w:val="false"/>
          <w:bCs w:val="false"/>
        </w:rPr>
        <w:t xml:space="preserve">- transfer lateral din ambele p/g259r/g1802i;</w:t>
      </w:r>
    </w:p>
    <w:p>
      <w:pPr>
        <w:keepNext w:val="false"/>
      </w:pPr>
      <w:r>
        <w:rPr>
          <w:b w:val="false"/>
          <w:bCs w:val="false"/>
        </w:rPr>
        <w:t xml:space="preserve">- spa/g1802iu de manevrabilitate liber, neblocat de prezen/g1802a lavoarului;</w:t>
      </w:r>
    </w:p>
    <w:p>
      <w:pPr>
        <w:keepNext w:val="false"/>
      </w:pPr>
      <w:r>
        <w:rPr>
          <w:b w:val="false"/>
          <w:bCs w:val="false"/>
        </w:rPr>
        <w:t xml:space="preserve">- alimentare cu ap/g259 independent/g259 lâng/g259 vasul WC-ului;</w:t>
      </w:r>
    </w:p>
    <w:p>
      <w:pPr>
        <w:keepNext w:val="false"/>
      </w:pPr>
      <w:r>
        <w:rPr>
          <w:b w:val="false"/>
          <w:bCs w:val="false"/>
        </w:rPr>
        <w:t xml:space="preserve">- bare de sprijin mobile pe ambele p/g259r/g1802i ale vasuluiWC;</w:t>
      </w:r>
    </w:p>
    <w:p>
      <w:pPr>
        <w:keepNext w:val="false"/>
      </w:pPr>
      <w:r>
        <w:rPr>
          <w:b w:val="false"/>
          <w:bCs w:val="false"/>
        </w:rPr>
        <w:t xml:space="preserve">- distribuitoare pentru hârtia igienic/g259 pe ambele bare de sprijin mobile.</w:t>
      </w:r>
    </w:p>
    <w:p>
      <w:pPr>
        <w:keepNext w:val="false"/>
      </w:pPr>
      <w:r>
        <w:rPr>
          <w:b w:val="false"/>
          <w:bCs w:val="false"/>
        </w:rPr>
        <w:t xml:space="preserve">94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b. Tip B – cabin/g259  WC adaptat/g259  cu vasul WC amplasat în col/g1802, transfer pe o singur/g259 parte /g1800i</w:t>
      </w:r>
    </w:p>
    <w:p>
      <w:pPr>
        <w:keepNext w:val="false"/>
      </w:pPr>
      <w:r>
        <w:rPr>
          <w:b w:val="false"/>
          <w:bCs w:val="false"/>
        </w:rPr>
        <w:t xml:space="preserve">lavoarul pe peretele adiacent</w:t>
      </w:r>
    </w:p>
    <w:p>
      <w:pPr>
        <w:keepNext w:val="false"/>
      </w:pPr>
      <w:r>
        <w:rPr>
          <w:b w:val="false"/>
          <w:bCs w:val="false"/>
        </w:rPr>
        <w:t xml:space="preserve">Fig. V.43.a. –  Amenajarea unei cabine  WC adaptate -  tip B </w:t>
      </w:r>
    </w:p>
    <w:p>
      <w:pPr>
        <w:keepNext w:val="false"/>
      </w:pPr>
      <w:r>
        <w:rPr>
          <w:b w:val="false"/>
          <w:bCs w:val="false"/>
        </w:rPr>
        <w:t xml:space="preserve">95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V.43.b.  –  Amenajarea  unei cabine  WC adaptate  -  tip B - perspectiv/g259 </w:t>
      </w:r>
    </w:p>
    <w:p>
      <w:pPr>
        <w:keepNext w:val="false"/>
      </w:pPr>
      <w:r>
        <w:rPr>
          <w:b w:val="false"/>
          <w:bCs w:val="false"/>
        </w:rPr>
        <w:t xml:space="preserve">Caracteristici: </w:t>
      </w:r>
    </w:p>
    <w:p>
      <w:pPr>
        <w:keepNext w:val="false"/>
      </w:pPr>
      <w:r>
        <w:rPr>
          <w:b w:val="false"/>
          <w:bCs w:val="false"/>
        </w:rPr>
        <w:t xml:space="preserve">- transfer lateral numai pe o parte;</w:t>
      </w:r>
    </w:p>
    <w:p>
      <w:pPr>
        <w:keepNext w:val="false"/>
      </w:pPr>
      <w:r>
        <w:rPr>
          <w:b w:val="false"/>
          <w:bCs w:val="false"/>
        </w:rPr>
        <w:t xml:space="preserve">- spatiu de manevrabilitate redus din cauza pozi/g1802iei lavoarului;</w:t>
      </w:r>
    </w:p>
    <w:p>
      <w:pPr>
        <w:keepNext w:val="false"/>
      </w:pPr>
      <w:r>
        <w:rPr>
          <w:b w:val="false"/>
          <w:bCs w:val="false"/>
        </w:rPr>
        <w:t xml:space="preserve">- alimentare cu ap/g259 independent/g259 lâng/g259 vasul WC-ului;</w:t>
      </w:r>
    </w:p>
    <w:p>
      <w:pPr>
        <w:keepNext w:val="false"/>
      </w:pPr>
      <w:r>
        <w:rPr>
          <w:b w:val="false"/>
          <w:bCs w:val="false"/>
        </w:rPr>
        <w:t xml:space="preserve">- posibilitatea de a ajunge la lavoar din pozi/g1802ia stând pe vasul WC;</w:t>
      </w:r>
    </w:p>
    <w:p>
      <w:pPr>
        <w:keepNext w:val="false"/>
      </w:pPr>
      <w:r>
        <w:rPr>
          <w:b w:val="false"/>
          <w:bCs w:val="false"/>
        </w:rPr>
        <w:t xml:space="preserve">- bar/g259 de sprijin vertical/g259 fixat/g259 pe peretele lateral vasului WC;</w:t>
      </w:r>
    </w:p>
    <w:p>
      <w:pPr>
        <w:keepNext w:val="false"/>
      </w:pPr>
      <w:r>
        <w:rPr>
          <w:b w:val="false"/>
          <w:bCs w:val="false"/>
        </w:rPr>
        <w:t xml:space="preserve">- bar/g259 de sprijin mobil/g259 pe latura vasului WC pe care este posibil transferul;</w:t>
      </w:r>
    </w:p>
    <w:p>
      <w:pPr>
        <w:keepNext w:val="false"/>
      </w:pPr>
      <w:r>
        <w:rPr>
          <w:b w:val="false"/>
          <w:bCs w:val="false"/>
        </w:rPr>
        <w:t xml:space="preserve">- distribuitor pentru hârtia igienic/g259 fixat pe perete sub bara de sprijin.</w:t>
      </w:r>
    </w:p>
    <w:p>
      <w:pPr>
        <w:keepNext w:val="false"/>
      </w:pPr>
      <w:r>
        <w:rPr>
          <w:b w:val="false"/>
          <w:bCs w:val="false"/>
        </w:rPr>
        <w:t xml:space="preserve">c. Tip C – cabin/g259 WC adaptat/g259 cu vasul WC amplasat în col/g1802, transfer pe o singur/g259 parte /g1800i</w:t>
      </w:r>
    </w:p>
    <w:p>
      <w:pPr>
        <w:keepNext w:val="false"/>
      </w:pPr>
      <w:r>
        <w:rPr>
          <w:b w:val="false"/>
          <w:bCs w:val="false"/>
        </w:rPr>
        <w:t xml:space="preserve">lavoarul amplasat pe peretele opus</w:t>
      </w:r>
    </w:p>
    <w:p>
      <w:pPr>
        <w:keepNext w:val="false"/>
      </w:pPr>
      <w:r>
        <w:rPr>
          <w:b w:val="false"/>
          <w:bCs w:val="false"/>
        </w:rPr>
        <w:t xml:space="preserve">96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V.44.a.  –   Amenajarea  unei cabine  WC adaptate  -  tip C  </w:t>
      </w:r>
    </w:p>
    <w:p>
      <w:pPr>
        <w:keepNext w:val="false"/>
      </w:pPr>
      <w:r>
        <w:rPr>
          <w:b w:val="false"/>
          <w:bCs w:val="false"/>
        </w:rPr>
        <w:t xml:space="preserve">97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V.44.b. –  Amenajarea  unei cabine  WC adaptate  -  tip C - perspectiv/g259 </w:t>
      </w:r>
    </w:p>
    <w:p>
      <w:pPr>
        <w:keepNext w:val="false"/>
      </w:pPr>
      <w:r>
        <w:rPr>
          <w:b w:val="false"/>
          <w:bCs w:val="false"/>
        </w:rPr>
        <w:t xml:space="preserve">Caracteristici: </w:t>
      </w:r>
    </w:p>
    <w:p>
      <w:pPr>
        <w:keepNext w:val="false"/>
      </w:pPr>
      <w:r>
        <w:rPr>
          <w:b w:val="false"/>
          <w:bCs w:val="false"/>
        </w:rPr>
        <w:t xml:space="preserve">- transfer lateral numai dintr-o parte;</w:t>
      </w:r>
    </w:p>
    <w:p>
      <w:pPr>
        <w:keepNext w:val="false"/>
      </w:pPr>
      <w:r>
        <w:rPr>
          <w:b w:val="false"/>
          <w:bCs w:val="false"/>
        </w:rPr>
        <w:t xml:space="preserve">- spa/g1802iu de manevrabilitate liber, neblocat de prezen/g1802a lavoarului;</w:t>
      </w:r>
    </w:p>
    <w:p>
      <w:pPr>
        <w:keepNext w:val="false"/>
      </w:pPr>
      <w:r>
        <w:rPr>
          <w:b w:val="false"/>
          <w:bCs w:val="false"/>
        </w:rPr>
        <w:t xml:space="preserve">- alimentare cu ap/g259 independent/g259 lâng/g259 vasul WC-ului;</w:t>
      </w:r>
    </w:p>
    <w:p>
      <w:pPr>
        <w:keepNext w:val="false"/>
      </w:pPr>
      <w:r>
        <w:rPr>
          <w:b w:val="false"/>
          <w:bCs w:val="false"/>
        </w:rPr>
        <w:t xml:space="preserve">- bar/g259 de sprijin vertical/g259 fixat/g259 pe peretele lateral vasului WC;</w:t>
      </w:r>
    </w:p>
    <w:p>
      <w:pPr>
        <w:keepNext w:val="false"/>
      </w:pPr>
      <w:r>
        <w:rPr>
          <w:b w:val="false"/>
          <w:bCs w:val="false"/>
        </w:rPr>
        <w:t xml:space="preserve">- bar/g259 de sprijin mobil/g259 pe latura vasului WC pe care este posibil transferul;</w:t>
      </w:r>
    </w:p>
    <w:p>
      <w:pPr>
        <w:keepNext w:val="false"/>
      </w:pPr>
      <w:r>
        <w:rPr>
          <w:b w:val="false"/>
          <w:bCs w:val="false"/>
        </w:rPr>
        <w:t xml:space="preserve">- distribuitor pentru hârtia igienic/g259 fixat pe perete sub bara de sprijin.</w:t>
      </w:r>
    </w:p>
    <w:p>
      <w:pPr>
        <w:keepNext w:val="false"/>
      </w:pPr>
      <w:r>
        <w:rPr>
          <w:b w:val="false"/>
          <w:bCs w:val="false"/>
        </w:rPr>
        <w:t xml:space="preserve">(8) Pentru persoanele cu dificultate de deplasare( utilizatori  de baston, cârj/g259, cadru),  cabina</w:t>
      </w:r>
    </w:p>
    <w:p>
      <w:pPr>
        <w:keepNext w:val="false"/>
      </w:pPr>
      <w:r>
        <w:rPr>
          <w:b w:val="false"/>
          <w:bCs w:val="false"/>
        </w:rPr>
        <w:t xml:space="preserve">WC  va fi configurat/g259 conform   Fig. V.45.</w:t>
      </w:r>
    </w:p>
    <w:p>
      <w:pPr>
        <w:keepNext w:val="false"/>
      </w:pPr>
      <w:r>
        <w:rPr>
          <w:b w:val="false"/>
          <w:bCs w:val="false"/>
        </w:rPr>
        <w:t xml:space="preserve">Fig. V.45. –  Grup sanitar pentru persoane cu dificultate de deplasare </w:t>
      </w:r>
    </w:p>
    <w:p>
      <w:pPr>
        <w:keepNext w:val="false"/>
      </w:pPr>
      <w:r>
        <w:rPr>
          <w:b w:val="false"/>
          <w:bCs w:val="false"/>
        </w:rPr>
        <w:t xml:space="preserve">98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Caracteristici: </w:t>
      </w:r>
    </w:p>
    <w:p>
      <w:pPr>
        <w:keepNext w:val="false"/>
      </w:pPr>
      <w:r>
        <w:rPr>
          <w:b w:val="false"/>
          <w:bCs w:val="false"/>
        </w:rPr>
        <w:t xml:space="preserve">- vasul WC-ului trebuie s/g259 respecte dimensiunile /g1800i amplasarea prev/g259zute la V.6.2.1;</w:t>
      </w:r>
    </w:p>
    <w:p>
      <w:pPr>
        <w:keepNext w:val="false"/>
      </w:pPr>
      <w:r>
        <w:rPr>
          <w:b w:val="false"/>
          <w:bCs w:val="false"/>
        </w:rPr>
        <w:t xml:space="preserve">- în fa/g1802a vasului WC-ului trebuie prev/g259zut un spa/g1802iu de manevr/g259 de minim 90 x 90cm;</w:t>
      </w:r>
    </w:p>
    <w:p>
      <w:pPr>
        <w:keepNext w:val="false"/>
      </w:pPr>
      <w:r>
        <w:rPr>
          <w:b w:val="false"/>
          <w:bCs w:val="false"/>
        </w:rPr>
        <w:t xml:space="preserve">- u/g1800a de acces trebuie s/g259 se deschid/g259 c/g259tre exterior;</w:t>
      </w:r>
    </w:p>
    <w:p>
      <w:pPr>
        <w:keepNext w:val="false"/>
      </w:pPr>
      <w:r>
        <w:rPr>
          <w:b w:val="false"/>
          <w:bCs w:val="false"/>
        </w:rPr>
        <w:t xml:space="preserve">- bare de sprijin sunt montate pe ambii pere/g1802i laterali ai vasului WC.</w:t>
      </w:r>
    </w:p>
    <w:p>
      <w:pPr>
        <w:keepNext w:val="false"/>
      </w:pPr>
      <w:r>
        <w:rPr>
          <w:b w:val="false"/>
          <w:bCs w:val="false"/>
        </w:rPr>
        <w:t xml:space="preserve">(9) Integrarea unei cabine WC adaptate într-un grup sanitar organizat  pe sexe se va face</w:t>
      </w:r>
    </w:p>
    <w:p>
      <w:pPr>
        <w:keepNext w:val="false"/>
      </w:pPr>
      <w:r>
        <w:rPr>
          <w:b w:val="false"/>
          <w:bCs w:val="false"/>
        </w:rPr>
        <w:t xml:space="preserve">independent conform Fig. V.46.</w:t>
      </w:r>
    </w:p>
    <w:p>
      <w:pPr>
        <w:keepNext w:val="false"/>
      </w:pPr>
      <w:r>
        <w:rPr>
          <w:b w:val="false"/>
          <w:bCs w:val="false"/>
        </w:rPr>
        <w:t xml:space="preserve">Fig. V.46.  –  Exemplu de configurare a grupurilor sanitare în cl/g259diri de interes /g1800i utilitate </w:t>
      </w:r>
    </w:p>
    <w:p>
      <w:pPr>
        <w:keepNext w:val="false"/>
      </w:pPr>
      <w:r>
        <w:rPr>
          <w:b w:val="false"/>
          <w:bCs w:val="false"/>
        </w:rPr>
        <w:t xml:space="preserve">public/g259,  cu o cabin/g259 WC adaptat/g259 cu acces independent  </w:t>
      </w:r>
    </w:p>
    <w:p>
      <w:pPr>
        <w:keepNext w:val="false"/>
      </w:pPr>
      <w:r>
        <w:rPr>
          <w:b w:val="false"/>
          <w:bCs w:val="false"/>
        </w:rPr>
        <w:t xml:space="preserve">99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7  Configurare /g1070i echipare pentru buc/g259t/g259rii </w:t>
      </w:r>
    </w:p>
    <w:p>
      <w:pPr>
        <w:keepNext w:val="false"/>
      </w:pPr>
      <w:r>
        <w:rPr>
          <w:b w:val="false"/>
          <w:bCs w:val="false"/>
        </w:rPr>
        <w:t xml:space="preserve">(1) La proiectarea buc/g259t/g259riilor trebuie luate în considera/g1802ie prevederile legate de :</w:t>
      </w:r>
    </w:p>
    <w:p>
      <w:pPr>
        <w:keepNext w:val="false"/>
      </w:pPr>
      <w:r>
        <w:rPr>
          <w:b w:val="false"/>
          <w:bCs w:val="false"/>
        </w:rPr>
        <w:t xml:space="preserve">- spa/g1802iul de manevr/g259;</w:t>
      </w:r>
    </w:p>
    <w:p>
      <w:pPr>
        <w:keepNext w:val="false"/>
      </w:pPr>
      <w:r>
        <w:rPr>
          <w:b w:val="false"/>
          <w:bCs w:val="false"/>
        </w:rPr>
        <w:t xml:space="preserve">- în/g259l/g1802imile accesibile;</w:t>
      </w:r>
    </w:p>
    <w:p>
      <w:pPr>
        <w:keepNext w:val="false"/>
      </w:pPr>
      <w:r>
        <w:rPr>
          <w:b w:val="false"/>
          <w:bCs w:val="false"/>
        </w:rPr>
        <w:t xml:space="preserve">- caracteristica antiderapant/g259 a  pardoselii.</w:t>
      </w:r>
    </w:p>
    <w:p>
      <w:pPr>
        <w:keepNext w:val="false"/>
      </w:pPr>
      <w:r>
        <w:rPr>
          <w:b w:val="false"/>
          <w:bCs w:val="false"/>
        </w:rPr>
        <w:t xml:space="preserve">(2) Configurarea optim/g259 a a mobilierului /g1800i echipamentelor pentru buc/g259t/g259rie este în form/g259 de L</w:t>
      </w:r>
    </w:p>
    <w:p>
      <w:pPr>
        <w:keepNext w:val="false"/>
      </w:pPr>
      <w:r>
        <w:rPr>
          <w:b w:val="false"/>
          <w:bCs w:val="false"/>
        </w:rPr>
        <w:t xml:space="preserve">sau de U.</w:t>
      </w:r>
    </w:p>
    <w:p>
      <w:pPr>
        <w:keepNext w:val="false"/>
      </w:pPr>
      <w:r>
        <w:rPr>
          <w:b w:val="false"/>
          <w:bCs w:val="false"/>
        </w:rPr>
        <w:t xml:space="preserve">(3) Se va asigura un spa/g1802iu liber de manevr/g259 pentru fotoliul rulant de minim de 1.50 x 1.50 m.   –</w:t>
      </w:r>
    </w:p>
    <w:p>
      <w:pPr>
        <w:keepNext w:val="false"/>
      </w:pPr>
      <w:r>
        <w:rPr>
          <w:b w:val="false"/>
          <w:bCs w:val="false"/>
        </w:rPr>
        <w:t xml:space="preserve">a se vedea Fig. V.47.a. /g1800i b.</w:t>
      </w:r>
    </w:p>
    <w:p>
      <w:pPr>
        <w:keepNext w:val="false"/>
      </w:pPr>
      <w:r>
        <w:rPr>
          <w:b w:val="false"/>
          <w:bCs w:val="false"/>
        </w:rPr>
        <w:t xml:space="preserve">(4) Se admite un spa/g1802iu liber de manevr/g259 cu l/g259/g1802imea de 1.35 m atunci când exist/g259 urm/g259toarea</w:t>
      </w:r>
    </w:p>
    <w:p>
      <w:pPr>
        <w:keepNext w:val="false"/>
      </w:pPr>
      <w:r>
        <w:rPr>
          <w:b w:val="false"/>
          <w:bCs w:val="false"/>
        </w:rPr>
        <w:t xml:space="preserve">configurare:</w:t>
      </w:r>
    </w:p>
    <w:p>
      <w:pPr>
        <w:keepNext w:val="false"/>
      </w:pPr>
      <w:r>
        <w:rPr>
          <w:b w:val="false"/>
          <w:bCs w:val="false"/>
        </w:rPr>
        <w:t xml:space="preserve">a. front în consol/g259 /g1800i un perete liber opus;</w:t>
      </w:r>
    </w:p>
    <w:p>
      <w:pPr>
        <w:keepNext w:val="false"/>
      </w:pPr>
      <w:r>
        <w:rPr>
          <w:b w:val="false"/>
          <w:bCs w:val="false"/>
        </w:rPr>
        <w:t xml:space="preserve">b. front în consol/g259 /g1800i front de lucru normal opus.</w:t>
      </w:r>
    </w:p>
    <w:p>
      <w:pPr>
        <w:keepNext w:val="false"/>
      </w:pPr>
      <w:r>
        <w:rPr>
          <w:b w:val="false"/>
          <w:bCs w:val="false"/>
        </w:rPr>
        <w:t xml:space="preserve">(5) Se admite un spa/g1802iu liber de manevr/g259 cu l/g259/g1802imea de 1.10 – 1.20 m în varianta fronturilor de</w:t>
      </w:r>
    </w:p>
    <w:p>
      <w:pPr>
        <w:keepNext w:val="false"/>
      </w:pPr>
      <w:r>
        <w:rPr>
          <w:b w:val="false"/>
          <w:bCs w:val="false"/>
        </w:rPr>
        <w:t xml:space="preserve">pe ambele laturi opuse, în consol/g259.</w:t>
      </w:r>
    </w:p>
    <w:p>
      <w:pPr>
        <w:keepNext w:val="false"/>
      </w:pPr>
      <w:r>
        <w:rPr>
          <w:b w:val="false"/>
          <w:bCs w:val="false"/>
        </w:rPr>
        <w:t xml:space="preserve">(6) Planurile de lucru vor fi toate la acela/g1800i nivel, la o în/g259l/g1802ime cuprins/g259 între 80 – 85 cm.</w:t>
      </w:r>
    </w:p>
    <w:p>
      <w:pPr>
        <w:keepNext w:val="false"/>
      </w:pPr>
      <w:r>
        <w:rPr>
          <w:b w:val="false"/>
          <w:bCs w:val="false"/>
        </w:rPr>
        <w:t xml:space="preserve">(7) Corpurile dulapurilor vor fi amplasate la o în/g259l/g1802ime cuprins/g259 între 40 cm – 1.40 m.</w:t>
      </w:r>
    </w:p>
    <w:p>
      <w:pPr>
        <w:keepNext w:val="false"/>
      </w:pPr>
      <w:r>
        <w:rPr>
          <w:b w:val="false"/>
          <w:bCs w:val="false"/>
        </w:rPr>
        <w:t xml:space="preserve">(8) Corpurile suspendate vor avea o adâncime de maxim 40 cm.</w:t>
      </w:r>
    </w:p>
    <w:p>
      <w:pPr>
        <w:keepNext w:val="false"/>
      </w:pPr>
      <w:r>
        <w:rPr>
          <w:b w:val="false"/>
          <w:bCs w:val="false"/>
        </w:rPr>
        <w:t xml:space="preserve">(9) Corpurile inferioare vor avea o adâncime de 60 cm.</w:t>
      </w:r>
    </w:p>
    <w:p>
      <w:pPr>
        <w:keepNext w:val="false"/>
      </w:pPr>
      <w:r>
        <w:rPr>
          <w:b w:val="false"/>
          <w:bCs w:val="false"/>
        </w:rPr>
        <w:t xml:space="preserve">(10) Frigiderul va avea rafturile pozi/g1802ionate la o în/g259l/g1802ime cuprins/g259 între 40 cm – 1.40 m.</w:t>
      </w:r>
    </w:p>
    <w:p>
      <w:pPr>
        <w:keepNext w:val="false"/>
      </w:pPr>
      <w:r>
        <w:rPr>
          <w:b w:val="false"/>
          <w:bCs w:val="false"/>
        </w:rPr>
        <w:t xml:space="preserve">(11) Toate piesele de mobilier vor avea bare de sprijin amplasate la în/g259l/g1802imea de 80 cm fa/g1802/g259 de</w:t>
      </w:r>
    </w:p>
    <w:p>
      <w:pPr>
        <w:keepNext w:val="false"/>
      </w:pPr>
      <w:r>
        <w:rPr>
          <w:b w:val="false"/>
          <w:bCs w:val="false"/>
        </w:rPr>
        <w:t xml:space="preserve">nivelul finit al pardoselii.</w:t>
      </w:r>
    </w:p>
    <w:p>
      <w:pPr>
        <w:keepNext w:val="false"/>
      </w:pPr>
      <w:r>
        <w:rPr>
          <w:b w:val="false"/>
          <w:bCs w:val="false"/>
        </w:rPr>
        <w:t xml:space="preserve">(12) Spa/g1802iul necesar la mas/g259 al unui loc pentru fotoliul rulant trebuie s/g259 fie 80 cm x 1.35 cm.</w:t>
      </w:r>
    </w:p>
    <w:p>
      <w:pPr>
        <w:keepNext w:val="false"/>
      </w:pPr>
      <w:r>
        <w:rPr>
          <w:b w:val="false"/>
          <w:bCs w:val="false"/>
        </w:rPr>
        <w:t xml:space="preserve">(13) Echipamentele folosite în buc/g259t/g259rie (frigider, cuptor, plit/g259, ma/g1800in/g259 de sp/g259lat vase, cuptor cu</w:t>
      </w:r>
    </w:p>
    <w:p>
      <w:pPr>
        <w:keepNext w:val="false"/>
      </w:pPr>
      <w:r>
        <w:rPr>
          <w:b w:val="false"/>
          <w:bCs w:val="false"/>
        </w:rPr>
        <w:t xml:space="preserve">microunde etc.) trebuie s/g259 fie utilizabile atât din pozi/g1802ia stând în picioare cât /g1800i din stând pe</w:t>
      </w:r>
    </w:p>
    <w:p>
      <w:pPr>
        <w:keepNext w:val="false"/>
      </w:pPr>
      <w:r>
        <w:rPr>
          <w:b w:val="false"/>
          <w:bCs w:val="false"/>
        </w:rPr>
        <w:t xml:space="preserve">scaun, sau pentru utilizatorii fotoliului rulant.</w:t>
      </w:r>
    </w:p>
    <w:p>
      <w:pPr>
        <w:keepNext w:val="false"/>
      </w:pPr>
      <w:r>
        <w:rPr>
          <w:b w:val="false"/>
          <w:bCs w:val="false"/>
        </w:rPr>
        <w:t xml:space="preserve">(14) Toate aparatele electrocasnice trebuie s/g259 fie prev/g259zute cu indicatoare optice de semnalizare.</w:t>
      </w:r>
    </w:p>
    <w:p>
      <w:pPr>
        <w:keepNext w:val="false"/>
      </w:pPr>
      <w:r>
        <w:rPr>
          <w:b w:val="false"/>
          <w:bCs w:val="false"/>
        </w:rPr>
        <w:t xml:space="preserve">(15) Se recomand/g259 utilizarea plitelor cu gaz sau electrice cu deconectare automat/g259.</w:t>
      </w:r>
    </w:p>
    <w:p>
      <w:pPr>
        <w:keepNext w:val="false"/>
      </w:pPr>
      <w:r>
        <w:rPr>
          <w:b w:val="false"/>
          <w:bCs w:val="false"/>
        </w:rPr>
        <w:t xml:space="preserve">(16) Bateria chiuvetei trebuie s/g259 fie u/g1800or de manevrat cu o singur/g259 mân/g259. Se vor utiliza baterii tip</w:t>
      </w:r>
    </w:p>
    <w:p>
      <w:pPr>
        <w:keepNext w:val="false"/>
      </w:pPr>
      <w:r>
        <w:rPr>
          <w:b w:val="false"/>
          <w:bCs w:val="false"/>
        </w:rPr>
        <w:t xml:space="preserve">monocomand/g259 – cu ac/g1802ionare unic/g259 pentru a realiza amestecul între apa cald/g259 /g1800i apa rece, cu</w:t>
      </w:r>
    </w:p>
    <w:p>
      <w:pPr>
        <w:keepNext w:val="false"/>
      </w:pPr>
      <w:r>
        <w:rPr>
          <w:b w:val="false"/>
          <w:bCs w:val="false"/>
        </w:rPr>
        <w:t xml:space="preserve">mâner de ac/g1802ionare tip pârghie. Este recomandat/g259 montarea unui termostat pentru a limita</w:t>
      </w:r>
    </w:p>
    <w:p>
      <w:pPr>
        <w:keepNext w:val="false"/>
      </w:pPr>
      <w:r>
        <w:rPr>
          <w:b w:val="false"/>
          <w:bCs w:val="false"/>
        </w:rPr>
        <w:t xml:space="preserve">temperatura apei la 40</w:t>
      </w:r>
    </w:p>
    <w:p>
      <w:pPr>
        <w:keepNext w:val="false"/>
      </w:pPr>
      <w:r>
        <w:rPr>
          <w:b w:val="false"/>
          <w:bCs w:val="false"/>
        </w:rPr>
        <w:t xml:space="preserve">0C.</w:t>
      </w:r>
    </w:p>
    <w:p>
      <w:pPr>
        <w:keepNext w:val="false"/>
      </w:pPr>
      <w:r>
        <w:rPr>
          <w:b w:val="false"/>
          <w:bCs w:val="false"/>
        </w:rPr>
        <w:t xml:space="preserve">100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(17) Se va asigura ilum inat general /g1800i iluminat local, amplasarea corpurilor de iluminat local</w:t>
      </w:r>
    </w:p>
    <w:p>
      <w:pPr>
        <w:keepNext w:val="false"/>
      </w:pPr>
      <w:r>
        <w:rPr>
          <w:b w:val="false"/>
          <w:bCs w:val="false"/>
        </w:rPr>
        <w:t xml:space="preserve">fiind la o în</w:t>
      </w:r>
    </w:p>
    <w:p>
      <w:pPr>
        <w:keepNext w:val="false"/>
      </w:pPr>
      <w:r>
        <w:rPr>
          <w:b w:val="false"/>
          <w:bCs w:val="false"/>
        </w:rPr>
        <w:t xml:space="preserve">/g259l/g1802ime de 1.50 m fa/g1802/g259 de nivelul finit al pardoselii.</w:t>
      </w:r>
    </w:p>
    <w:p>
      <w:pPr>
        <w:keepNext w:val="false"/>
      </w:pPr>
      <w:r>
        <w:rPr>
          <w:b w:val="false"/>
          <w:bCs w:val="false"/>
        </w:rPr>
        <w:t xml:space="preserve">(18) Întrerup/g259toarele /g1800i prizele vor f</w:t>
      </w:r>
    </w:p>
    <w:p>
      <w:pPr>
        <w:keepNext w:val="false"/>
      </w:pPr>
      <w:r>
        <w:rPr>
          <w:b w:val="false"/>
          <w:bCs w:val="false"/>
        </w:rPr>
        <w:t xml:space="preserve">i amplasate vizibil la o în/g259l/g1802ime de 1,20 m.</w:t>
      </w:r>
    </w:p>
    <w:p>
      <w:pPr>
        <w:keepNext w:val="false"/>
      </w:pPr>
      <w:r>
        <w:rPr>
          <w:b w:val="false"/>
          <w:bCs w:val="false"/>
        </w:rPr>
        <w:t xml:space="preserve">Fig. V.47.a. – Schem/g259 de utilizare a spa/g288iului unei buc/g259t/g259rii de c/g259tre o persoan/g259 </w:t>
      </w:r>
    </w:p>
    <w:p>
      <w:pPr>
        <w:keepNext w:val="false"/>
      </w:pPr>
      <w:r>
        <w:rPr>
          <w:b w:val="false"/>
          <w:bCs w:val="false"/>
        </w:rPr>
        <w:t xml:space="preserve">utilizatoare de fotoliu rulant </w:t>
      </w:r>
    </w:p>
    <w:p>
      <w:pPr>
        <w:keepNext w:val="false"/>
      </w:pPr>
      <w:r>
        <w:rPr>
          <w:b w:val="false"/>
          <w:bCs w:val="false"/>
        </w:rPr>
        <w:t xml:space="preserve">101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V.47.b.  –  Exemplu  de configurare a unei buc/g259t/g259rii </w:t>
      </w:r>
    </w:p>
    <w:p>
      <w:pPr>
        <w:keepNext w:val="false"/>
      </w:pPr>
      <w:r>
        <w:rPr>
          <w:b w:val="false"/>
          <w:bCs w:val="false"/>
        </w:rPr>
        <w:t xml:space="preserve">Sec/g1072iunea 8   Logii /g1070i balcoane </w:t>
      </w:r>
    </w:p>
    <w:p>
      <w:pPr>
        <w:keepNext w:val="false"/>
      </w:pPr>
      <w:r>
        <w:rPr>
          <w:b w:val="false"/>
          <w:bCs w:val="false"/>
        </w:rPr>
        <w:t xml:space="preserve">(1) Logiile, terasele /g1800i balcoanele trebuie astfel proiectate înc/g259t s/g259 poat/g259 fi utilizate în deplin/g259</w:t>
      </w:r>
    </w:p>
    <w:p>
      <w:pPr>
        <w:keepNext w:val="false"/>
      </w:pPr>
      <w:r>
        <w:rPr>
          <w:b w:val="false"/>
          <w:bCs w:val="false"/>
        </w:rPr>
        <w:t xml:space="preserve">siguran/g1802/g259 de c/g259tre toate persoanele.</w:t>
      </w:r>
    </w:p>
    <w:p>
      <w:pPr>
        <w:keepNext w:val="false"/>
      </w:pPr>
      <w:r>
        <w:rPr>
          <w:b w:val="false"/>
          <w:bCs w:val="false"/>
        </w:rPr>
        <w:t xml:space="preserve">(2) Balcoanele vor fi protejate la partea superioar/g259 cu copertine. Dac/g259 o protec/g1802ie general/g259 nu este</w:t>
      </w:r>
    </w:p>
    <w:p>
      <w:pPr>
        <w:keepNext w:val="false"/>
      </w:pPr>
      <w:r>
        <w:rPr>
          <w:b w:val="false"/>
          <w:bCs w:val="false"/>
        </w:rPr>
        <w:t xml:space="preserve">posibil/g259 pentru balcoane /g1800i terase atunci este necesar/g259 m/g259car o protec/g1802ie par/g1802ial/g259 în dreptul u/g1800ii de</w:t>
      </w:r>
    </w:p>
    <w:p>
      <w:pPr>
        <w:keepNext w:val="false"/>
      </w:pPr>
      <w:r>
        <w:rPr>
          <w:b w:val="false"/>
          <w:bCs w:val="false"/>
        </w:rPr>
        <w:t xml:space="preserve">acces.</w:t>
      </w:r>
    </w:p>
    <w:p>
      <w:pPr>
        <w:keepNext w:val="false"/>
      </w:pPr>
      <w:r>
        <w:rPr>
          <w:b w:val="false"/>
          <w:bCs w:val="false"/>
        </w:rPr>
        <w:t xml:space="preserve">(3) Spa/g1802iul minim necesar pentru manevrarea fotoliului rulant este 1.50 x 1.50 m. Adâncimea</w:t>
      </w:r>
    </w:p>
    <w:p>
      <w:pPr>
        <w:keepNext w:val="false"/>
      </w:pPr>
      <w:r>
        <w:rPr>
          <w:b w:val="false"/>
          <w:bCs w:val="false"/>
        </w:rPr>
        <w:t xml:space="preserve">minim/g259 a balconului va fi de 1.50 m.</w:t>
      </w:r>
    </w:p>
    <w:p>
      <w:pPr>
        <w:keepNext w:val="false"/>
      </w:pPr>
      <w:r>
        <w:rPr>
          <w:b w:val="false"/>
          <w:bCs w:val="false"/>
        </w:rPr>
        <w:t xml:space="preserve">(4) Pardoselile folosite vor fi antiderapante.</w:t>
      </w:r>
    </w:p>
    <w:p>
      <w:pPr>
        <w:keepNext w:val="false"/>
      </w:pPr>
      <w:r>
        <w:rPr>
          <w:b w:val="false"/>
          <w:bCs w:val="false"/>
        </w:rPr>
        <w:t xml:space="preserve">(5) U/g1800a de acces pe teras/g259, balcon, logie nu va avea prag. Dac/g259 acest lucru nu este posibil, se</w:t>
      </w:r>
    </w:p>
    <w:p>
      <w:pPr>
        <w:keepNext w:val="false"/>
      </w:pPr>
      <w:r>
        <w:rPr>
          <w:b w:val="false"/>
          <w:bCs w:val="false"/>
        </w:rPr>
        <w:t xml:space="preserve">admite un prag cu o în/g259l/g1802ime maxim/g259 de 1,5 cm, cu muchii rotunjite. U/g1800a se va  deschide</w:t>
      </w:r>
    </w:p>
    <w:p>
      <w:pPr>
        <w:keepNext w:val="false"/>
      </w:pPr>
      <w:r>
        <w:rPr>
          <w:b w:val="false"/>
          <w:bCs w:val="false"/>
        </w:rPr>
        <w:t xml:space="preserve">întotdeauna c/g259tre interiorul camerei.</w:t>
      </w:r>
    </w:p>
    <w:p>
      <w:pPr>
        <w:keepNext w:val="false"/>
      </w:pPr>
      <w:r>
        <w:rPr>
          <w:b w:val="false"/>
          <w:bCs w:val="false"/>
        </w:rPr>
        <w:t xml:space="preserve">102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(6) Conformarea balustradei va avea obligatoriu un rebord plin la partea inferioar/g259, cu o în/g259l/g1802ime</w:t>
      </w:r>
    </w:p>
    <w:p>
      <w:pPr>
        <w:keepNext w:val="false"/>
      </w:pPr>
      <w:r>
        <w:rPr>
          <w:b w:val="false"/>
          <w:bCs w:val="false"/>
        </w:rPr>
        <w:t xml:space="preserve">minim/g259 de 30 cm, pentru evitarea bloc/g259rii ro/g1802ilor fotoliului rulant, c/g259derii bastonului sau ag/g259/g1802/g259rii.</w:t>
      </w:r>
    </w:p>
    <w:p>
      <w:pPr>
        <w:keepNext w:val="false"/>
      </w:pPr>
      <w:r>
        <w:rPr>
          <w:b w:val="false"/>
          <w:bCs w:val="false"/>
        </w:rPr>
        <w:t xml:space="preserve">Balustrada va avea o în/g259l/g1802ime minim/g259 de 90 cm, prev/g259zut/g259 la partea superioar/g259 cu o mân/g259 curent/g259</w:t>
      </w:r>
    </w:p>
    <w:p>
      <w:pPr>
        <w:keepNext w:val="false"/>
      </w:pPr>
      <w:r>
        <w:rPr>
          <w:b w:val="false"/>
          <w:bCs w:val="false"/>
        </w:rPr>
        <w:t xml:space="preserve">orientat/g259 c/g259tre interior. Conformarea balustradei poate fi astfel realizat/g259 încât s/g259 permit/g259 un unghi</w:t>
      </w:r>
    </w:p>
    <w:p>
      <w:pPr>
        <w:keepNext w:val="false"/>
      </w:pPr>
      <w:r>
        <w:rPr>
          <w:b w:val="false"/>
          <w:bCs w:val="false"/>
        </w:rPr>
        <w:t xml:space="preserve">de vizibilitate mai larg c/g259tre spa/g1802iul exterior. Pot fi prev/g259zute balustrade /g1800i pere/g1802i desp/g259r/g1802itori</w:t>
      </w:r>
    </w:p>
    <w:p>
      <w:pPr>
        <w:keepNext w:val="false"/>
      </w:pPr>
      <w:r>
        <w:rPr>
          <w:b w:val="false"/>
          <w:bCs w:val="false"/>
        </w:rPr>
        <w:t xml:space="preserve">transparen/g1802i, din panouri de sticl/g259 multistrat, care nu permit împr/g259/g1800tierea cioburilor în caz de</w:t>
      </w:r>
    </w:p>
    <w:p>
      <w:pPr>
        <w:keepNext w:val="false"/>
      </w:pPr>
      <w:r>
        <w:rPr>
          <w:b w:val="false"/>
          <w:bCs w:val="false"/>
        </w:rPr>
        <w:t xml:space="preserve">spargere sau alte materiale.</w:t>
      </w:r>
    </w:p>
    <w:p>
      <w:pPr>
        <w:keepNext w:val="false"/>
      </w:pPr>
      <w:r>
        <w:rPr>
          <w:b w:val="false"/>
          <w:bCs w:val="false"/>
        </w:rPr>
        <w:t xml:space="preserve">rezolvare cu parapet plin cu în/g259l/g1802imea  </w:t>
      </w:r>
    </w:p>
    <w:p>
      <w:pPr>
        <w:keepNext w:val="false"/>
      </w:pPr>
      <w:r>
        <w:rPr>
          <w:b w:val="false"/>
          <w:bCs w:val="false"/>
        </w:rPr>
        <w:t xml:space="preserve">60 cm, completat cu o parte de balustrad/g259  </w:t>
      </w:r>
    </w:p>
    <w:p>
      <w:pPr>
        <w:keepNext w:val="false"/>
      </w:pPr>
      <w:r>
        <w:rPr>
          <w:b w:val="false"/>
          <w:bCs w:val="false"/>
        </w:rPr>
        <w:t xml:space="preserve">cu bare orizontale pân/g259 la în/g259l/g1802imea  </w:t>
      </w:r>
    </w:p>
    <w:p>
      <w:pPr>
        <w:keepNext w:val="false"/>
      </w:pPr>
      <w:r>
        <w:rPr>
          <w:b w:val="false"/>
          <w:bCs w:val="false"/>
        </w:rPr>
        <w:t xml:space="preserve">obligatorie de 90 cm </w:t>
      </w:r>
    </w:p>
    <w:p>
      <w:pPr>
        <w:keepNext w:val="false"/>
      </w:pPr>
      <w:r>
        <w:rPr>
          <w:b w:val="false"/>
          <w:bCs w:val="false"/>
        </w:rPr>
        <w:t xml:space="preserve">rezolvare cu balustrad/g259 din panouri  </w:t>
      </w:r>
    </w:p>
    <w:p>
      <w:pPr>
        <w:keepNext w:val="false"/>
      </w:pPr>
      <w:r>
        <w:rPr>
          <w:b w:val="false"/>
          <w:bCs w:val="false"/>
        </w:rPr>
        <w:t xml:space="preserve">transparente /g1800i un rebord de minim 10 cm </w:t>
      </w:r>
    </w:p>
    <w:p>
      <w:pPr>
        <w:keepNext w:val="false"/>
      </w:pPr>
      <w:r>
        <w:rPr>
          <w:b w:val="false"/>
          <w:bCs w:val="false"/>
        </w:rPr>
        <w:t xml:space="preserve">(pentru fotoliul rulant în/g259l/g1802imea minim/g259 a  </w:t>
      </w:r>
    </w:p>
    <w:p>
      <w:pPr>
        <w:keepNext w:val="false"/>
      </w:pPr>
      <w:r>
        <w:rPr>
          <w:b w:val="false"/>
          <w:bCs w:val="false"/>
        </w:rPr>
        <w:t xml:space="preserve">rebordului trebuie sa fie minim 30 cm) </w:t>
      </w:r>
    </w:p>
    <w:p>
      <w:pPr>
        <w:keepNext w:val="false"/>
      </w:pPr>
      <w:r>
        <w:rPr>
          <w:b w:val="false"/>
          <w:bCs w:val="false"/>
        </w:rPr>
        <w:t xml:space="preserve">rezolvare cu jardinier/g259, care permite  </w:t>
      </w:r>
    </w:p>
    <w:p>
      <w:pPr>
        <w:keepNext w:val="false"/>
      </w:pPr>
      <w:r>
        <w:rPr>
          <w:b w:val="false"/>
          <w:bCs w:val="false"/>
        </w:rPr>
        <w:t xml:space="preserve">o în/g259l/g1802ime a parapetului de numai 80 cm</w:t>
      </w:r>
    </w:p>
    <w:p>
      <w:pPr>
        <w:keepNext w:val="false"/>
      </w:pPr>
      <w:r>
        <w:rPr>
          <w:b w:val="false"/>
          <w:bCs w:val="false"/>
        </w:rPr>
        <w:t xml:space="preserve">Fig. V.48.  –  Rezolv/g259ri ale parapetului </w:t>
      </w:r>
    </w:p>
    <w:p>
      <w:pPr>
        <w:keepNext w:val="false"/>
      </w:pPr>
      <w:r>
        <w:rPr>
          <w:b w:val="false"/>
          <w:bCs w:val="false"/>
        </w:rPr>
        <w:t xml:space="preserve">103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Sec/g1072iunea 9   Depozit/g259ri </w:t>
      </w:r>
    </w:p>
    <w:p>
      <w:pPr>
        <w:keepNext w:val="false"/>
      </w:pPr>
      <w:r>
        <w:rPr>
          <w:b w:val="false"/>
          <w:bCs w:val="false"/>
        </w:rPr>
        <w:t xml:space="preserve">(1) Spa/g1802iile de depozitare (poli/g1802e, dulapuri, debarale, cam/g259ri) vor fi rezolvate /g1800i mobilate</w:t>
      </w:r>
    </w:p>
    <w:p>
      <w:pPr>
        <w:keepNext w:val="false"/>
      </w:pPr>
      <w:r>
        <w:rPr>
          <w:b w:val="false"/>
          <w:bCs w:val="false"/>
        </w:rPr>
        <w:t xml:space="preserve">astfel încât s/g259 permit/g259 utilizarea f/g259r/g259 efort a acestora.</w:t>
      </w:r>
    </w:p>
    <w:p>
      <w:pPr>
        <w:keepNext w:val="false"/>
      </w:pPr>
      <w:r>
        <w:rPr>
          <w:b w:val="false"/>
          <w:bCs w:val="false"/>
        </w:rPr>
        <w:t xml:space="preserve">(2) În/g259l/g1802imea optim/g259 de montaj a mobilierului de depozitare va fi cuprins/g259 între 40 cm /g1800i</w:t>
      </w:r>
    </w:p>
    <w:p>
      <w:pPr>
        <w:keepNext w:val="false"/>
      </w:pPr>
      <w:r>
        <w:rPr>
          <w:b w:val="false"/>
          <w:bCs w:val="false"/>
        </w:rPr>
        <w:t xml:space="preserve">1,30m.</w:t>
      </w:r>
    </w:p>
    <w:p>
      <w:pPr>
        <w:keepNext w:val="false"/>
      </w:pPr>
      <w:r>
        <w:rPr>
          <w:b w:val="false"/>
          <w:bCs w:val="false"/>
        </w:rPr>
        <w:t xml:space="preserve">(3) L/g259/g1802imea mobilierului de depozitare se va corela cu în/g259l/g1802imea la care acesta este amplasat</w:t>
      </w:r>
    </w:p>
    <w:p>
      <w:pPr>
        <w:keepNext w:val="false"/>
      </w:pPr>
      <w:r>
        <w:rPr>
          <w:b w:val="false"/>
          <w:bCs w:val="false"/>
        </w:rPr>
        <w:t xml:space="preserve">astfel:</w:t>
      </w:r>
    </w:p>
    <w:p>
      <w:pPr>
        <w:keepNext w:val="false"/>
      </w:pPr>
      <w:r>
        <w:rPr>
          <w:b w:val="false"/>
          <w:bCs w:val="false"/>
        </w:rPr>
        <w:t xml:space="preserve">a. la o în/g259l/g1802ime de 1,30 m l/g259/g1802imea unui dulap va avea maxim 40 cm, depozitarea realizându-se în</w:t>
      </w:r>
    </w:p>
    <w:p>
      <w:pPr>
        <w:keepNext w:val="false"/>
      </w:pPr>
      <w:r>
        <w:rPr>
          <w:b w:val="false"/>
          <w:bCs w:val="false"/>
        </w:rPr>
        <w:t xml:space="preserve">cei 30 cm ai spa/g1802iului frontal (a se vedea Fig. V.49.)</w:t>
      </w:r>
    </w:p>
    <w:p>
      <w:pPr>
        <w:keepNext w:val="false"/>
      </w:pPr>
      <w:r>
        <w:rPr>
          <w:b w:val="false"/>
          <w:bCs w:val="false"/>
        </w:rPr>
        <w:t xml:space="preserve">b. la o în/g259l/g1802ime de 1,30 m l/g259/g1802imea unei poli/g1802e va fi de maxim 30 cm (a se vedea Fig. V.49.)</w:t>
      </w:r>
    </w:p>
    <w:p>
      <w:pPr>
        <w:keepNext w:val="false"/>
      </w:pPr>
      <w:r>
        <w:rPr>
          <w:b w:val="false"/>
          <w:bCs w:val="false"/>
        </w:rPr>
        <w:t xml:space="preserve">c. la o în/g259l/g1802ime cuprins/g259 între 40 /g1800i 80 cm ad/g259ncimea spa/g1802iului de depozitare va fi de maxim</w:t>
      </w:r>
    </w:p>
    <w:p>
      <w:pPr>
        <w:keepNext w:val="false"/>
      </w:pPr>
      <w:r>
        <w:rPr>
          <w:b w:val="false"/>
          <w:bCs w:val="false"/>
        </w:rPr>
        <w:t xml:space="preserve">60cm</w:t>
      </w:r>
    </w:p>
    <w:p>
      <w:pPr>
        <w:keepNext w:val="false"/>
      </w:pPr>
      <w:r>
        <w:rPr>
          <w:b w:val="false"/>
          <w:bCs w:val="false"/>
        </w:rPr>
        <w:t xml:space="preserve">Fig. V.49.  –   Amplasarea mobilierului suspendat sau cu soclu retras  </w:t>
      </w:r>
    </w:p>
    <w:p>
      <w:pPr>
        <w:keepNext w:val="false"/>
      </w:pPr>
      <w:r>
        <w:rPr>
          <w:b w:val="false"/>
          <w:bCs w:val="false"/>
        </w:rPr>
        <w:t xml:space="preserve">104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(4) L/g259/g1802imea unui dulap pentru haine va fi de 60 cm. (a se vedea Fig. V.50.) Dulapul nu va fi</w:t>
      </w:r>
    </w:p>
    <w:p>
      <w:pPr>
        <w:keepNext w:val="false"/>
      </w:pPr>
      <w:r>
        <w:rPr>
          <w:b w:val="false"/>
          <w:bCs w:val="false"/>
        </w:rPr>
        <w:t xml:space="preserve">prev/g259zu</w:t>
      </w:r>
    </w:p>
    <w:p>
      <w:pPr>
        <w:keepNext w:val="false"/>
      </w:pPr>
      <w:r>
        <w:rPr>
          <w:b w:val="false"/>
          <w:bCs w:val="false"/>
        </w:rPr>
        <w:t xml:space="preserve">t cu soclu la partea inferioar/g259 pentru a permite accesul fotoliului rulant.</w:t>
      </w:r>
    </w:p>
    <w:p>
      <w:pPr>
        <w:keepNext w:val="false"/>
      </w:pPr>
      <w:r>
        <w:rPr>
          <w:b w:val="false"/>
          <w:bCs w:val="false"/>
        </w:rPr>
        <w:t xml:space="preserve">(5) Bara pentru haine va fi amplasat/g259 la în/g259l/g1802imea de 1,30 m</w:t>
      </w:r>
    </w:p>
    <w:p>
      <w:pPr>
        <w:keepNext w:val="false"/>
      </w:pPr>
      <w:r>
        <w:rPr>
          <w:b w:val="false"/>
          <w:bCs w:val="false"/>
        </w:rPr>
        <w:t xml:space="preserve">(6) Spa/g1802iul din fa/g1802a dulapului va fi:</w:t>
      </w:r>
    </w:p>
    <w:p>
      <w:pPr>
        <w:keepNext w:val="false"/>
      </w:pPr>
      <w:r>
        <w:rPr>
          <w:b w:val="false"/>
          <w:bCs w:val="false"/>
        </w:rPr>
        <w:t xml:space="preserve">a.</w:t>
      </w:r>
    </w:p>
    <w:p>
      <w:pPr>
        <w:keepNext w:val="false"/>
      </w:pPr>
      <w:r>
        <w:rPr>
          <w:b w:val="false"/>
          <w:bCs w:val="false"/>
        </w:rPr>
        <w:t xml:space="preserve">min. 1,40 m pentru u/g1800i rabatabile (a se vedea Fig. V. 50.)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min. 1,20 m pentru u/g1800i culisante (a se vedea Fig. V. 50.)</w:t>
      </w:r>
    </w:p>
    <w:p>
      <w:pPr>
        <w:keepNext w:val="false"/>
      </w:pPr>
      <w:r>
        <w:rPr>
          <w:b w:val="false"/>
          <w:bCs w:val="false"/>
        </w:rPr>
        <w:t xml:space="preserve">u/g1800i cu balamale  u/g1800i glisante </w:t>
      </w:r>
    </w:p>
    <w:p>
      <w:pPr>
        <w:keepNext w:val="false"/>
      </w:pPr>
      <w:r>
        <w:rPr>
          <w:b w:val="false"/>
          <w:bCs w:val="false"/>
        </w:rPr>
        <w:t xml:space="preserve">Fig. V.50.  –  Spa/g1802iu de acces /g1800i utilizare în fa/g1802a unui dulap </w:t>
      </w:r>
    </w:p>
    <w:p>
      <w:pPr>
        <w:keepNext w:val="false"/>
      </w:pPr>
      <w:r>
        <w:rPr>
          <w:b w:val="false"/>
          <w:bCs w:val="false"/>
        </w:rPr>
        <w:t xml:space="preserve">105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Capitolul VI </w:t>
      </w:r>
    </w:p>
    <w:p>
      <w:pPr>
        <w:keepNext w:val="false"/>
      </w:pPr>
      <w:r>
        <w:rPr>
          <w:b w:val="false"/>
          <w:bCs w:val="false"/>
        </w:rPr>
        <w:t xml:space="preserve">PROIECTAREA LOCUIN/g1801ELOR ÎN CONFORMITATE CU NEVOILE </w:t>
      </w:r>
    </w:p>
    <w:p>
      <w:pPr>
        <w:keepNext w:val="false"/>
      </w:pPr>
      <w:r>
        <w:rPr>
          <w:b w:val="false"/>
          <w:bCs w:val="false"/>
        </w:rPr>
        <w:t xml:space="preserve">INDIVIDUALE ALE PERS</w:t>
      </w:r>
    </w:p>
    <w:p>
      <w:pPr>
        <w:keepNext w:val="false"/>
      </w:pPr>
      <w:r>
        <w:rPr>
          <w:b w:val="false"/>
          <w:bCs w:val="false"/>
        </w:rPr>
        <w:t xml:space="preserve">OANELOR CU HANDICAP </w:t>
      </w:r>
    </w:p>
    <w:p>
      <w:pPr>
        <w:keepNext w:val="false"/>
      </w:pPr>
      <w:r>
        <w:rPr>
          <w:b w:val="false"/>
          <w:bCs w:val="false"/>
        </w:rPr>
        <w:t xml:space="preserve">VI.1. Prevederi generale</w:t>
      </w:r>
    </w:p>
    <w:p>
      <w:pPr>
        <w:keepNext w:val="false"/>
      </w:pPr>
      <w:r>
        <w:rPr>
          <w:b w:val="false"/>
          <w:bCs w:val="false"/>
        </w:rPr>
        <w:t xml:space="preserve">(1) Cl/g259d</w:t>
      </w:r>
    </w:p>
    <w:p>
      <w:pPr>
        <w:keepNext w:val="false"/>
      </w:pPr>
      <w:r>
        <w:rPr>
          <w:b w:val="false"/>
          <w:bCs w:val="false"/>
        </w:rPr>
        <w:t xml:space="preserve">irile pentru locuin/g1802e /g1800i spa/g1802iul urban trebuie proiectate astfel încât atunci când este cazul</w:t>
      </w:r>
    </w:p>
    <w:p>
      <w:pPr>
        <w:keepNext w:val="false"/>
      </w:pPr>
      <w:r>
        <w:rPr>
          <w:b w:val="false"/>
          <w:bCs w:val="false"/>
        </w:rPr>
        <w:t xml:space="preserve">s/g259 poat/g259 fi adaptate cu u/g1800urin/g1802/g259, în scurt timp /g1800i cu cheltuieli m</w:t>
      </w:r>
    </w:p>
    <w:p>
      <w:pPr>
        <w:keepNext w:val="false"/>
      </w:pPr>
      <w:r>
        <w:rPr>
          <w:b w:val="false"/>
          <w:bCs w:val="false"/>
        </w:rPr>
        <w:t xml:space="preserve">inime pentru necesit/g259/g1802ile</w:t>
      </w:r>
    </w:p>
    <w:p>
      <w:pPr>
        <w:keepNext w:val="false"/>
      </w:pPr>
      <w:r>
        <w:rPr>
          <w:b w:val="false"/>
          <w:bCs w:val="false"/>
        </w:rPr>
        <w:t xml:space="preserve">persoanelor cu handicap.</w:t>
      </w:r>
    </w:p>
    <w:p>
      <w:pPr>
        <w:keepNext w:val="false"/>
      </w:pPr>
      <w:r>
        <w:rPr>
          <w:b w:val="false"/>
          <w:bCs w:val="false"/>
        </w:rPr>
        <w:t xml:space="preserve">(2) O locu</w:t>
      </w:r>
    </w:p>
    <w:p>
      <w:pPr>
        <w:keepNext w:val="false"/>
      </w:pPr>
      <w:r>
        <w:rPr>
          <w:b w:val="false"/>
          <w:bCs w:val="false"/>
        </w:rPr>
        <w:t xml:space="preserve">in/g1802/g259 accesibil/g259 persoanelor cu handicap presupune conformarea nu numai a unit/g259/g1802ii</w:t>
      </w:r>
    </w:p>
    <w:p>
      <w:pPr>
        <w:keepNext w:val="false"/>
      </w:pPr>
      <w:r>
        <w:rPr>
          <w:b w:val="false"/>
          <w:bCs w:val="false"/>
        </w:rPr>
        <w:t xml:space="preserve">locative pro</w:t>
      </w:r>
    </w:p>
    <w:p>
      <w:pPr>
        <w:keepNext w:val="false"/>
      </w:pPr>
      <w:r>
        <w:rPr>
          <w:b w:val="false"/>
          <w:bCs w:val="false"/>
        </w:rPr>
        <w:t xml:space="preserve">priu-zise, ci /g1800i a spa/g1802iului înconjur/g259tor.</w:t>
      </w:r>
    </w:p>
    <w:p>
      <w:pPr>
        <w:keepNext w:val="false"/>
      </w:pPr>
      <w:r>
        <w:rPr>
          <w:b w:val="false"/>
          <w:bCs w:val="false"/>
        </w:rPr>
        <w:t xml:space="preserve">(3) Com</w:t>
      </w:r>
    </w:p>
    <w:p>
      <w:pPr>
        <w:keepNext w:val="false"/>
      </w:pPr>
      <w:r>
        <w:rPr>
          <w:b w:val="false"/>
          <w:bCs w:val="false"/>
        </w:rPr>
        <w:t xml:space="preserve">ponentele care trebuie luate în calcul la configurarea unei locuin/g1802e accesibile sunt:</w:t>
      </w:r>
    </w:p>
    <w:p>
      <w:pPr>
        <w:keepNext w:val="false"/>
      </w:pPr>
      <w:r>
        <w:rPr>
          <w:b w:val="false"/>
          <w:bCs w:val="false"/>
        </w:rPr>
        <w:t xml:space="preserve">Exterior: </w:t>
      </w:r>
    </w:p>
    <w:p>
      <w:pPr>
        <w:keepNext w:val="false"/>
      </w:pPr>
      <w:r>
        <w:rPr>
          <w:b w:val="false"/>
          <w:bCs w:val="false"/>
        </w:rPr>
        <w:t xml:space="preserve">a.</w:t>
      </w:r>
    </w:p>
    <w:p>
      <w:pPr>
        <w:keepNext w:val="false"/>
      </w:pPr>
      <w:r>
        <w:rPr>
          <w:b w:val="false"/>
          <w:bCs w:val="false"/>
        </w:rPr>
        <w:t xml:space="preserve">parcaje exterioare / garaje / parcaje subterane sau supraterane situate în exterioru l cl/g259dirilor</w:t>
      </w:r>
    </w:p>
    <w:p>
      <w:pPr>
        <w:keepNext w:val="false"/>
      </w:pPr>
      <w:r>
        <w:rPr>
          <w:b w:val="false"/>
          <w:bCs w:val="false"/>
        </w:rPr>
        <w:t xml:space="preserve">(Cap. IV, Sec/g1802iunea 6);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acces cu mijloace de transport în comun (Cap. IV, Sec/g1802iunea 5);</w:t>
      </w:r>
    </w:p>
    <w:p>
      <w:pPr>
        <w:keepNext w:val="false"/>
      </w:pPr>
      <w:r>
        <w:rPr>
          <w:b w:val="false"/>
          <w:bCs w:val="false"/>
        </w:rPr>
        <w:t xml:space="preserve">c.</w:t>
      </w:r>
    </w:p>
    <w:p>
      <w:pPr>
        <w:keepNext w:val="false"/>
      </w:pPr>
      <w:r>
        <w:rPr>
          <w:b w:val="false"/>
          <w:bCs w:val="false"/>
        </w:rPr>
        <w:t xml:space="preserve">accese pietonale urbane /g1800i aferente cl/g259dirii (Cap. IV, Sec/g1802iunea 2);</w:t>
      </w:r>
    </w:p>
    <w:p>
      <w:pPr>
        <w:keepNext w:val="false"/>
      </w:pPr>
      <w:r>
        <w:rPr>
          <w:b w:val="false"/>
          <w:bCs w:val="false"/>
        </w:rPr>
        <w:t xml:space="preserve">d.</w:t>
      </w:r>
    </w:p>
    <w:p>
      <w:pPr>
        <w:keepNext w:val="false"/>
      </w:pPr>
      <w:r>
        <w:rPr>
          <w:b w:val="false"/>
          <w:bCs w:val="false"/>
        </w:rPr>
        <w:t xml:space="preserve">dot/g259ri comerciale /g1800i servicii din vecin/g259tate.</w:t>
      </w:r>
    </w:p>
    <w:p>
      <w:pPr>
        <w:keepNext w:val="false"/>
      </w:pPr>
      <w:r>
        <w:rPr>
          <w:b w:val="false"/>
          <w:bCs w:val="false"/>
        </w:rPr>
        <w:t xml:space="preserve">Cl/g259dire:</w:t>
      </w:r>
    </w:p>
    <w:p>
      <w:pPr>
        <w:keepNext w:val="false"/>
      </w:pPr>
      <w:r>
        <w:rPr>
          <w:b w:val="false"/>
          <w:bCs w:val="false"/>
        </w:rPr>
        <w:t xml:space="preserve">e.</w:t>
      </w:r>
    </w:p>
    <w:p>
      <w:pPr>
        <w:keepNext w:val="false"/>
      </w:pPr>
      <w:r>
        <w:rPr>
          <w:b w:val="false"/>
          <w:bCs w:val="false"/>
        </w:rPr>
        <w:t xml:space="preserve">accesul în cl/g259dire (Cap. V.5.4.);</w:t>
      </w:r>
    </w:p>
    <w:p>
      <w:pPr>
        <w:keepNext w:val="false"/>
      </w:pPr>
      <w:r>
        <w:rPr>
          <w:b w:val="false"/>
          <w:bCs w:val="false"/>
        </w:rPr>
        <w:t xml:space="preserve">f.</w:t>
      </w:r>
    </w:p>
    <w:p>
      <w:pPr>
        <w:keepNext w:val="false"/>
      </w:pPr>
      <w:r>
        <w:rPr>
          <w:b w:val="false"/>
          <w:bCs w:val="false"/>
        </w:rPr>
        <w:t xml:space="preserve">circula/g1802ii orizontale /g1800i verticale (Cap. V, Sec/g1802iunile 1, 2 );</w:t>
      </w:r>
    </w:p>
    <w:p>
      <w:pPr>
        <w:keepNext w:val="false"/>
      </w:pPr>
      <w:r>
        <w:rPr>
          <w:b w:val="false"/>
          <w:bCs w:val="false"/>
        </w:rPr>
        <w:t xml:space="preserve">g.</w:t>
      </w:r>
    </w:p>
    <w:p>
      <w:pPr>
        <w:keepNext w:val="false"/>
      </w:pPr>
      <w:r>
        <w:rPr>
          <w:b w:val="false"/>
          <w:bCs w:val="false"/>
        </w:rPr>
        <w:t xml:space="preserve">spa/g1802ii de folosin/g1802/g259 comun/g259 (Cap. IV.6.3.).</w:t>
      </w:r>
    </w:p>
    <w:p>
      <w:pPr>
        <w:keepNext w:val="false"/>
      </w:pPr>
      <w:r>
        <w:rPr>
          <w:b w:val="false"/>
          <w:bCs w:val="false"/>
        </w:rPr>
        <w:t xml:space="preserve">Apartam</w:t>
      </w:r>
    </w:p>
    <w:p>
      <w:pPr>
        <w:keepNext w:val="false"/>
      </w:pPr>
      <w:r>
        <w:rPr>
          <w:b w:val="false"/>
          <w:bCs w:val="false"/>
        </w:rPr>
        <w:t xml:space="preserve">ent: </w:t>
      </w:r>
    </w:p>
    <w:p>
      <w:pPr>
        <w:keepNext w:val="false"/>
      </w:pPr>
      <w:r>
        <w:rPr>
          <w:b w:val="false"/>
          <w:bCs w:val="false"/>
        </w:rPr>
        <w:t xml:space="preserve">h. accesul în unitatea apartament;</w:t>
      </w:r>
    </w:p>
    <w:p>
      <w:pPr>
        <w:keepNext w:val="false"/>
      </w:pPr>
      <w:r>
        <w:rPr>
          <w:b w:val="false"/>
          <w:bCs w:val="false"/>
        </w:rPr>
        <w:t xml:space="preserve">i. circula/g1802ii orizontale (Cap. V, Sec/g1802iunea 1) ;</w:t>
      </w:r>
    </w:p>
    <w:p>
      <w:pPr>
        <w:keepNext w:val="false"/>
      </w:pPr>
      <w:r>
        <w:rPr>
          <w:b w:val="false"/>
          <w:bCs w:val="false"/>
        </w:rPr>
        <w:t xml:space="preserve">j. baia (Cap. V, Sec/g1802iunea 6) ;</w:t>
      </w:r>
    </w:p>
    <w:p>
      <w:pPr>
        <w:keepNext w:val="false"/>
      </w:pPr>
      <w:r>
        <w:rPr>
          <w:b w:val="false"/>
          <w:bCs w:val="false"/>
        </w:rPr>
        <w:t xml:space="preserve">k. buc/g259t/g259ria (Cap. V, Sec/g1802iunea 7) ;</w:t>
      </w:r>
    </w:p>
    <w:p>
      <w:pPr>
        <w:keepNext w:val="false"/>
      </w:pPr>
      <w:r>
        <w:rPr>
          <w:b w:val="false"/>
          <w:bCs w:val="false"/>
        </w:rPr>
        <w:t xml:space="preserve">l. spa/g1802iile de depozitare (Cap. V, Sec/g1802iunea 9) ;</w:t>
      </w:r>
    </w:p>
    <w:p>
      <w:pPr>
        <w:keepNext w:val="false"/>
      </w:pPr>
      <w:r>
        <w:rPr>
          <w:b w:val="false"/>
          <w:bCs w:val="false"/>
        </w:rPr>
        <w:t xml:space="preserve">m. dormitorul ; </w:t>
      </w:r>
    </w:p>
    <w:p>
      <w:pPr>
        <w:keepNext w:val="false"/>
      </w:pPr>
      <w:r>
        <w:rPr>
          <w:b w:val="false"/>
          <w:bCs w:val="false"/>
        </w:rPr>
        <w:t xml:space="preserve">n. camera de zi ;</w:t>
      </w:r>
    </w:p>
    <w:p>
      <w:pPr>
        <w:keepNext w:val="false"/>
      </w:pPr>
      <w:r>
        <w:rPr>
          <w:b w:val="false"/>
          <w:bCs w:val="false"/>
        </w:rPr>
        <w:t xml:space="preserve">o. tâmpl/g259ria interioar/g259 /g1800i exterioar/g259 (Cap. V, Sec/g1802iunea 4)</w:t>
      </w:r>
    </w:p>
    <w:p>
      <w:pPr>
        <w:keepNext w:val="false"/>
      </w:pPr>
      <w:r>
        <w:rPr>
          <w:b w:val="false"/>
          <w:bCs w:val="false"/>
        </w:rPr>
        <w:t xml:space="preserve">p. logii /g1800i balcoane (Cap. V, Sec/g1802iunea 8)</w:t>
      </w:r>
    </w:p>
    <w:p>
      <w:pPr>
        <w:keepNext w:val="false"/>
      </w:pPr>
      <w:r>
        <w:rPr>
          <w:b w:val="false"/>
          <w:bCs w:val="false"/>
        </w:rPr>
        <w:t xml:space="preserve">(4) În parc/g259rile exterioare amenajate /g1800i în parc/g259rile subterane sau supraterane vor fi prev/g259zute</w:t>
      </w:r>
    </w:p>
    <w:p>
      <w:pPr>
        <w:keepNext w:val="false"/>
      </w:pPr>
      <w:r>
        <w:rPr>
          <w:b w:val="false"/>
          <w:bCs w:val="false"/>
        </w:rPr>
        <w:t xml:space="preserve">locuri de parcare dimensionate astfel încât s/g259 poat/g259 fi utilizate de c/g259tre persoanele care se</w:t>
      </w:r>
    </w:p>
    <w:p>
      <w:pPr>
        <w:keepNext w:val="false"/>
      </w:pPr>
      <w:r>
        <w:rPr>
          <w:b w:val="false"/>
          <w:bCs w:val="false"/>
        </w:rPr>
        <w:t xml:space="preserve">deplaseaz/g259 în fotoliu rulant.</w:t>
      </w:r>
    </w:p>
    <w:p>
      <w:pPr>
        <w:keepNext w:val="false"/>
      </w:pPr>
      <w:r>
        <w:rPr>
          <w:b w:val="false"/>
          <w:bCs w:val="false"/>
        </w:rPr>
        <w:t xml:space="preserve">(5) Traseele de deplasare amenajate pentru a fi accesibile de la parcaje, sta/g1802ii de transport în</w:t>
      </w:r>
    </w:p>
    <w:p>
      <w:pPr>
        <w:keepNext w:val="false"/>
      </w:pPr>
      <w:r>
        <w:rPr>
          <w:b w:val="false"/>
          <w:bCs w:val="false"/>
        </w:rPr>
        <w:t xml:space="preserve">comun, zone comerciale /g1800i de servicii aflate în proximitatea locuin/g1802ei, trebuie s/g259 fie cât mai</w:t>
      </w:r>
    </w:p>
    <w:p>
      <w:pPr>
        <w:keepNext w:val="false"/>
      </w:pPr>
      <w:r>
        <w:rPr>
          <w:b w:val="false"/>
          <w:bCs w:val="false"/>
        </w:rPr>
        <w:t xml:space="preserve">scurte.</w:t>
      </w:r>
    </w:p>
    <w:p>
      <w:pPr>
        <w:keepNext w:val="false"/>
      </w:pPr>
      <w:r>
        <w:rPr>
          <w:b w:val="false"/>
          <w:bCs w:val="false"/>
        </w:rPr>
        <w:t xml:space="preserve">(6) Accesul în cl/g259dire se face, de obicei, pe intrarea principal/g259, prin intermediul unei rampe /g1800i a</w:t>
      </w:r>
    </w:p>
    <w:p>
      <w:pPr>
        <w:keepNext w:val="false"/>
      </w:pPr>
      <w:r>
        <w:rPr>
          <w:b w:val="false"/>
          <w:bCs w:val="false"/>
        </w:rPr>
        <w:t xml:space="preserve">unui pachet de trepte, conform prevederilor de la Cap. V.5.4.. Principiul adapt/g259rii rezonabile</w:t>
      </w:r>
    </w:p>
    <w:p>
      <w:pPr>
        <w:keepNext w:val="false"/>
      </w:pPr>
      <w:r>
        <w:rPr>
          <w:b w:val="false"/>
          <w:bCs w:val="false"/>
        </w:rPr>
        <w:t xml:space="preserve">permite accesul /g1800i pe intr/g259rile secundare, dac/g259 intrarea principal/g259 nu poate fi modificat/g259.</w:t>
      </w:r>
    </w:p>
    <w:p>
      <w:pPr>
        <w:keepNext w:val="false"/>
      </w:pPr>
      <w:r>
        <w:rPr>
          <w:b w:val="false"/>
          <w:bCs w:val="false"/>
        </w:rPr>
        <w:t xml:space="preserve">106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(7) Pen tru circula/g1802iile verticale în interiorul cl/g259dirilor se va prevedea cel pu /g1802in un ascensor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ensionat pentru a permite accesul unei persoane în fotoliu rulant /g1800i înso/g1802itorului acesteia.</w:t>
      </w:r>
    </w:p>
    <w:p>
      <w:pPr>
        <w:keepNext w:val="false"/>
      </w:pPr>
      <w:r>
        <w:rPr>
          <w:b w:val="false"/>
          <w:bCs w:val="false"/>
        </w:rPr>
        <w:t xml:space="preserve">(8) În cl/g259dirile cu pu</w:t>
      </w:r>
    </w:p>
    <w:p>
      <w:pPr>
        <w:keepNext w:val="false"/>
      </w:pPr>
      <w:r>
        <w:rPr>
          <w:b w:val="false"/>
          <w:bCs w:val="false"/>
        </w:rPr>
        <w:t xml:space="preserve">/g1802ine niveluri care nu necesit/g259 montarea unui ascensor conform prevederilor</w:t>
      </w:r>
    </w:p>
    <w:p>
      <w:pPr>
        <w:keepNext w:val="false"/>
      </w:pPr>
      <w:r>
        <w:rPr>
          <w:b w:val="false"/>
          <w:bCs w:val="false"/>
        </w:rPr>
        <w:t xml:space="preserve">norm</w:t>
      </w:r>
    </w:p>
    <w:p>
      <w:pPr>
        <w:keepNext w:val="false"/>
      </w:pPr>
      <w:r>
        <w:rPr>
          <w:b w:val="false"/>
          <w:bCs w:val="false"/>
        </w:rPr>
        <w:t xml:space="preserve">ative generale actuale, se va rezerva un spa/g1802iu, interior cl/g259dirii sau exterior acesteia, care s/g259</w:t>
      </w:r>
    </w:p>
    <w:p>
      <w:pPr>
        <w:keepNext w:val="false"/>
      </w:pPr>
      <w:r>
        <w:rPr>
          <w:b w:val="false"/>
          <w:bCs w:val="false"/>
        </w:rPr>
        <w:t xml:space="preserve">permit/g259 montarea unui ascensor în momentul în care acest echipament devine necesar.</w:t>
      </w:r>
    </w:p>
    <w:p>
      <w:pPr>
        <w:keepNext w:val="false"/>
      </w:pPr>
      <w:r>
        <w:rPr>
          <w:b w:val="false"/>
          <w:bCs w:val="false"/>
        </w:rPr>
        <w:t xml:space="preserve">Amplasarea acestui ascensor va /g1802ine seama de pozi/g1802ionarea nodurilor de circula/g1802ie verticale /g1800i de</w:t>
      </w:r>
    </w:p>
    <w:p>
      <w:pPr>
        <w:keepNext w:val="false"/>
      </w:pPr>
      <w:r>
        <w:rPr>
          <w:b w:val="false"/>
          <w:bCs w:val="false"/>
        </w:rPr>
        <w:t xml:space="preserve">traseele accesibile c/g259tre unit/g259/g1802ile locative pe care le deserve/g1800te.</w:t>
      </w:r>
    </w:p>
    <w:p>
      <w:pPr>
        <w:keepNext w:val="false"/>
      </w:pPr>
      <w:r>
        <w:rPr>
          <w:b w:val="false"/>
          <w:bCs w:val="false"/>
        </w:rPr>
        <w:t xml:space="preserve">(9) Accesu</w:t>
      </w:r>
    </w:p>
    <w:p>
      <w:pPr>
        <w:keepNext w:val="false"/>
      </w:pPr>
      <w:r>
        <w:rPr>
          <w:b w:val="false"/>
          <w:bCs w:val="false"/>
        </w:rPr>
        <w:t xml:space="preserve">l în unitatea locativ/g259 va fi proiectat astfel încât s/g259 confere confort /g1800i siguran/g1802/g259</w:t>
      </w:r>
    </w:p>
    <w:p>
      <w:pPr>
        <w:keepNext w:val="false"/>
      </w:pPr>
      <w:r>
        <w:rPr>
          <w:b w:val="false"/>
          <w:bCs w:val="false"/>
        </w:rPr>
        <w:t xml:space="preserve">utilizatorului, fie c/g259 acesta este o persoan/g259 cu handicap sau o persoan/g259 aflat/g259 într-o situa/g1802ie d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handicap (persoan/g259 cu un copil în bra/g1802e sau în c/g259rucior, persoan/g259 care transport/g259 un bagaj etc.)</w:t>
      </w:r>
    </w:p>
    <w:p>
      <w:pPr>
        <w:keepNext w:val="false"/>
      </w:pPr>
      <w:r>
        <w:rPr>
          <w:b w:val="false"/>
          <w:bCs w:val="false"/>
        </w:rPr>
        <w:t xml:space="preserve">     Fig. VI.1. – Accesul în unitatea locativ/g259 </w:t>
      </w:r>
    </w:p>
    <w:p>
      <w:pPr>
        <w:keepNext w:val="false"/>
      </w:pPr>
      <w:r>
        <w:rPr>
          <w:b w:val="false"/>
          <w:bCs w:val="false"/>
        </w:rPr>
        <w:t xml:space="preserve">VI.2. Adaptarea locuin/g1802elor existente la nevoile individuale ale persoanelor cu handicap</w:t>
      </w:r>
    </w:p>
    <w:p>
      <w:pPr>
        <w:keepNext w:val="false"/>
      </w:pPr>
      <w:r>
        <w:rPr>
          <w:b w:val="false"/>
          <w:bCs w:val="false"/>
        </w:rPr>
        <w:t xml:space="preserve">VI.2.1. Elemente generale de conformare</w:t>
      </w:r>
    </w:p>
    <w:p>
      <w:pPr>
        <w:keepNext w:val="false"/>
      </w:pPr>
      <w:r>
        <w:rPr>
          <w:b w:val="false"/>
          <w:bCs w:val="false"/>
        </w:rPr>
        <w:t xml:space="preserve">(1) Pentru a realiza adaptarea unei locuin/g1802e existente la nevoile individuale ale unei persoane cu</w:t>
      </w:r>
    </w:p>
    <w:p>
      <w:pPr>
        <w:keepNext w:val="false"/>
      </w:pPr>
      <w:r>
        <w:rPr>
          <w:b w:val="false"/>
          <w:bCs w:val="false"/>
        </w:rPr>
        <w:t xml:space="preserve">handicap trebuie analizate componentele care necesit/g259 interven/g1802ie, în func/g1802ie de dizabilitatea</w:t>
      </w:r>
    </w:p>
    <w:p>
      <w:pPr>
        <w:keepNext w:val="false"/>
      </w:pPr>
      <w:r>
        <w:rPr>
          <w:b w:val="false"/>
          <w:bCs w:val="false"/>
        </w:rPr>
        <w:t xml:space="preserve">persoanei, de capacit/g259/g1802ile func/g1802ionale ale acesteia /g1800i de evolu/g1802ia ulterioar/g259 a handicapului.</w:t>
      </w:r>
    </w:p>
    <w:p>
      <w:pPr>
        <w:keepNext w:val="false"/>
      </w:pPr>
      <w:r>
        <w:rPr>
          <w:b w:val="false"/>
          <w:bCs w:val="false"/>
        </w:rPr>
        <w:t xml:space="preserve">(2) Pentru persoane care se deplaseaz/g259 în fotoliu rulant sunt recomandate urm/g259toarele interven/g1802ii</w:t>
      </w:r>
    </w:p>
    <w:p>
      <w:pPr>
        <w:keepNext w:val="false"/>
      </w:pPr>
      <w:r>
        <w:rPr>
          <w:b w:val="false"/>
          <w:bCs w:val="false"/>
        </w:rPr>
        <w:t xml:space="preserve">asupra unit/g259/g1802ii locative:</w:t>
      </w:r>
    </w:p>
    <w:p>
      <w:pPr>
        <w:keepNext w:val="false"/>
      </w:pPr>
      <w:r>
        <w:rPr>
          <w:b w:val="false"/>
          <w:bCs w:val="false"/>
        </w:rPr>
        <w:t xml:space="preserve">a. m/g259rirea golurilor u/g1800ilor astfel încât s/g259 permit/g259 trecerea fotoliului rulant;</w:t>
      </w:r>
    </w:p>
    <w:p>
      <w:pPr>
        <w:keepNext w:val="false"/>
      </w:pPr>
      <w:r>
        <w:rPr>
          <w:b w:val="false"/>
          <w:bCs w:val="false"/>
        </w:rPr>
        <w:t xml:space="preserve">b. înlocuirea u/g1800ilor cu deschidere pe balamale cu u/g1800i culisante, acolo unde este posibil;</w:t>
      </w:r>
    </w:p>
    <w:p>
      <w:pPr>
        <w:keepNext w:val="false"/>
      </w:pPr>
      <w:r>
        <w:rPr>
          <w:b w:val="false"/>
          <w:bCs w:val="false"/>
        </w:rPr>
        <w:t xml:space="preserve">c. m/g259rirea spa/g1802iului de circula/g1802ie pentru a permite manevrarea fotoliului rulant prin desfiin/g1802area</w:t>
      </w:r>
    </w:p>
    <w:p>
      <w:pPr>
        <w:keepNext w:val="false"/>
      </w:pPr>
      <w:r>
        <w:rPr>
          <w:b w:val="false"/>
          <w:bCs w:val="false"/>
        </w:rPr>
        <w:t xml:space="preserve">unui spa/g1802iu de depozitare;</w:t>
      </w:r>
    </w:p>
    <w:p>
      <w:pPr>
        <w:keepNext w:val="false"/>
      </w:pPr>
      <w:r>
        <w:rPr>
          <w:b w:val="false"/>
          <w:bCs w:val="false"/>
        </w:rPr>
        <w:t xml:space="preserve">107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d. m/g259rirea b/g259ii în defavoarea dormitorului;</w:t>
      </w:r>
    </w:p>
    <w:p>
      <w:pPr>
        <w:keepNext w:val="false"/>
      </w:pPr>
      <w:r>
        <w:rPr>
          <w:b w:val="false"/>
          <w:bCs w:val="false"/>
        </w:rPr>
        <w:t xml:space="preserve">e. montarea u/g1800ilor duble la balcon, dac/g259 dimensiunea balconului este suficient/g259 pentru a permite</w:t>
      </w:r>
    </w:p>
    <w:p>
      <w:pPr>
        <w:keepNext w:val="false"/>
      </w:pPr>
      <w:r>
        <w:rPr>
          <w:b w:val="false"/>
          <w:bCs w:val="false"/>
        </w:rPr>
        <w:t xml:space="preserve">manevrarea  fotoliului rulant în condi/g1802ii de securitate (spa/g1802iu de manevr/g259 minim 1.50 x 1.50 m)</w:t>
      </w:r>
    </w:p>
    <w:p>
      <w:pPr>
        <w:keepNext w:val="false"/>
      </w:pPr>
      <w:r>
        <w:rPr>
          <w:b w:val="false"/>
          <w:bCs w:val="false"/>
        </w:rPr>
        <w:t xml:space="preserve">f. utilizarea mobilierului în consol/g259 pentru a m/g259ri spa/g1802iul de manevrare pentru fotoliu rulant;</w:t>
      </w:r>
    </w:p>
    <w:p>
      <w:pPr>
        <w:keepNext w:val="false"/>
      </w:pPr>
      <w:r>
        <w:rPr>
          <w:b w:val="false"/>
          <w:bCs w:val="false"/>
        </w:rPr>
        <w:t xml:space="preserve">g.  amplasarea patului astfel încât accesul din fotoliu rulant s/g259 se poat/g259 face m/g259car pe una din</w:t>
      </w:r>
    </w:p>
    <w:p>
      <w:pPr>
        <w:keepNext w:val="false"/>
      </w:pPr>
      <w:r>
        <w:rPr>
          <w:b w:val="false"/>
          <w:bCs w:val="false"/>
        </w:rPr>
        <w:t xml:space="preserve">laturi;</w:t>
      </w:r>
    </w:p>
    <w:p>
      <w:pPr>
        <w:keepNext w:val="false"/>
      </w:pPr>
      <w:r>
        <w:rPr>
          <w:b w:val="false"/>
          <w:bCs w:val="false"/>
        </w:rPr>
        <w:t xml:space="preserve">h. spa/g1802iile de depozitare conformate astfel încât s/g259 permit/g259 utilizarea comod/g259, f/g259r/g259 a fi nevoie de</w:t>
      </w:r>
    </w:p>
    <w:p>
      <w:pPr>
        <w:keepNext w:val="false"/>
      </w:pPr>
      <w:r>
        <w:rPr>
          <w:b w:val="false"/>
          <w:bCs w:val="false"/>
        </w:rPr>
        <w:t xml:space="preserve">manevre de aplecare sau ridicare.</w:t>
      </w:r>
    </w:p>
    <w:p>
      <w:pPr>
        <w:keepNext w:val="false"/>
      </w:pPr>
      <w:r>
        <w:rPr>
          <w:b w:val="false"/>
          <w:bCs w:val="false"/>
        </w:rPr>
        <w:t xml:space="preserve">(3) Orice interven/g1802ie la nivelul elementelor de construc/g1802ie se va realiza respectând legisla/g1802ia</w:t>
      </w:r>
    </w:p>
    <w:p>
      <w:pPr>
        <w:keepNext w:val="false"/>
      </w:pPr>
      <w:r>
        <w:rPr>
          <w:b w:val="false"/>
          <w:bCs w:val="false"/>
        </w:rPr>
        <w:t xml:space="preserve">na/g1802ional/g259 /g1800i reglement/g259rile tehnice specifice aplicabile în vigoare, în baza unei expertize tehnice</w:t>
      </w:r>
    </w:p>
    <w:p>
      <w:pPr>
        <w:keepNext w:val="false"/>
      </w:pPr>
      <w:r>
        <w:rPr>
          <w:b w:val="false"/>
          <w:bCs w:val="false"/>
        </w:rPr>
        <w:t xml:space="preserve">întocmite conform prevederilor “Codului de proiectare seismic/g259", Partea a III-a - Prevederi</w:t>
      </w:r>
    </w:p>
    <w:p>
      <w:pPr>
        <w:keepNext w:val="false"/>
      </w:pPr>
      <w:r>
        <w:rPr>
          <w:b w:val="false"/>
          <w:bCs w:val="false"/>
        </w:rPr>
        <w:t xml:space="preserve">pentru evaluarea seismic/g259 a cl/g259dirilor existente, indicativ P 100-3/2008.</w:t>
      </w:r>
    </w:p>
    <w:p>
      <w:pPr>
        <w:keepNext w:val="false"/>
      </w:pPr>
      <w:r>
        <w:rPr>
          <w:b w:val="false"/>
          <w:bCs w:val="false"/>
        </w:rPr>
        <w:t xml:space="preserve">VI.2.2. Accesul în imobil</w:t>
      </w:r>
    </w:p>
    <w:p>
      <w:pPr>
        <w:keepNext w:val="false"/>
      </w:pPr>
      <w:r>
        <w:rPr>
          <w:b w:val="false"/>
          <w:bCs w:val="false"/>
        </w:rPr>
        <w:t xml:space="preserve"> Pentru accesul în imobil se recomand/g259 realizarea unei rampe de acces în interiorul sau la </w:t>
      </w:r>
    </w:p>
    <w:p>
      <w:pPr>
        <w:keepNext w:val="false"/>
      </w:pPr>
      <w:r>
        <w:rPr>
          <w:b w:val="false"/>
          <w:bCs w:val="false"/>
        </w:rPr>
        <w:t xml:space="preserve">exteriorul cl/g259dirii sau amplasarea unei platforme cu ridicare vertical/g259. </w:t>
      </w:r>
    </w:p>
    <w:p>
      <w:pPr>
        <w:keepNext w:val="false"/>
      </w:pPr>
      <w:r>
        <w:rPr>
          <w:b w:val="false"/>
          <w:bCs w:val="false"/>
        </w:rPr>
        <w:t xml:space="preserve">Fig. VI.2. – Acces în imobil adaptat prin dublarea sc/g259rii cu o ramp/g259 </w:t>
      </w:r>
    </w:p>
    <w:p>
      <w:pPr>
        <w:keepNext w:val="false"/>
      </w:pPr>
      <w:r>
        <w:rPr>
          <w:b w:val="false"/>
          <w:bCs w:val="false"/>
        </w:rPr>
        <w:t xml:space="preserve">Situa/g288ie existent/g259 Propunere </w:t>
      </w:r>
    </w:p>
    <w:p>
      <w:pPr>
        <w:keepNext w:val="false"/>
      </w:pPr>
      <w:r>
        <w:rPr>
          <w:b w:val="false"/>
          <w:bCs w:val="false"/>
        </w:rPr>
        <w:t xml:space="preserve">108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VI.3. – Acces în imobil adaptat prin montarea unei platforme cu deplasare vertical/g259 </w:t>
      </w:r>
    </w:p>
    <w:p>
      <w:pPr>
        <w:keepNext w:val="false"/>
      </w:pPr>
      <w:r>
        <w:rPr>
          <w:b w:val="false"/>
          <w:bCs w:val="false"/>
        </w:rPr>
        <w:t xml:space="preserve">109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VI.4.  – Acces în imobil adaptat prin realizarea unei rampe exterioare </w:t>
      </w:r>
    </w:p>
    <w:p>
      <w:pPr>
        <w:keepNext w:val="false"/>
      </w:pPr>
      <w:r>
        <w:rPr>
          <w:b w:val="false"/>
          <w:bCs w:val="false"/>
        </w:rPr>
        <w:t xml:space="preserve">Situa/g288ie existent/g259 </w:t>
      </w:r>
    </w:p>
    <w:p>
      <w:pPr>
        <w:keepNext w:val="false"/>
      </w:pPr>
      <w:r>
        <w:rPr>
          <w:b w:val="false"/>
          <w:bCs w:val="false"/>
        </w:rPr>
        <w:t xml:space="preserve">Propunere </w:t>
      </w:r>
    </w:p>
    <w:p>
      <w:pPr>
        <w:keepNext w:val="false"/>
      </w:pPr>
      <w:r>
        <w:rPr>
          <w:b w:val="false"/>
          <w:bCs w:val="false"/>
        </w:rPr>
        <w:t xml:space="preserve">110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VI.2.3. Variante de adaptare a unui apartament la nevoile unei persoane utilizatoare de</w:t>
      </w:r>
    </w:p>
    <w:p>
      <w:pPr>
        <w:keepNext w:val="false"/>
      </w:pPr>
      <w:r>
        <w:rPr>
          <w:b w:val="false"/>
          <w:bCs w:val="false"/>
        </w:rPr>
        <w:t xml:space="preserve"> fotoliu rulant </w:t>
      </w:r>
    </w:p>
    <w:p>
      <w:pPr>
        <w:keepNext w:val="false"/>
      </w:pPr>
      <w:r>
        <w:rPr>
          <w:b w:val="false"/>
          <w:bCs w:val="false"/>
        </w:rPr>
        <w:t xml:space="preserve">Fig. VI.5.a. – Apartament cu dou/g259 camere comandate - Situa/g1802ie existent/g259 </w:t>
      </w:r>
    </w:p>
    <w:p>
      <w:pPr>
        <w:keepNext w:val="false"/>
      </w:pPr>
      <w:r>
        <w:rPr>
          <w:b w:val="false"/>
          <w:bCs w:val="false"/>
        </w:rPr>
        <w:t xml:space="preserve">111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VI.5.b. – Apartament cu dou/g259 camere comandate – Propunere cu respectarea prevederii de la </w:t>
      </w:r>
    </w:p>
    <w:p>
      <w:pPr>
        <w:keepNext w:val="false"/>
      </w:pPr>
      <w:r>
        <w:rPr>
          <w:b w:val="false"/>
          <w:bCs w:val="false"/>
        </w:rPr>
        <w:t xml:space="preserve">   art.VI.2.1 alin.(3) </w:t>
      </w:r>
    </w:p>
    <w:p>
      <w:pPr>
        <w:keepNext w:val="false"/>
      </w:pPr>
      <w:r>
        <w:rPr>
          <w:b w:val="false"/>
          <w:bCs w:val="false"/>
        </w:rPr>
        <w:t xml:space="preserve">112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 - </w:t>
      </w:r>
    </w:p>
    <w:p>
      <w:pPr>
        <w:keepNext w:val="false"/>
      </w:pPr>
      <w:r>
        <w:rPr>
          <w:b w:val="false"/>
          <w:bCs w:val="false"/>
        </w:rPr>
        <w:t xml:space="preserve">Fig. VI.6.a. – Apartament cu trei camere decomandate - Situa/g1802ie existent/g259 </w:t>
      </w:r>
    </w:p>
    <w:p>
      <w:pPr>
        <w:keepNext w:val="false"/>
      </w:pPr>
      <w:r>
        <w:rPr>
          <w:b w:val="false"/>
          <w:bCs w:val="false"/>
        </w:rPr>
        <w:t xml:space="preserve">113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VI.6.b. – Apartament cu trei camere decomandate - Propunere cu respectarea prevederii de </w:t>
      </w:r>
    </w:p>
    <w:p>
      <w:pPr>
        <w:keepNext w:val="false"/>
      </w:pPr>
      <w:r>
        <w:rPr>
          <w:b w:val="false"/>
          <w:bCs w:val="false"/>
        </w:rPr>
        <w:t xml:space="preserve">la art.VI.2.1 alin.(3) </w:t>
      </w:r>
    </w:p>
    <w:p>
      <w:pPr>
        <w:keepNext w:val="false"/>
      </w:pPr>
      <w:r>
        <w:rPr>
          <w:b w:val="false"/>
          <w:bCs w:val="false"/>
        </w:rPr>
        <w:t xml:space="preserve">114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Capitolul VII </w:t>
      </w:r>
    </w:p>
    <w:p>
      <w:pPr>
        <w:keepNext w:val="false"/>
      </w:pPr>
      <w:r>
        <w:rPr>
          <w:b w:val="false"/>
          <w:bCs w:val="false"/>
        </w:rPr>
        <w:t xml:space="preserve">CL/g258DIRI DE INTERES /g1799I UTILITATE PUBLIC/g258 ADAPTATE </w:t>
      </w:r>
    </w:p>
    <w:p>
      <w:pPr>
        <w:keepNext w:val="false"/>
      </w:pPr>
      <w:r>
        <w:rPr>
          <w:b w:val="false"/>
          <w:bCs w:val="false"/>
        </w:rPr>
        <w:t xml:space="preserve">NEVOILOR INDIVIDUALE ALE PERSOANELOR CU HANDICAP </w:t>
      </w:r>
    </w:p>
    <w:p>
      <w:pPr>
        <w:keepNext w:val="false"/>
      </w:pPr>
      <w:r>
        <w:rPr>
          <w:b w:val="false"/>
          <w:bCs w:val="false"/>
        </w:rPr>
        <w:t xml:space="preserve">VII.1. Generalit/g259/g1802i</w:t>
      </w:r>
    </w:p>
    <w:p>
      <w:pPr>
        <w:keepNext w:val="false"/>
      </w:pPr>
      <w:r>
        <w:rPr>
          <w:b w:val="false"/>
          <w:bCs w:val="false"/>
        </w:rPr>
        <w:t xml:space="preserve">(1) Toate cl/g259dirile de inters /g1800i utilitate public/g259 trebuie s/g259 fie conformate astfel încât s/g259 permit/g259</w:t>
      </w:r>
    </w:p>
    <w:p>
      <w:pPr>
        <w:keepNext w:val="false"/>
      </w:pPr>
      <w:r>
        <w:rPr>
          <w:b w:val="false"/>
          <w:bCs w:val="false"/>
        </w:rPr>
        <w:t xml:space="preserve">accesul neîngr/g259dit /g1800i utilizarea lor de c/g259tre persoanele cu handicap.</w:t>
      </w:r>
    </w:p>
    <w:p>
      <w:pPr>
        <w:keepNext w:val="false"/>
      </w:pPr>
      <w:r>
        <w:rPr>
          <w:b w:val="false"/>
          <w:bCs w:val="false"/>
        </w:rPr>
        <w:t xml:space="preserve">(2) Pentru cl/g259dirile de inters /g1800i utilitate public/g259 trebuie determinate trasee de circula/g1802ie amenajate</w:t>
      </w:r>
    </w:p>
    <w:p>
      <w:pPr>
        <w:keepNext w:val="false"/>
      </w:pPr>
      <w:r>
        <w:rPr>
          <w:b w:val="false"/>
          <w:bCs w:val="false"/>
        </w:rPr>
        <w:t xml:space="preserve">special pentru persoane cu handicap, marcate /g1800i semnalizate astfel încât observarea /g1800i parcurgerea</w:t>
      </w:r>
    </w:p>
    <w:p>
      <w:pPr>
        <w:keepNext w:val="false"/>
      </w:pPr>
      <w:r>
        <w:rPr>
          <w:b w:val="false"/>
          <w:bCs w:val="false"/>
        </w:rPr>
        <w:t xml:space="preserve">lor s/g259 fie u/g1800oar/g259, f/g259r/g259 a crea situa/g1802ii de dezorientare.</w:t>
      </w:r>
    </w:p>
    <w:p>
      <w:pPr>
        <w:keepNext w:val="false"/>
      </w:pPr>
      <w:r>
        <w:rPr>
          <w:b w:val="false"/>
          <w:bCs w:val="false"/>
        </w:rPr>
        <w:t xml:space="preserve">(3) Aceste trasee vor fi prev/g259zute atât în interiorul cl/g259dirii cât /g1800i în spa/g1802iul exterior /g1800i în spa/g1802iul</w:t>
      </w:r>
    </w:p>
    <w:p>
      <w:pPr>
        <w:keepNext w:val="false"/>
      </w:pPr>
      <w:r>
        <w:rPr>
          <w:b w:val="false"/>
          <w:bCs w:val="false"/>
        </w:rPr>
        <w:t xml:space="preserve">urban din proximitatea lor.</w:t>
      </w:r>
    </w:p>
    <w:p>
      <w:pPr>
        <w:keepNext w:val="false"/>
      </w:pPr>
      <w:r>
        <w:rPr>
          <w:b w:val="false"/>
          <w:bCs w:val="false"/>
        </w:rPr>
        <w:t xml:space="preserve">(4) Traseele amenajate pentru a fi utilizate de c/g259tre persoanele cu handicap vor fi integrate în</w:t>
      </w:r>
    </w:p>
    <w:p>
      <w:pPr>
        <w:keepNext w:val="false"/>
      </w:pPr>
      <w:r>
        <w:rPr>
          <w:b w:val="false"/>
          <w:bCs w:val="false"/>
        </w:rPr>
        <w:t xml:space="preserve">sistemul de circula/g1802ii al construc/g1802iei, nu izolate /g1800i restric/g1802ionate utiliz/g259rii de c/g259tre celelalte</w:t>
      </w:r>
    </w:p>
    <w:p>
      <w:pPr>
        <w:keepNext w:val="false"/>
      </w:pPr>
      <w:r>
        <w:rPr>
          <w:b w:val="false"/>
          <w:bCs w:val="false"/>
        </w:rPr>
        <w:t xml:space="preserve">persoane. De asemenea, intrarea principal/g259 în cl/g259dire trebuie s/g259 poat/g259 fi utilizat/g259 de c/g259tre toate</w:t>
      </w:r>
    </w:p>
    <w:p>
      <w:pPr>
        <w:keepNext w:val="false"/>
      </w:pPr>
      <w:r>
        <w:rPr>
          <w:b w:val="false"/>
          <w:bCs w:val="false"/>
        </w:rPr>
        <w:t xml:space="preserve">persoanele în mod echitabil, inclusiv persoanele cu handicap.</w:t>
      </w:r>
    </w:p>
    <w:p>
      <w:pPr>
        <w:keepNext w:val="false"/>
      </w:pPr>
      <w:r>
        <w:rPr>
          <w:b w:val="false"/>
          <w:bCs w:val="false"/>
        </w:rPr>
        <w:t xml:space="preserve">(5) Pentru componentele func/g1802ionale ale cl/g259dirilor se vor determina, în func/g1802ie de capacitatea</w:t>
      </w:r>
    </w:p>
    <w:p>
      <w:pPr>
        <w:keepNext w:val="false"/>
      </w:pPr>
      <w:r>
        <w:rPr>
          <w:b w:val="false"/>
          <w:bCs w:val="false"/>
        </w:rPr>
        <w:t xml:space="preserve">acestora, num/g259rul necesar de locuri rezervate persoanelor cu handicap.</w:t>
      </w:r>
    </w:p>
    <w:p>
      <w:pPr>
        <w:keepNext w:val="false"/>
      </w:pPr>
      <w:r>
        <w:rPr>
          <w:b w:val="false"/>
          <w:bCs w:val="false"/>
        </w:rPr>
        <w:t xml:space="preserve">(6) În toate cl/g259dirile de inters /g1800i utilitate public/g259  se va asigura minim câte o cabin/g259 WC adaptat/g259</w:t>
      </w:r>
    </w:p>
    <w:p>
      <w:pPr>
        <w:keepNext w:val="false"/>
      </w:pPr>
      <w:r>
        <w:rPr>
          <w:b w:val="false"/>
          <w:bCs w:val="false"/>
        </w:rPr>
        <w:t xml:space="preserve">la nevoile utilizatorilor de fotoliu rulant, echipat/g259 cu vas WC, lavoar, oglind/g259, accesorii, bare de</w:t>
      </w:r>
    </w:p>
    <w:p>
      <w:pPr>
        <w:keepNext w:val="false"/>
      </w:pPr>
      <w:r>
        <w:rPr>
          <w:b w:val="false"/>
          <w:bCs w:val="false"/>
        </w:rPr>
        <w:t xml:space="preserve">sus/g1802inere, punct suplimentar de ap/g259 lâng/g259 vasul WC. Cabina va fi semnalizat/g259 cu simbolul</w:t>
      </w:r>
    </w:p>
    <w:p>
      <w:pPr>
        <w:keepNext w:val="false"/>
      </w:pPr>
      <w:r>
        <w:rPr>
          <w:b w:val="false"/>
          <w:bCs w:val="false"/>
        </w:rPr>
        <w:t xml:space="preserve">caracteristic /g1800i accesul se va face din exteriorul grupurilor sanitare obi/g1800nuite, pentru a permite</w:t>
      </w:r>
    </w:p>
    <w:p>
      <w:pPr>
        <w:keepNext w:val="false"/>
      </w:pPr>
      <w:r>
        <w:rPr>
          <w:b w:val="false"/>
          <w:bCs w:val="false"/>
        </w:rPr>
        <w:t xml:space="preserve">intrarea în cabin/g259 în caz de nevoie a înso/g1802itorului de sex opus al persoanei cu handicap (a se</w:t>
      </w:r>
    </w:p>
    <w:p>
      <w:pPr>
        <w:keepNext w:val="false"/>
      </w:pPr>
      <w:r>
        <w:rPr>
          <w:b w:val="false"/>
          <w:bCs w:val="false"/>
        </w:rPr>
        <w:t xml:space="preserve">vedea  V.6.8.)</w:t>
      </w:r>
    </w:p>
    <w:p>
      <w:pPr>
        <w:keepNext w:val="false"/>
      </w:pPr>
      <w:r>
        <w:rPr>
          <w:b w:val="false"/>
          <w:bCs w:val="false"/>
        </w:rPr>
        <w:t xml:space="preserve">(7) Pentru cl/g259dirile de inters /g1800i utilitate public/g259  în care exist/g259 un singur grup sanitar, acesta va fi</w:t>
      </w:r>
    </w:p>
    <w:p>
      <w:pPr>
        <w:keepNext w:val="false"/>
      </w:pPr>
      <w:r>
        <w:rPr>
          <w:b w:val="false"/>
          <w:bCs w:val="false"/>
        </w:rPr>
        <w:t xml:space="preserve">echipat pentru nevoile utilizatorilor de fotoliu rulant /g1800i va putea fi folosit de toate persoanele.</w:t>
      </w:r>
    </w:p>
    <w:p>
      <w:pPr>
        <w:keepNext w:val="false"/>
      </w:pPr>
      <w:r>
        <w:rPr>
          <w:b w:val="false"/>
          <w:bCs w:val="false"/>
        </w:rPr>
        <w:t xml:space="preserve">(8) Accesibilitatea  în cl/g259dirile de inters /g1800i utilitate public/g259 se determin/g259 luând în considerare</w:t>
      </w:r>
    </w:p>
    <w:p>
      <w:pPr>
        <w:keepNext w:val="false"/>
      </w:pPr>
      <w:r>
        <w:rPr>
          <w:b w:val="false"/>
          <w:bCs w:val="false"/>
        </w:rPr>
        <w:t xml:space="preserve">urm/g259toarele elemente:</w:t>
      </w:r>
    </w:p>
    <w:p>
      <w:pPr>
        <w:keepNext w:val="false"/>
      </w:pPr>
      <w:r>
        <w:rPr>
          <w:b w:val="false"/>
          <w:bCs w:val="false"/>
        </w:rPr>
        <w:t xml:space="preserve">a. intrarea (Cap. V.5.4.);</w:t>
      </w:r>
    </w:p>
    <w:p>
      <w:pPr>
        <w:keepNext w:val="false"/>
      </w:pPr>
      <w:r>
        <w:rPr>
          <w:b w:val="false"/>
          <w:bCs w:val="false"/>
        </w:rPr>
        <w:t xml:space="preserve">b. deplasarea pe orizontal/g259 (Cap. V, Sec/g1802iunea 1);</w:t>
      </w:r>
    </w:p>
    <w:p>
      <w:pPr>
        <w:keepNext w:val="false"/>
      </w:pPr>
      <w:r>
        <w:rPr>
          <w:b w:val="false"/>
          <w:bCs w:val="false"/>
        </w:rPr>
        <w:t xml:space="preserve">c. deplasarea pe vertical/g259 (Cap. V, Sec/g1802iunea 2);</w:t>
      </w:r>
    </w:p>
    <w:p>
      <w:pPr>
        <w:keepNext w:val="false"/>
      </w:pPr>
      <w:r>
        <w:rPr>
          <w:b w:val="false"/>
          <w:bCs w:val="false"/>
        </w:rPr>
        <w:t xml:space="preserve">d. accesul la serviciile pentru public;</w:t>
      </w:r>
    </w:p>
    <w:p>
      <w:pPr>
        <w:keepNext w:val="false"/>
      </w:pPr>
      <w:r>
        <w:rPr>
          <w:b w:val="false"/>
          <w:bCs w:val="false"/>
        </w:rPr>
        <w:t xml:space="preserve">e. accesul la dependin/g1802e (Cap. V, Sec/g1802iunea 6);</w:t>
      </w:r>
    </w:p>
    <w:p>
      <w:pPr>
        <w:keepNext w:val="false"/>
      </w:pPr>
      <w:r>
        <w:rPr>
          <w:b w:val="false"/>
          <w:bCs w:val="false"/>
        </w:rPr>
        <w:t xml:space="preserve">f. semnaliz/g259ri (Anexa B).</w:t>
      </w:r>
    </w:p>
    <w:p>
      <w:pPr>
        <w:keepNext w:val="false"/>
      </w:pPr>
      <w:r>
        <w:rPr>
          <w:b w:val="false"/>
          <w:bCs w:val="false"/>
        </w:rPr>
        <w:t xml:space="preserve">115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VII.2.  Cl/g259diri pentru ocrotirea s/g259n/g259t/g259/g1802ii si asisten/g1802a social/g259 – spitale, policlinici, dispensare,</w:t>
      </w:r>
    </w:p>
    <w:p>
      <w:pPr>
        <w:keepNext w:val="false"/>
      </w:pPr>
      <w:r>
        <w:rPr>
          <w:b w:val="false"/>
          <w:bCs w:val="false"/>
        </w:rPr>
        <w:t xml:space="preserve">sanatorii, centre de recuperare, c/g259mine de b/g259trâni cu specific medical, /g1800i altele de aceast/g259</w:t>
      </w:r>
    </w:p>
    <w:p>
      <w:pPr>
        <w:keepNext w:val="false"/>
      </w:pPr>
      <w:r>
        <w:rPr>
          <w:b w:val="false"/>
          <w:bCs w:val="false"/>
        </w:rPr>
        <w:t xml:space="preserve">natur/g259</w:t>
      </w:r>
    </w:p>
    <w:p>
      <w:pPr>
        <w:keepNext w:val="false"/>
      </w:pPr>
      <w:r>
        <w:rPr>
          <w:b w:val="false"/>
          <w:bCs w:val="false"/>
        </w:rPr>
        <w:t xml:space="preserve">(1) Cl/g259dirile pentru activit/g259/g1802i sanitare vor avea prev/g259zute toate elementele de construc/g1802ie, spa/g1802iile</w:t>
      </w:r>
    </w:p>
    <w:p>
      <w:pPr>
        <w:keepNext w:val="false"/>
      </w:pPr>
      <w:r>
        <w:rPr>
          <w:b w:val="false"/>
          <w:bCs w:val="false"/>
        </w:rPr>
        <w:t xml:space="preserve">/g1800i traseele de circula/g1802ie conformate astfel încât s/g259 permit/g259 accesul persoanelor cu handicap. În</w:t>
      </w:r>
    </w:p>
    <w:p>
      <w:pPr>
        <w:keepNext w:val="false"/>
      </w:pPr>
      <w:r>
        <w:rPr>
          <w:b w:val="false"/>
          <w:bCs w:val="false"/>
        </w:rPr>
        <w:t xml:space="preserve">plus fa/g1802/g259 de aceasta, cl/g259dirile pentru activit/g259/g1802i sanitare trebuie s/g259 aib/g259 prev/g259zute acele elemente de</w:t>
      </w:r>
    </w:p>
    <w:p>
      <w:pPr>
        <w:keepNext w:val="false"/>
      </w:pPr>
      <w:r>
        <w:rPr>
          <w:b w:val="false"/>
          <w:bCs w:val="false"/>
        </w:rPr>
        <w:t xml:space="preserve">construc/g1802ie, spa/g1802ii /g1800i trasee care s/g259 permit/g259 transportul unei persoane pe targ/g259. Se vor lua în</w:t>
      </w:r>
    </w:p>
    <w:p>
      <w:pPr>
        <w:keepNext w:val="false"/>
      </w:pPr>
      <w:r>
        <w:rPr>
          <w:b w:val="false"/>
          <w:bCs w:val="false"/>
        </w:rPr>
        <w:t xml:space="preserve">considerare prevederile privind evacuarea în situa/g1802ii speciale prev/g259zute în reglementarile tehnice</w:t>
      </w:r>
    </w:p>
    <w:p>
      <w:pPr>
        <w:keepNext w:val="false"/>
      </w:pPr>
      <w:r>
        <w:rPr>
          <w:b w:val="false"/>
          <w:bCs w:val="false"/>
        </w:rPr>
        <w:t xml:space="preserve">în vigoare.</w:t>
      </w:r>
    </w:p>
    <w:p>
      <w:pPr>
        <w:keepNext w:val="false"/>
      </w:pPr>
      <w:r>
        <w:rPr>
          <w:b w:val="false"/>
          <w:bCs w:val="false"/>
        </w:rPr>
        <w:t xml:space="preserve">(2) Se poate accentua asupra unor elemente particulare de accesibilizare a spa/g1802iului în func/g1802ie de</w:t>
      </w:r>
    </w:p>
    <w:p>
      <w:pPr>
        <w:keepNext w:val="false"/>
      </w:pPr>
      <w:r>
        <w:rPr>
          <w:b w:val="false"/>
          <w:bCs w:val="false"/>
        </w:rPr>
        <w:t xml:space="preserve">specificul activit/g259/g1802ii care se desf/g259/g1800oar/g259 în unitatea sanitar/g259 respectiv/g259 (ex.: ortopedie – accent pe</w:t>
      </w:r>
    </w:p>
    <w:p>
      <w:pPr>
        <w:keepNext w:val="false"/>
      </w:pPr>
      <w:r>
        <w:rPr>
          <w:b w:val="false"/>
          <w:bCs w:val="false"/>
        </w:rPr>
        <w:t xml:space="preserve">elemente de conformare dedicate handicapului locomotor, oftalmologie – accent pe elemente de</w:t>
      </w:r>
    </w:p>
    <w:p>
      <w:pPr>
        <w:keepNext w:val="false"/>
      </w:pPr>
      <w:r>
        <w:rPr>
          <w:b w:val="false"/>
          <w:bCs w:val="false"/>
        </w:rPr>
        <w:t xml:space="preserve">conformare dedicate handicapului vizual).</w:t>
      </w:r>
    </w:p>
    <w:p>
      <w:pPr>
        <w:keepNext w:val="false"/>
      </w:pPr>
      <w:r>
        <w:rPr>
          <w:b w:val="false"/>
          <w:bCs w:val="false"/>
        </w:rPr>
        <w:t xml:space="preserve">(3) În unit/g259/g1802ile sanitare pentru îngrijire de lung/g259 durat/g259, minim 50% din camerele de cazare /g1800i</w:t>
      </w:r>
    </w:p>
    <w:p>
      <w:pPr>
        <w:keepNext w:val="false"/>
      </w:pPr>
      <w:r>
        <w:rPr>
          <w:b w:val="false"/>
          <w:bCs w:val="false"/>
        </w:rPr>
        <w:t xml:space="preserve">grupurile sanitare, precum /g1800i toate spa/g1802iile comune trebuie s/g259 fie conformate pentru nevoile</w:t>
      </w:r>
    </w:p>
    <w:p>
      <w:pPr>
        <w:keepNext w:val="false"/>
      </w:pPr>
      <w:r>
        <w:rPr>
          <w:b w:val="false"/>
          <w:bCs w:val="false"/>
        </w:rPr>
        <w:t xml:space="preserve">persoanelor cu handicap.</w:t>
      </w:r>
    </w:p>
    <w:p>
      <w:pPr>
        <w:keepNext w:val="false"/>
      </w:pPr>
      <w:r>
        <w:rPr>
          <w:b w:val="false"/>
          <w:bCs w:val="false"/>
        </w:rPr>
        <w:t xml:space="preserve">(4) În cl/g259dirile existente, dac/g259 accesibilizarea integral/g259 nu este realizabil/g259, se va asigura un traseu</w:t>
      </w:r>
    </w:p>
    <w:p>
      <w:pPr>
        <w:keepNext w:val="false"/>
      </w:pPr>
      <w:r>
        <w:rPr>
          <w:b w:val="false"/>
          <w:bCs w:val="false"/>
        </w:rPr>
        <w:t xml:space="preserve">amenajat clar, marcat /g1800i semnalizat, precum /g1800i spa/g1802ii adaptate nevoilor persoanelor cu handicap,</w:t>
      </w:r>
    </w:p>
    <w:p>
      <w:pPr>
        <w:keepNext w:val="false"/>
      </w:pPr>
      <w:r>
        <w:rPr>
          <w:b w:val="false"/>
          <w:bCs w:val="false"/>
        </w:rPr>
        <w:t xml:space="preserve">luând în considerare posibilitatea accesului acestora la cât mai multe servicii sanitare din cele</w:t>
      </w:r>
    </w:p>
    <w:p>
      <w:pPr>
        <w:keepNext w:val="false"/>
      </w:pPr>
      <w:r>
        <w:rPr>
          <w:b w:val="false"/>
          <w:bCs w:val="false"/>
        </w:rPr>
        <w:t xml:space="preserve">aflate în cl/g259dire precum /g1800i, acolo unde este cazul, la spa/g1802ii de cazare.</w:t>
      </w:r>
    </w:p>
    <w:p>
      <w:pPr>
        <w:keepNext w:val="false"/>
      </w:pPr>
      <w:r>
        <w:rPr>
          <w:b w:val="false"/>
          <w:bCs w:val="false"/>
        </w:rPr>
        <w:t xml:space="preserve">VII.3. Cl/g259diri pentru înv/g259/g1802/g259mânt</w:t>
      </w:r>
    </w:p>
    <w:p>
      <w:pPr>
        <w:keepNext w:val="false"/>
      </w:pPr>
      <w:r>
        <w:rPr>
          <w:b w:val="false"/>
          <w:bCs w:val="false"/>
        </w:rPr>
        <w:t xml:space="preserve">VII.3.1. Prevederi generale</w:t>
      </w:r>
    </w:p>
    <w:p>
      <w:pPr>
        <w:keepNext w:val="false"/>
      </w:pPr>
      <w:r>
        <w:rPr>
          <w:b w:val="false"/>
          <w:bCs w:val="false"/>
        </w:rPr>
        <w:t xml:space="preserve">(1) Cl/g259dirile pentru înv/g259/g1802/g259mânt vor avea elementele de construc/g1802ie, spa/g1802iile /g1800i traseele de</w:t>
      </w:r>
    </w:p>
    <w:p>
      <w:pPr>
        <w:keepNext w:val="false"/>
      </w:pPr>
      <w:r>
        <w:rPr>
          <w:b w:val="false"/>
          <w:bCs w:val="false"/>
        </w:rPr>
        <w:t xml:space="preserve">circula/g1802ie conformate astfel încât s/g259 permit/g259 accesul persoanelor cu handicap.</w:t>
      </w:r>
    </w:p>
    <w:p>
      <w:pPr>
        <w:keepNext w:val="false"/>
      </w:pPr>
      <w:r>
        <w:rPr>
          <w:b w:val="false"/>
          <w:bCs w:val="false"/>
        </w:rPr>
        <w:t xml:space="preserve">(2) Se vor respecta reglement/g259rile tehnice privind proiectarea, executarea /g1800i între/g1802inerea</w:t>
      </w:r>
    </w:p>
    <w:p>
      <w:pPr>
        <w:keepNext w:val="false"/>
      </w:pPr>
      <w:r>
        <w:rPr>
          <w:b w:val="false"/>
          <w:bCs w:val="false"/>
        </w:rPr>
        <w:t xml:space="preserve">construc/g1802iilor pentru /g1800coli /g1800i licee.</w:t>
      </w:r>
    </w:p>
    <w:p>
      <w:pPr>
        <w:keepNext w:val="false"/>
      </w:pPr>
      <w:r>
        <w:rPr>
          <w:b w:val="false"/>
          <w:bCs w:val="false"/>
        </w:rPr>
        <w:t xml:space="preserve">(3) Din considerente legate de evacuarea în caz de pericol dar /g1800i pentru a permite accesul /g1800i</w:t>
      </w:r>
    </w:p>
    <w:p>
      <w:pPr>
        <w:keepNext w:val="false"/>
      </w:pPr>
      <w:r>
        <w:rPr>
          <w:b w:val="false"/>
          <w:bCs w:val="false"/>
        </w:rPr>
        <w:t xml:space="preserve">utilizarea spa/g1802iului de c/g259tre persoane cu handicap, fie c/g259 sunt copii sau persoane adulte, vor fi</w:t>
      </w:r>
    </w:p>
    <w:p>
      <w:pPr>
        <w:keepNext w:val="false"/>
      </w:pPr>
      <w:r>
        <w:rPr>
          <w:b w:val="false"/>
          <w:bCs w:val="false"/>
        </w:rPr>
        <w:t xml:space="preserve">luate în calcul urm/g259toarele elemente:</w:t>
      </w:r>
    </w:p>
    <w:p>
      <w:pPr>
        <w:keepNext w:val="false"/>
      </w:pPr>
      <w:r>
        <w:rPr>
          <w:b w:val="false"/>
          <w:bCs w:val="false"/>
        </w:rPr>
        <w:t xml:space="preserve">a. l/g259/g1802imea liber/g259 minim/g259 a u/g1800ilor interioare pentru o suprafa/g1802/g259 a înc/g259perii mai mic/g259 de 30.00 mp</w:t>
      </w:r>
    </w:p>
    <w:p>
      <w:pPr>
        <w:keepNext w:val="false"/>
      </w:pPr>
      <w:r>
        <w:rPr>
          <w:b w:val="false"/>
          <w:bCs w:val="false"/>
        </w:rPr>
        <w:t xml:space="preserve">va fi minim 85 cm;</w:t>
      </w:r>
    </w:p>
    <w:p>
      <w:pPr>
        <w:keepNext w:val="false"/>
      </w:pPr>
      <w:r>
        <w:rPr>
          <w:b w:val="false"/>
          <w:bCs w:val="false"/>
        </w:rPr>
        <w:t xml:space="preserve">b. l/g259/g1802imea liber/g259 minim/g259 a u/g1800ilor exterioare va fi 1.00 m /g1800i întotdeauna direc/g1802ia de deschidere va</w:t>
      </w:r>
    </w:p>
    <w:p>
      <w:pPr>
        <w:keepNext w:val="false"/>
      </w:pPr>
      <w:r>
        <w:rPr>
          <w:b w:val="false"/>
          <w:bCs w:val="false"/>
        </w:rPr>
        <w:t xml:space="preserve">fi c/g259tre exterior;</w:t>
      </w:r>
    </w:p>
    <w:p>
      <w:pPr>
        <w:keepNext w:val="false"/>
      </w:pPr>
      <w:r>
        <w:rPr>
          <w:b w:val="false"/>
          <w:bCs w:val="false"/>
        </w:rPr>
        <w:t xml:space="preserve">c. l/g259/g1802imea liber/g259 minim/g259 a u/g1800ilor interioare pentru spa/g1802ii în care se pot afla simultan mai pu/g1802in de</w:t>
      </w:r>
    </w:p>
    <w:p>
      <w:pPr>
        <w:keepNext w:val="false"/>
      </w:pPr>
      <w:r>
        <w:rPr>
          <w:b w:val="false"/>
          <w:bCs w:val="false"/>
        </w:rPr>
        <w:t xml:space="preserve">100 de persoane va fi de 95 cm;</w:t>
      </w:r>
    </w:p>
    <w:p>
      <w:pPr>
        <w:keepNext w:val="false"/>
      </w:pPr>
      <w:r>
        <w:rPr>
          <w:b w:val="false"/>
          <w:bCs w:val="false"/>
        </w:rPr>
        <w:t xml:space="preserve">116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d. dac/g259 într-o înc/g259pere se pot afla simultan mai mult de 100 persoane, atunci l/g259/g1802imea liber/g259 a u/g1800ii</w:t>
      </w:r>
    </w:p>
    <w:p>
      <w:pPr>
        <w:keepNext w:val="false"/>
      </w:pPr>
      <w:r>
        <w:rPr>
          <w:b w:val="false"/>
          <w:bCs w:val="false"/>
        </w:rPr>
        <w:t xml:space="preserve">va fi minim 1.40 m, iar deschiderea în dou/g259 canate, dintre care unul va avea o l/g259/g1802ime liber/g259</w:t>
      </w:r>
    </w:p>
    <w:p>
      <w:pPr>
        <w:keepNext w:val="false"/>
      </w:pPr>
      <w:r>
        <w:rPr>
          <w:b w:val="false"/>
          <w:bCs w:val="false"/>
        </w:rPr>
        <w:t xml:space="preserve">minim/g259 de 1.00 m.</w:t>
      </w:r>
    </w:p>
    <w:p>
      <w:pPr>
        <w:keepNext w:val="false"/>
      </w:pPr>
      <w:r>
        <w:rPr>
          <w:b w:val="false"/>
          <w:bCs w:val="false"/>
        </w:rPr>
        <w:t xml:space="preserve">(3) În cl/g259dirile /g1800colare existente /g1800i în cl/g259dirile /g1800colare f/g259r/g259 ascensor, clasele frecventate de copii</w:t>
      </w:r>
    </w:p>
    <w:p>
      <w:pPr>
        <w:keepNext w:val="false"/>
      </w:pPr>
      <w:r>
        <w:rPr>
          <w:b w:val="false"/>
          <w:bCs w:val="false"/>
        </w:rPr>
        <w:t xml:space="preserve">cu deficien/g1802e vor fi amplasate la parter.</w:t>
      </w:r>
    </w:p>
    <w:p>
      <w:pPr>
        <w:keepNext w:val="false"/>
      </w:pPr>
      <w:r>
        <w:rPr>
          <w:b w:val="false"/>
          <w:bCs w:val="false"/>
        </w:rPr>
        <w:t xml:space="preserve">(4) În apropierea fiec/g259rui grup sanitar b/g259ie/g1802i / fete, atunci când grupurile sanitare nu sunt</w:t>
      </w:r>
    </w:p>
    <w:p>
      <w:pPr>
        <w:keepNext w:val="false"/>
      </w:pPr>
      <w:r>
        <w:rPr>
          <w:b w:val="false"/>
          <w:bCs w:val="false"/>
        </w:rPr>
        <w:t xml:space="preserve">al/g259turate, se va asigura câte o cabin/g259 WC adaptat/g259. Dac/g259 grupurile sanitare b/g259ie/g1802i / fete sunt</w:t>
      </w:r>
    </w:p>
    <w:p>
      <w:pPr>
        <w:keepNext w:val="false"/>
      </w:pPr>
      <w:r>
        <w:rPr>
          <w:b w:val="false"/>
          <w:bCs w:val="false"/>
        </w:rPr>
        <w:t xml:space="preserve">al/g259turate, se poate asigura o singur/g259 cabin/g259  WC adaptat/g259.</w:t>
      </w:r>
    </w:p>
    <w:p>
      <w:pPr>
        <w:keepNext w:val="false"/>
      </w:pPr>
      <w:r>
        <w:rPr>
          <w:b w:val="false"/>
          <w:bCs w:val="false"/>
        </w:rPr>
        <w:t xml:space="preserve">VII.3.2. S/g259li de clas/g259 / amfiteatre</w:t>
      </w:r>
    </w:p>
    <w:p>
      <w:pPr>
        <w:keepNext w:val="false"/>
      </w:pPr>
      <w:r>
        <w:rPr>
          <w:b w:val="false"/>
          <w:bCs w:val="false"/>
        </w:rPr>
        <w:t xml:space="preserve">(1) Accesul la locurile special amenajate trebuie s/g259 fie facil, pe un traseu continuu, dimensionat /g1800i</w:t>
      </w:r>
    </w:p>
    <w:p>
      <w:pPr>
        <w:keepNext w:val="false"/>
      </w:pPr>
      <w:r>
        <w:rPr>
          <w:b w:val="false"/>
          <w:bCs w:val="false"/>
        </w:rPr>
        <w:t xml:space="preserve">conformat corespunz/g259tor utiliz/g259rii de c/g259tre persoanele cu handicap.</w:t>
      </w:r>
    </w:p>
    <w:p>
      <w:pPr>
        <w:keepNext w:val="false"/>
      </w:pPr>
      <w:r>
        <w:rPr>
          <w:b w:val="false"/>
          <w:bCs w:val="false"/>
        </w:rPr>
        <w:t xml:space="preserve">(2) Spa/g1802iul pentru fotoliu rulant va fi prev/g259zut la marginea rândului, lâng/g259 circula/g1802ia major/g259 a</w:t>
      </w:r>
    </w:p>
    <w:p>
      <w:pPr>
        <w:keepNext w:val="false"/>
      </w:pPr>
      <w:r>
        <w:rPr>
          <w:b w:val="false"/>
          <w:bCs w:val="false"/>
        </w:rPr>
        <w:t xml:space="preserve">clasei / amfiteatrului, perpendicular pe circula/g1802ia dintre rânduri( a se vedea  Fig. VII.1.a.).</w:t>
      </w:r>
    </w:p>
    <w:p>
      <w:pPr>
        <w:keepNext w:val="false"/>
      </w:pPr>
      <w:r>
        <w:rPr>
          <w:b w:val="false"/>
          <w:bCs w:val="false"/>
        </w:rPr>
        <w:t xml:space="preserve">(3) Spa/g1802iul liber rezervat  fotoliului rulant în varianta de acces frontal este 1.00 x 1.50 m, iar în</w:t>
      </w:r>
    </w:p>
    <w:p>
      <w:pPr>
        <w:keepNext w:val="false"/>
      </w:pPr>
      <w:r>
        <w:rPr>
          <w:b w:val="false"/>
          <w:bCs w:val="false"/>
        </w:rPr>
        <w:t xml:space="preserve">varianta de acces lateral 1.00 x 2.00 m.</w:t>
      </w:r>
    </w:p>
    <w:p>
      <w:pPr>
        <w:keepNext w:val="false"/>
      </w:pPr>
      <w:r>
        <w:rPr>
          <w:b w:val="false"/>
          <w:bCs w:val="false"/>
        </w:rPr>
        <w:t xml:space="preserve">(4) Accesul la locul rezervat se va face de pe o platform/g259 orizontal/g259 cu dimensiuni minime de</w:t>
      </w:r>
    </w:p>
    <w:p>
      <w:pPr>
        <w:keepNext w:val="false"/>
      </w:pPr>
      <w:r>
        <w:rPr>
          <w:b w:val="false"/>
          <w:bCs w:val="false"/>
        </w:rPr>
        <w:t xml:space="preserve">1.50 x 1.50 m.</w:t>
      </w:r>
    </w:p>
    <w:p>
      <w:pPr>
        <w:keepNext w:val="false"/>
      </w:pPr>
      <w:r>
        <w:rPr>
          <w:b w:val="false"/>
          <w:bCs w:val="false"/>
        </w:rPr>
        <w:t xml:space="preserve">(5) Spa/g1802iul de manevr/g259 necesar poate fi ob/g1802inut /g1800i prin amplasarea de pupitre în consol/g259 sau</w:t>
      </w:r>
    </w:p>
    <w:p>
      <w:pPr>
        <w:keepNext w:val="false"/>
      </w:pPr>
      <w:r>
        <w:rPr>
          <w:b w:val="false"/>
          <w:bCs w:val="false"/>
        </w:rPr>
        <w:t xml:space="preserve">rabatabile.</w:t>
      </w:r>
    </w:p>
    <w:p>
      <w:pPr>
        <w:keepNext w:val="false"/>
      </w:pPr>
      <w:r>
        <w:rPr>
          <w:b w:val="false"/>
          <w:bCs w:val="false"/>
        </w:rPr>
        <w:t xml:space="preserve">(6) Având în vedere în/g259l/g1802imea mai mare a /g1800ezutului în cazul  fotoliului rulant sau scaunului /</w:t>
      </w:r>
    </w:p>
    <w:p>
      <w:pPr>
        <w:keepNext w:val="false"/>
      </w:pPr>
      <w:r>
        <w:rPr>
          <w:b w:val="false"/>
          <w:bCs w:val="false"/>
        </w:rPr>
        <w:t xml:space="preserve">b/g259ncii pentru persoane semiambulante, este recomandabil/g259 amplasarea acestora în spatele</w:t>
      </w:r>
    </w:p>
    <w:p>
      <w:pPr>
        <w:keepNext w:val="false"/>
      </w:pPr>
      <w:r>
        <w:rPr>
          <w:b w:val="false"/>
          <w:bCs w:val="false"/>
        </w:rPr>
        <w:t xml:space="preserve">rândurilor.</w:t>
      </w:r>
    </w:p>
    <w:p>
      <w:pPr>
        <w:keepNext w:val="false"/>
      </w:pPr>
      <w:r>
        <w:rPr>
          <w:b w:val="false"/>
          <w:bCs w:val="false"/>
        </w:rPr>
        <w:t xml:space="preserve"> (7) Mobilierul pentru persoanele utilizatoare de fotoliu rulant va fi compus dintr-o mas/g259,</w:t>
      </w:r>
    </w:p>
    <w:p>
      <w:pPr>
        <w:keepNext w:val="false"/>
      </w:pPr>
      <w:r>
        <w:rPr>
          <w:b w:val="false"/>
          <w:bCs w:val="false"/>
        </w:rPr>
        <w:t xml:space="preserve">pozi/g1802ionat/g259 la o în/g259l/g1802ime de 80 cm fa/g1802/g259 de nivelul finit al pardoselii, f/g259r/g259 elemente suplimentare</w:t>
      </w:r>
    </w:p>
    <w:p>
      <w:pPr>
        <w:keepNext w:val="false"/>
      </w:pPr>
      <w:r>
        <w:rPr>
          <w:b w:val="false"/>
          <w:bCs w:val="false"/>
        </w:rPr>
        <w:t xml:space="preserve">pozi/g1802ionate la partea inferioar/g259, care ar deranja accesul genunchilor. Pentru persoane</w:t>
      </w:r>
    </w:p>
    <w:p>
      <w:pPr>
        <w:keepNext w:val="false"/>
      </w:pPr>
      <w:r>
        <w:rPr>
          <w:b w:val="false"/>
          <w:bCs w:val="false"/>
        </w:rPr>
        <w:t xml:space="preserve">semiambulante, scaunul / banca va avea /g1800ezutul amplasat la o în/g259l/g1802ime de 45 cm fa/g1802/g259 de nivelul</w:t>
      </w:r>
    </w:p>
    <w:p>
      <w:pPr>
        <w:keepNext w:val="false"/>
      </w:pPr>
      <w:r>
        <w:rPr>
          <w:b w:val="false"/>
          <w:bCs w:val="false"/>
        </w:rPr>
        <w:t xml:space="preserve">finit al pardoselii.</w:t>
      </w:r>
    </w:p>
    <w:p>
      <w:pPr>
        <w:keepNext w:val="false"/>
      </w:pPr>
      <w:r>
        <w:rPr>
          <w:b w:val="false"/>
          <w:bCs w:val="false"/>
        </w:rPr>
        <w:t xml:space="preserve">(8) În func/g1802ie de capacitatea s/g259lii, num/g259rul locurilor rezervate persoanelor cu handicap va fi de 2</w:t>
      </w:r>
    </w:p>
    <w:p>
      <w:pPr>
        <w:keepNext w:val="false"/>
      </w:pPr>
      <w:r>
        <w:rPr>
          <w:b w:val="false"/>
          <w:bCs w:val="false"/>
        </w:rPr>
        <w:t xml:space="preserve">locuri la 50 de persoane.</w:t>
      </w:r>
    </w:p>
    <w:p>
      <w:pPr>
        <w:keepNext w:val="false"/>
      </w:pPr>
      <w:r>
        <w:rPr>
          <w:b w:val="false"/>
          <w:bCs w:val="false"/>
        </w:rPr>
        <w:t xml:space="preserve">(9) Dac/g259 clasa / sala / amfiteatrul este amenajat/g259 în pant/g259, aceasta nu va dep/g259/g1800i 5%. Pentru s/g259li în</w:t>
      </w:r>
    </w:p>
    <w:p>
      <w:pPr>
        <w:keepNext w:val="false"/>
      </w:pPr>
      <w:r>
        <w:rPr>
          <w:b w:val="false"/>
          <w:bCs w:val="false"/>
        </w:rPr>
        <w:t xml:space="preserve">pant/g259 la care accesul la locuri se face cu trepte, locurile pentru persoane cu handicap pot fi</w:t>
      </w:r>
    </w:p>
    <w:p>
      <w:pPr>
        <w:keepNext w:val="false"/>
      </w:pPr>
      <w:r>
        <w:rPr>
          <w:b w:val="false"/>
          <w:bCs w:val="false"/>
        </w:rPr>
        <w:t xml:space="preserve">amplasate numai pe suprafa/g1802a orizontal/g259 cea mai apropiat/g259 de accesul /g1800i evacuarea în caz de</w:t>
      </w:r>
    </w:p>
    <w:p>
      <w:pPr>
        <w:keepNext w:val="false"/>
      </w:pPr>
      <w:r>
        <w:rPr>
          <w:b w:val="false"/>
          <w:bCs w:val="false"/>
        </w:rPr>
        <w:t xml:space="preserve">pericol.</w:t>
      </w:r>
    </w:p>
    <w:p>
      <w:pPr>
        <w:keepNext w:val="false"/>
      </w:pPr>
      <w:r>
        <w:rPr>
          <w:b w:val="false"/>
          <w:bCs w:val="false"/>
        </w:rPr>
        <w:t xml:space="preserve">117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(10) Pentru persoane cu handicap vizual sau auditiv este preferabil/g259 amplasarea locurilor în fa/g1802/g259,</w:t>
      </w:r>
    </w:p>
    <w:p>
      <w:pPr>
        <w:keepNext w:val="false"/>
      </w:pPr>
      <w:r>
        <w:rPr>
          <w:b w:val="false"/>
          <w:bCs w:val="false"/>
        </w:rPr>
        <w:t xml:space="preserve">în zona central/g259 a clasei.</w:t>
      </w:r>
    </w:p>
    <w:p>
      <w:pPr>
        <w:keepNext w:val="false"/>
      </w:pPr>
      <w:r>
        <w:rPr>
          <w:b w:val="false"/>
          <w:bCs w:val="false"/>
        </w:rPr>
        <w:t xml:space="preserve">VII.4.  Cl/g259diri pentru activit/g259/g1802i administrative / birouri</w:t>
      </w:r>
    </w:p>
    <w:p>
      <w:pPr>
        <w:keepNext w:val="false"/>
      </w:pPr>
      <w:r>
        <w:rPr>
          <w:b w:val="false"/>
          <w:bCs w:val="false"/>
        </w:rPr>
        <w:t xml:space="preserve">(1) În cl/g259dirile administrative, inclusiv cele în care î/g1800i au sediile insitu/g1802iile publice (Parlamentul,</w:t>
      </w:r>
    </w:p>
    <w:p>
      <w:pPr>
        <w:keepNext w:val="false"/>
      </w:pPr>
      <w:r>
        <w:rPr>
          <w:b w:val="false"/>
          <w:bCs w:val="false"/>
        </w:rPr>
        <w:t xml:space="preserve">Administra/g1802ia Preziden/g1802ial/g259, ministerele, organe de specialiate ale administra/g1802iei publice, alte</w:t>
      </w:r>
    </w:p>
    <w:p>
      <w:pPr>
        <w:keepNext w:val="false"/>
      </w:pPr>
      <w:r>
        <w:rPr>
          <w:b w:val="false"/>
          <w:bCs w:val="false"/>
        </w:rPr>
        <w:t xml:space="preserve">autorit/g259/g1802i publice, institu/g1802ii publice autonome precum /g1800i institu/g1802iile din subordinea acestora,</w:t>
      </w:r>
    </w:p>
    <w:p>
      <w:pPr>
        <w:keepNext w:val="false"/>
      </w:pPr>
      <w:r>
        <w:rPr>
          <w:b w:val="false"/>
          <w:bCs w:val="false"/>
        </w:rPr>
        <w:t xml:space="preserve">administra/g1802ia public/g259 local/g259, /g1800i altele de acest/g259 natur/g259), accesul neîngr/g259dit al persoanelor cu</w:t>
      </w:r>
    </w:p>
    <w:p>
      <w:pPr>
        <w:keepNext w:val="false"/>
      </w:pPr>
      <w:r>
        <w:rPr>
          <w:b w:val="false"/>
          <w:bCs w:val="false"/>
        </w:rPr>
        <w:t xml:space="preserve">handicap trebuie s/g259 se poat/g259 face atât în calitate de public vizitator cât /g1800i ca personal angajat.</w:t>
      </w:r>
    </w:p>
    <w:p>
      <w:pPr>
        <w:keepNext w:val="false"/>
      </w:pPr>
      <w:r>
        <w:rPr>
          <w:b w:val="false"/>
          <w:bCs w:val="false"/>
        </w:rPr>
        <w:t xml:space="preserve">VII.4.1.  Public vizitator</w:t>
      </w:r>
    </w:p>
    <w:p>
      <w:pPr>
        <w:keepNext w:val="false"/>
      </w:pPr>
      <w:r>
        <w:rPr>
          <w:b w:val="false"/>
          <w:bCs w:val="false"/>
        </w:rPr>
        <w:t xml:space="preserve">(1) Persoanele cu handicap trebuie s/g259 aib/g259 acces la toate serviciile care presupun rela/g1802ia direct/g259 cu</w:t>
      </w:r>
    </w:p>
    <w:p>
      <w:pPr>
        <w:keepNext w:val="false"/>
      </w:pPr>
      <w:r>
        <w:rPr>
          <w:b w:val="false"/>
          <w:bCs w:val="false"/>
        </w:rPr>
        <w:t xml:space="preserve">publicul.</w:t>
      </w:r>
    </w:p>
    <w:p>
      <w:pPr>
        <w:keepNext w:val="false"/>
      </w:pPr>
      <w:r>
        <w:rPr>
          <w:b w:val="false"/>
          <w:bCs w:val="false"/>
        </w:rPr>
        <w:t xml:space="preserve">(2) Circula/g1802iile, spa/g1802iile de a/g1800teptare, ghi/g1800eele vor fi conformate corespunz/g259tor.</w:t>
      </w:r>
    </w:p>
    <w:p>
      <w:pPr>
        <w:keepNext w:val="false"/>
      </w:pPr>
      <w:r>
        <w:rPr>
          <w:b w:val="false"/>
          <w:bCs w:val="false"/>
        </w:rPr>
        <w:t xml:space="preserve">(3) În/g259l/g1802imea ghi/g1800eului sau a unei p/g259r/g1802i a acestuia va fi cuprins/g259 între 80 – 90 cm de la nivelul</w:t>
      </w:r>
    </w:p>
    <w:p>
      <w:pPr>
        <w:keepNext w:val="false"/>
      </w:pPr>
      <w:r>
        <w:rPr>
          <w:b w:val="false"/>
          <w:bCs w:val="false"/>
        </w:rPr>
        <w:t xml:space="preserve">finit al pardoselii, pentru a putea fi utilizat de c/g259tre persoanele care se deplaseaz/g259 în fotoliu</w:t>
      </w:r>
    </w:p>
    <w:p>
      <w:pPr>
        <w:keepNext w:val="false"/>
      </w:pPr>
      <w:r>
        <w:rPr>
          <w:b w:val="false"/>
          <w:bCs w:val="false"/>
        </w:rPr>
        <w:t xml:space="preserve">rulant. Aceasta este considerat/g259 o în/g259l/g1802ime corect/g259 /g1800i din punct de vedere psihologic, deoarece</w:t>
      </w:r>
    </w:p>
    <w:p>
      <w:pPr>
        <w:keepNext w:val="false"/>
      </w:pPr>
      <w:r>
        <w:rPr>
          <w:b w:val="false"/>
          <w:bCs w:val="false"/>
        </w:rPr>
        <w:t xml:space="preserve">permite atât func/g1802ionarului de la ghi/g1800eu cât /g1800i interlocutorului s/g259u s/g259 stea a/g1800eza/g1802i în timpul</w:t>
      </w:r>
    </w:p>
    <w:p>
      <w:pPr>
        <w:keepNext w:val="false"/>
      </w:pPr>
      <w:r>
        <w:rPr>
          <w:b w:val="false"/>
          <w:bCs w:val="false"/>
        </w:rPr>
        <w:t xml:space="preserve">discu/g1802iei.</w:t>
      </w:r>
    </w:p>
    <w:p>
      <w:pPr>
        <w:keepNext w:val="false"/>
      </w:pPr>
      <w:r>
        <w:rPr>
          <w:b w:val="false"/>
          <w:bCs w:val="false"/>
        </w:rPr>
        <w:t xml:space="preserve">(4) Suplimentar pot fi amenajate /g1800i ghi/g1800ee cu în/g259l/g1802ime de 1.10 m de la nivelul finit al pardoselii,</w:t>
      </w:r>
    </w:p>
    <w:p>
      <w:pPr>
        <w:keepNext w:val="false"/>
      </w:pPr>
      <w:r>
        <w:rPr>
          <w:b w:val="false"/>
          <w:bCs w:val="false"/>
        </w:rPr>
        <w:t xml:space="preserve">fiind recomandat/g259 combinarea în cadrul aceleia/g1800i amenaj/g259ri sau piese de mobilier a celor dou/g259</w:t>
      </w:r>
    </w:p>
    <w:p>
      <w:pPr>
        <w:keepNext w:val="false"/>
      </w:pPr>
      <w:r>
        <w:rPr>
          <w:b w:val="false"/>
          <w:bCs w:val="false"/>
        </w:rPr>
        <w:t xml:space="preserve">variante.</w:t>
      </w:r>
    </w:p>
    <w:p>
      <w:pPr>
        <w:keepNext w:val="false"/>
      </w:pPr>
      <w:r>
        <w:rPr>
          <w:b w:val="false"/>
          <w:bCs w:val="false"/>
        </w:rPr>
        <w:t xml:space="preserve">VII.4.2.  Personal angajat</w:t>
      </w:r>
    </w:p>
    <w:p>
      <w:pPr>
        <w:keepNext w:val="false"/>
      </w:pPr>
      <w:r>
        <w:rPr>
          <w:b w:val="false"/>
          <w:bCs w:val="false"/>
        </w:rPr>
        <w:t xml:space="preserve">(1) Pentru a crea posibilitatea ca persoanele cu handicap s/g259 î/g1800i desf/g259/g1800oare activitatea în cl/g259diri  de</w:t>
      </w:r>
    </w:p>
    <w:p>
      <w:pPr>
        <w:keepNext w:val="false"/>
      </w:pPr>
      <w:r>
        <w:rPr>
          <w:b w:val="false"/>
          <w:bCs w:val="false"/>
        </w:rPr>
        <w:t xml:space="preserve">birouri sau cl/g259diri administrative, circula/g1802iile /g1800i spa/g1802iile trebuie conformate corespunz/g259tor astfel</w:t>
      </w:r>
    </w:p>
    <w:p>
      <w:pPr>
        <w:keepNext w:val="false"/>
      </w:pPr>
      <w:r>
        <w:rPr>
          <w:b w:val="false"/>
          <w:bCs w:val="false"/>
        </w:rPr>
        <w:t xml:space="preserve">încât s/g259 poat/g259 fi utilizate de c/g259tre ace/g1800tia.</w:t>
      </w:r>
    </w:p>
    <w:p>
      <w:pPr>
        <w:keepNext w:val="false"/>
      </w:pPr>
      <w:r>
        <w:rPr>
          <w:b w:val="false"/>
          <w:bCs w:val="false"/>
        </w:rPr>
        <w:t xml:space="preserve">VII.5. Cl/g259diri pentru activit/g259/g1802i culturale /g1800i de divertisment – s/g259li pentru spectacole,</w:t>
      </w:r>
    </w:p>
    <w:p>
      <w:pPr>
        <w:keepNext w:val="false"/>
      </w:pPr>
      <w:r>
        <w:rPr>
          <w:b w:val="false"/>
          <w:bCs w:val="false"/>
        </w:rPr>
        <w:t xml:space="preserve">auditorii, s/g259li de conferin/g1802e, s/g259li de concert</w:t>
      </w:r>
    </w:p>
    <w:p>
      <w:pPr>
        <w:keepNext w:val="false"/>
      </w:pPr>
      <w:r>
        <w:rPr>
          <w:b w:val="false"/>
          <w:bCs w:val="false"/>
        </w:rPr>
        <w:t xml:space="preserve">(1) În cl/g259dirile pentru spectacole accesul neîngr/g259dit al persoanelor cu handicap trebuie s/g259 se poat/g259</w:t>
      </w:r>
    </w:p>
    <w:p>
      <w:pPr>
        <w:keepNext w:val="false"/>
      </w:pPr>
      <w:r>
        <w:rPr>
          <w:b w:val="false"/>
          <w:bCs w:val="false"/>
        </w:rPr>
        <w:t xml:space="preserve">face atât ca spectator cât /g1800i ca personal artistic /g1800i administrativ  al manifest/g259rii culturale.</w:t>
      </w:r>
    </w:p>
    <w:p>
      <w:pPr>
        <w:keepNext w:val="false"/>
      </w:pPr>
      <w:r>
        <w:rPr>
          <w:b w:val="false"/>
          <w:bCs w:val="false"/>
        </w:rPr>
        <w:t xml:space="preserve">118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VII.5.1.  Spectatori</w:t>
      </w:r>
    </w:p>
    <w:p>
      <w:pPr>
        <w:keepNext w:val="false"/>
      </w:pPr>
      <w:r>
        <w:rPr>
          <w:b w:val="false"/>
          <w:bCs w:val="false"/>
        </w:rPr>
        <w:t xml:space="preserve">(1) Accesul la locurile special amenajate pentru persoane cu handicap locomotor trebuie s/g259 fie</w:t>
      </w:r>
    </w:p>
    <w:p>
      <w:pPr>
        <w:keepNext w:val="false"/>
      </w:pPr>
      <w:r>
        <w:rPr>
          <w:b w:val="false"/>
          <w:bCs w:val="false"/>
        </w:rPr>
        <w:t xml:space="preserve">facil, pe un traseu continuu, orizontal sau cu pant/g259 cuprins/g259 între 5 – 8%.</w:t>
      </w:r>
    </w:p>
    <w:p>
      <w:pPr>
        <w:keepNext w:val="false"/>
      </w:pPr>
      <w:r>
        <w:rPr>
          <w:b w:val="false"/>
          <w:bCs w:val="false"/>
        </w:rPr>
        <w:t xml:space="preserve">(2) Se vor prevedea semnaliz/g259ri vizuale /g1800i sonore suplimentare pentru persoanele cu deficien/g1802e de</w:t>
      </w:r>
    </w:p>
    <w:p>
      <w:pPr>
        <w:keepNext w:val="false"/>
      </w:pPr>
      <w:r>
        <w:rPr>
          <w:b w:val="false"/>
          <w:bCs w:val="false"/>
        </w:rPr>
        <w:t xml:space="preserve">auz /g1800i de vedere.</w:t>
      </w:r>
    </w:p>
    <w:p>
      <w:pPr>
        <w:keepNext w:val="false"/>
      </w:pPr>
      <w:r>
        <w:rPr>
          <w:b w:val="false"/>
          <w:bCs w:val="false"/>
        </w:rPr>
        <w:t xml:space="preserve">(3) Traseele de deplasare pentru persoanele nev/g259z/g259toare vor fi vizibil demarcate de restul</w:t>
      </w:r>
    </w:p>
    <w:p>
      <w:pPr>
        <w:keepNext w:val="false"/>
      </w:pPr>
      <w:r>
        <w:rPr>
          <w:b w:val="false"/>
          <w:bCs w:val="false"/>
        </w:rPr>
        <w:t xml:space="preserve">pardoselii prin finisaje diferite ca structur/g259, culoare, sonoritate.</w:t>
      </w:r>
    </w:p>
    <w:p>
      <w:pPr>
        <w:keepNext w:val="false"/>
      </w:pPr>
      <w:r>
        <w:rPr>
          <w:b w:val="false"/>
          <w:bCs w:val="false"/>
        </w:rPr>
        <w:t xml:space="preserve">(4) În s/g259lile  pentru spectacole va fi prev/g259zut un numar de minim 2 locuri pentru persoane care se</w:t>
      </w:r>
    </w:p>
    <w:p>
      <w:pPr>
        <w:keepNext w:val="false"/>
      </w:pPr>
      <w:r>
        <w:rPr>
          <w:b w:val="false"/>
          <w:bCs w:val="false"/>
        </w:rPr>
        <w:t xml:space="preserve">deplaseaz/g259 în fotoliu rulant la un num/g259r de 50 de spectatori. Acestea trebuie s/g259 fie integrate între</w:t>
      </w:r>
    </w:p>
    <w:p>
      <w:pPr>
        <w:keepNext w:val="false"/>
      </w:pPr>
      <w:r>
        <w:rPr>
          <w:b w:val="false"/>
          <w:bCs w:val="false"/>
        </w:rPr>
        <w:t xml:space="preserve">celelalte locuri ale s/g259lii /g1800i pozi/g1802ionate al/g259turat dou/g259 câte dou/g259, astfel încât s/g259 permit/g259 /g1800ederea a</w:t>
      </w:r>
    </w:p>
    <w:p>
      <w:pPr>
        <w:keepNext w:val="false"/>
      </w:pPr>
      <w:r>
        <w:rPr>
          <w:b w:val="false"/>
          <w:bCs w:val="false"/>
        </w:rPr>
        <w:t xml:space="preserve">dou/g259 persoane în fotoliu rulant una lâng/g259 cealalt/g259 /g1800i în imediata vecin/g259tate, pe locurile obi/g1800nuite,</w:t>
      </w:r>
    </w:p>
    <w:p>
      <w:pPr>
        <w:keepNext w:val="false"/>
      </w:pPr>
      <w:r>
        <w:rPr>
          <w:b w:val="false"/>
          <w:bCs w:val="false"/>
        </w:rPr>
        <w:t xml:space="preserve">a înso/g1802itorilor acestora.</w:t>
      </w:r>
    </w:p>
    <w:p>
      <w:pPr>
        <w:keepNext w:val="false"/>
      </w:pPr>
      <w:r>
        <w:rPr>
          <w:b w:val="false"/>
          <w:bCs w:val="false"/>
        </w:rPr>
        <w:t xml:space="preserve">(5) Locurile rezervate vor fi amplasate la marginea rându lui, lâng/g259 circula/g1802ia major/g259 a s/g259lii,</w:t>
      </w:r>
    </w:p>
    <w:p>
      <w:pPr>
        <w:keepNext w:val="false"/>
      </w:pPr>
      <w:r>
        <w:rPr>
          <w:b w:val="false"/>
          <w:bCs w:val="false"/>
        </w:rPr>
        <w:t xml:space="preserve">perpendicular pe circula/g1802ia dintre rânduri.</w:t>
      </w:r>
    </w:p>
    <w:p>
      <w:pPr>
        <w:keepNext w:val="false"/>
      </w:pPr>
      <w:r>
        <w:rPr>
          <w:b w:val="false"/>
          <w:bCs w:val="false"/>
        </w:rPr>
        <w:t xml:space="preserve">(6) Spa/g1802iul liber rezervat  fotoliului rulant este 90 cm x 1.50 m.</w:t>
      </w:r>
    </w:p>
    <w:p>
      <w:pPr>
        <w:keepNext w:val="false"/>
      </w:pPr>
      <w:r>
        <w:rPr>
          <w:b w:val="false"/>
          <w:bCs w:val="false"/>
        </w:rPr>
        <w:t xml:space="preserve">(7) Distan/g1802a între rânduri pe care sunt amplasate locurile rezervate persoanelor cu handicap va fi</w:t>
      </w:r>
    </w:p>
    <w:p>
      <w:pPr>
        <w:keepNext w:val="false"/>
      </w:pPr>
      <w:r>
        <w:rPr>
          <w:b w:val="false"/>
          <w:bCs w:val="false"/>
        </w:rPr>
        <w:t xml:space="preserve">de minim 2.40 m( recomandat 2,50 m).</w:t>
      </w:r>
    </w:p>
    <w:p>
      <w:pPr>
        <w:keepNext w:val="false"/>
      </w:pPr>
      <w:r>
        <w:rPr>
          <w:b w:val="false"/>
          <w:bCs w:val="false"/>
        </w:rPr>
        <w:t xml:space="preserve">(8) Dac/g259 sala este amenajat/g259 în pant/g259, aceasta nu va dep/g259/g1800i 5%.</w:t>
      </w:r>
    </w:p>
    <w:p>
      <w:pPr>
        <w:keepNext w:val="false"/>
      </w:pPr>
      <w:r>
        <w:rPr>
          <w:b w:val="false"/>
          <w:bCs w:val="false"/>
        </w:rPr>
        <w:t xml:space="preserve">(9) Pentru s/g259li în pant/g259 la care accesul la unele locuri se face cu trepte, locurile pentru persoane</w:t>
      </w:r>
    </w:p>
    <w:p>
      <w:pPr>
        <w:keepNext w:val="false"/>
      </w:pPr>
      <w:r>
        <w:rPr>
          <w:b w:val="false"/>
          <w:bCs w:val="false"/>
        </w:rPr>
        <w:t xml:space="preserve">cu handicap pot fi amplasate numai pe suprafa/g1802a orizontal/g259 cea mai apropiat/g259 de accesul /g1800i</w:t>
      </w:r>
    </w:p>
    <w:p>
      <w:pPr>
        <w:keepNext w:val="false"/>
      </w:pPr>
      <w:r>
        <w:rPr>
          <w:b w:val="false"/>
          <w:bCs w:val="false"/>
        </w:rPr>
        <w:t xml:space="preserve">evacuarea în caz de pericol, dimensiunile /g1800i conformarea spa/g1802iului fiind f/g259cute astfel încât s/g259 nu</w:t>
      </w:r>
    </w:p>
    <w:p>
      <w:pPr>
        <w:keepNext w:val="false"/>
      </w:pPr>
      <w:r>
        <w:rPr>
          <w:b w:val="false"/>
          <w:bCs w:val="false"/>
        </w:rPr>
        <w:t xml:space="preserve">existe nici un pericol de accidentare.</w:t>
      </w:r>
    </w:p>
    <w:p>
      <w:pPr>
        <w:keepNext w:val="false"/>
      </w:pPr>
      <w:r>
        <w:rPr>
          <w:b w:val="false"/>
          <w:bCs w:val="false"/>
        </w:rPr>
        <w:t xml:space="preserve">Fig. VII.1.a.  – Amplasarea în cadrul unei  </w:t>
      </w:r>
    </w:p>
    <w:p>
      <w:pPr>
        <w:keepNext w:val="false"/>
      </w:pPr>
      <w:r>
        <w:rPr>
          <w:b w:val="false"/>
          <w:bCs w:val="false"/>
        </w:rPr>
        <w:t xml:space="preserve">s/g259li de spectacole a locurilor rezervate </w:t>
      </w:r>
    </w:p>
    <w:p>
      <w:pPr>
        <w:keepNext w:val="false"/>
      </w:pPr>
      <w:r>
        <w:rPr>
          <w:b w:val="false"/>
          <w:bCs w:val="false"/>
        </w:rPr>
        <w:t xml:space="preserve">persoanelor cu  handicap </w:t>
      </w:r>
    </w:p>
    <w:p>
      <w:pPr>
        <w:keepNext w:val="false"/>
      </w:pPr>
      <w:r>
        <w:rPr>
          <w:b w:val="false"/>
          <w:bCs w:val="false"/>
        </w:rPr>
        <w:t xml:space="preserve">119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VII.5.2. Interpre/g1802i </w:t>
      </w:r>
    </w:p>
    <w:p>
      <w:pPr>
        <w:keepNext w:val="false"/>
      </w:pPr>
      <w:r>
        <w:rPr>
          <w:b w:val="false"/>
          <w:bCs w:val="false"/>
        </w:rPr>
        <w:t xml:space="preserve">(1) Accesul persoanelor cu handicap trebuie s/g259 poat/g259 fi f/g259cut în culisele spa/g1802iului de</w:t>
      </w:r>
    </w:p>
    <w:p>
      <w:pPr>
        <w:keepNext w:val="false"/>
      </w:pPr>
      <w:r>
        <w:rPr>
          <w:b w:val="false"/>
          <w:bCs w:val="false"/>
        </w:rPr>
        <w:t xml:space="preserve">reprezenta/g1802ie.</w:t>
      </w:r>
    </w:p>
    <w:p>
      <w:pPr>
        <w:keepNext w:val="false"/>
      </w:pPr>
      <w:r>
        <w:rPr>
          <w:b w:val="false"/>
          <w:bCs w:val="false"/>
        </w:rPr>
        <w:t xml:space="preserve">(2) Traseele de circula/g1802ie /g1800i spa/g1802iile anexe – cabine pentru actori, vestiare, grupuri sanitare,</w:t>
      </w:r>
    </w:p>
    <w:p>
      <w:pPr>
        <w:keepNext w:val="false"/>
      </w:pPr>
      <w:r>
        <w:rPr>
          <w:b w:val="false"/>
          <w:bCs w:val="false"/>
        </w:rPr>
        <w:t xml:space="preserve">spa/g1802ii pentru repeti/g1802ii, spa/g1802ii de regrupare înainte de spectacol – vor fi conformate luând în</w:t>
      </w:r>
    </w:p>
    <w:p>
      <w:pPr>
        <w:keepNext w:val="false"/>
      </w:pPr>
      <w:r>
        <w:rPr>
          <w:b w:val="false"/>
          <w:bCs w:val="false"/>
        </w:rPr>
        <w:t xml:space="preserve">considerare prevederile  dimensionale /g1800i cele legate de echipare.</w:t>
      </w:r>
    </w:p>
    <w:p>
      <w:pPr>
        <w:keepNext w:val="false"/>
      </w:pPr>
      <w:r>
        <w:rPr>
          <w:b w:val="false"/>
          <w:bCs w:val="false"/>
        </w:rPr>
        <w:t xml:space="preserve">Fig. VII.1.b. – Posibilit/g259/g1802i de amplasare a  fotoliilor rulante intr-o sal/g259 de conferin/g1802e </w:t>
      </w:r>
    </w:p>
    <w:p>
      <w:pPr>
        <w:keepNext w:val="false"/>
      </w:pPr>
      <w:r>
        <w:rPr>
          <w:b w:val="false"/>
          <w:bCs w:val="false"/>
        </w:rPr>
        <w:t xml:space="preserve">VII.6. Cl/g259diri pentru muzee /g1800i biblioteci</w:t>
      </w:r>
    </w:p>
    <w:p>
      <w:pPr>
        <w:keepNext w:val="false"/>
      </w:pPr>
      <w:r>
        <w:rPr>
          <w:b w:val="false"/>
          <w:bCs w:val="false"/>
        </w:rPr>
        <w:t xml:space="preserve">(1) Circula/g1802ia va fi astfel organizat/g259 încât deplasarea unui fotoliu rulant s/g259 se poat/g259 face în orice</w:t>
      </w:r>
    </w:p>
    <w:p>
      <w:pPr>
        <w:keepNext w:val="false"/>
      </w:pPr>
      <w:r>
        <w:rPr>
          <w:b w:val="false"/>
          <w:bCs w:val="false"/>
        </w:rPr>
        <w:t xml:space="preserve">direc/g1802ie, cu asigurarea unui spa/g1802iu de manevr/g259 de 1.50 x 1.50 m.</w:t>
      </w:r>
    </w:p>
    <w:p>
      <w:pPr>
        <w:keepNext w:val="false"/>
      </w:pPr>
      <w:r>
        <w:rPr>
          <w:b w:val="false"/>
          <w:bCs w:val="false"/>
        </w:rPr>
        <w:t xml:space="preserve">(2) Ghi/g1800eele de informare vor fi amplasate la o în/g259l/g1802ime de 80 cm fa/g1802/g259 de nivelul finit al</w:t>
      </w:r>
    </w:p>
    <w:p>
      <w:pPr>
        <w:keepNext w:val="false"/>
      </w:pPr>
      <w:r>
        <w:rPr>
          <w:b w:val="false"/>
          <w:bCs w:val="false"/>
        </w:rPr>
        <w:t xml:space="preserve">pardoselii.</w:t>
      </w:r>
    </w:p>
    <w:p>
      <w:pPr>
        <w:keepNext w:val="false"/>
      </w:pPr>
      <w:r>
        <w:rPr>
          <w:b w:val="false"/>
          <w:bCs w:val="false"/>
        </w:rPr>
        <w:t xml:space="preserve">(3) Punctele de control intrare / ie/g1800ire vor fi conformate astfel încât s/g259 permit/g259 trecerea unei</w:t>
      </w:r>
    </w:p>
    <w:p>
      <w:pPr>
        <w:keepNext w:val="false"/>
      </w:pPr>
      <w:r>
        <w:rPr>
          <w:b w:val="false"/>
          <w:bCs w:val="false"/>
        </w:rPr>
        <w:t xml:space="preserve">persoane care se deplaseaz/g259 în fotoliu rulant. Dac/g259 acest lucru nu este posibil în totalitate, se va</w:t>
      </w:r>
    </w:p>
    <w:p>
      <w:pPr>
        <w:keepNext w:val="false"/>
      </w:pPr>
      <w:r>
        <w:rPr>
          <w:b w:val="false"/>
          <w:bCs w:val="false"/>
        </w:rPr>
        <w:t xml:space="preserve">prevedea minim câte un punct de control adaptat pentru intrare /g1800i pentru ie/g1800ire.</w:t>
      </w:r>
    </w:p>
    <w:p>
      <w:pPr>
        <w:keepNext w:val="false"/>
      </w:pPr>
      <w:r>
        <w:rPr>
          <w:b w:val="false"/>
          <w:bCs w:val="false"/>
        </w:rPr>
        <w:t xml:space="preserve">(4) În muzee, sistemele de expunere vor fi conformate astfel încât s/g259 permit/g259 vizionarea</w:t>
      </w:r>
    </w:p>
    <w:p>
      <w:pPr>
        <w:keepNext w:val="false"/>
      </w:pPr>
      <w:r>
        <w:rPr>
          <w:b w:val="false"/>
          <w:bCs w:val="false"/>
        </w:rPr>
        <w:t xml:space="preserve">exponatelor /g1800i de c/g259tre persoanele cu handicap în condi/g1802ii optime. Se va /g1802ine seama de</w:t>
      </w:r>
    </w:p>
    <w:p>
      <w:pPr>
        <w:keepNext w:val="false"/>
      </w:pPr>
      <w:r>
        <w:rPr>
          <w:b w:val="false"/>
          <w:bCs w:val="false"/>
        </w:rPr>
        <w:t xml:space="preserve">conformarea mobilierului de expunere, astfel încât s/g259 permit/g259 apropierea persoanelor care se</w:t>
      </w:r>
    </w:p>
    <w:p>
      <w:pPr>
        <w:keepNext w:val="false"/>
      </w:pPr>
      <w:r>
        <w:rPr>
          <w:b w:val="false"/>
          <w:bCs w:val="false"/>
        </w:rPr>
        <w:t xml:space="preserve">deplaseaz/g259 în fotoliu rulant de exponate.</w:t>
      </w:r>
    </w:p>
    <w:p>
      <w:pPr>
        <w:keepNext w:val="false"/>
      </w:pPr>
      <w:r>
        <w:rPr>
          <w:b w:val="false"/>
          <w:bCs w:val="false"/>
        </w:rPr>
        <w:t xml:space="preserve">120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(5) În biblioteci, rafturile fixe pentru c/g259r/g1802i vor fi amplasate la o în/g259l/g1802ime cuprins/g259 între 40 cm /g1800i</w:t>
      </w:r>
    </w:p>
    <w:p>
      <w:pPr>
        <w:keepNext w:val="false"/>
      </w:pPr>
      <w:r>
        <w:rPr>
          <w:b w:val="false"/>
          <w:bCs w:val="false"/>
        </w:rPr>
        <w:t xml:space="preserve">1.40 m de la nivelul finit al pardoselii. Accesul la raft se va face pe cât posibil lateral, deoarece</w:t>
      </w:r>
    </w:p>
    <w:p>
      <w:pPr>
        <w:keepNext w:val="false"/>
      </w:pPr>
      <w:r>
        <w:rPr>
          <w:b w:val="false"/>
          <w:bCs w:val="false"/>
        </w:rPr>
        <w:t xml:space="preserve">pentru o persoan/g259 blocat/g259 în fotoliu rulant sau care se deplaseaz/g259 folosind un obiect ajut/g259tor,</w:t>
      </w:r>
    </w:p>
    <w:p>
      <w:pPr>
        <w:keepNext w:val="false"/>
      </w:pPr>
      <w:r>
        <w:rPr>
          <w:b w:val="false"/>
          <w:bCs w:val="false"/>
        </w:rPr>
        <w:t xml:space="preserve">accesul frontal, care implic/g259 aplecare /g1800i o distan/g1802/g259 mai mare fa/g1802/g259 de raft, nu este confortabil.</w:t>
      </w:r>
    </w:p>
    <w:p>
      <w:pPr>
        <w:keepNext w:val="false"/>
      </w:pPr>
      <w:r>
        <w:rPr>
          <w:b w:val="false"/>
          <w:bCs w:val="false"/>
        </w:rPr>
        <w:t xml:space="preserve">(6) În/g259l/g1802imea mesei de studiu va fi de 80 cm de la nivelul finit al pardoselii. Spa/g1802iul necesar unui</w:t>
      </w:r>
    </w:p>
    <w:p>
      <w:pPr>
        <w:keepNext w:val="false"/>
      </w:pPr>
      <w:r>
        <w:rPr>
          <w:b w:val="false"/>
          <w:bCs w:val="false"/>
        </w:rPr>
        <w:t xml:space="preserve">loc la mas/g259 pentru fotoliu rulant, inclusiv spa/g1802iul de circula/g1802ie din spatele fotoliului rulant  va fi</w:t>
      </w:r>
    </w:p>
    <w:p>
      <w:pPr>
        <w:keepNext w:val="false"/>
      </w:pPr>
      <w:r>
        <w:rPr>
          <w:b w:val="false"/>
          <w:bCs w:val="false"/>
        </w:rPr>
        <w:t xml:space="preserve">de minim 80 cm x 1.35 m.</w:t>
      </w:r>
    </w:p>
    <w:p>
      <w:pPr>
        <w:keepNext w:val="false"/>
      </w:pPr>
      <w:r>
        <w:rPr>
          <w:b w:val="false"/>
          <w:bCs w:val="false"/>
        </w:rPr>
        <w:t xml:space="preserve">VII.7.  Cl/g259diri pentru activit/g259/g1802i sportive, terenuri de sport /g1800i piscine</w:t>
      </w:r>
    </w:p>
    <w:p>
      <w:pPr>
        <w:keepNext w:val="false"/>
      </w:pPr>
      <w:r>
        <w:rPr>
          <w:b w:val="false"/>
          <w:bCs w:val="false"/>
        </w:rPr>
        <w:t xml:space="preserve">(1) În cl/g259dirile pentru activit/g259/g1802i sportive, terenuri de sport, construc/g1802ii /g1800i piscine, accesul</w:t>
      </w:r>
    </w:p>
    <w:p>
      <w:pPr>
        <w:keepNext w:val="false"/>
      </w:pPr>
      <w:r>
        <w:rPr>
          <w:b w:val="false"/>
          <w:bCs w:val="false"/>
        </w:rPr>
        <w:t xml:space="preserve">neîngr/g259dit al persoanelor cu handicap trebuie s/g259 se poat/g259 face atât ca spectatori, cât /g1800i ca sportivi</w:t>
      </w:r>
    </w:p>
    <w:p>
      <w:pPr>
        <w:keepNext w:val="false"/>
      </w:pPr>
      <w:r>
        <w:rPr>
          <w:b w:val="false"/>
          <w:bCs w:val="false"/>
        </w:rPr>
        <w:t xml:space="preserve">/g1800i organizatori ai activit/g259/g1802ilor sportive.</w:t>
      </w:r>
    </w:p>
    <w:p>
      <w:pPr>
        <w:keepNext w:val="false"/>
      </w:pPr>
      <w:r>
        <w:rPr>
          <w:b w:val="false"/>
          <w:bCs w:val="false"/>
        </w:rPr>
        <w:t xml:space="preserve">VII.7.1.  Spectatori</w:t>
      </w:r>
    </w:p>
    <w:p>
      <w:pPr>
        <w:keepNext w:val="false"/>
      </w:pPr>
      <w:r>
        <w:rPr>
          <w:b w:val="false"/>
          <w:bCs w:val="false"/>
        </w:rPr>
        <w:t xml:space="preserve">(1) Accesul la locurile special amenajate pentru persoane cu handicap motor trebuie s/g259 fie u/g1800or,</w:t>
      </w:r>
    </w:p>
    <w:p>
      <w:pPr>
        <w:keepNext w:val="false"/>
      </w:pPr>
      <w:r>
        <w:rPr>
          <w:b w:val="false"/>
          <w:bCs w:val="false"/>
        </w:rPr>
        <w:t xml:space="preserve">pe un traseu continuu, orizontal sau cu pant/g259 cuprins/g259 între 5 – 8%.</w:t>
      </w:r>
    </w:p>
    <w:p>
      <w:pPr>
        <w:keepNext w:val="false"/>
      </w:pPr>
      <w:r>
        <w:rPr>
          <w:b w:val="false"/>
          <w:bCs w:val="false"/>
        </w:rPr>
        <w:t xml:space="preserve">(2) Se vor prevedea semnaliz/g259ri vizuale /g1800i sonore suplimentare pentru persoanele cu deficien/g1802e de</w:t>
      </w:r>
    </w:p>
    <w:p>
      <w:pPr>
        <w:keepNext w:val="false"/>
      </w:pPr>
      <w:r>
        <w:rPr>
          <w:b w:val="false"/>
          <w:bCs w:val="false"/>
        </w:rPr>
        <w:t xml:space="preserve">auz /g1800i de vedere.</w:t>
      </w:r>
    </w:p>
    <w:p>
      <w:pPr>
        <w:keepNext w:val="false"/>
      </w:pPr>
      <w:r>
        <w:rPr>
          <w:b w:val="false"/>
          <w:bCs w:val="false"/>
        </w:rPr>
        <w:t xml:space="preserve">(3) Traseele de deplasare pentru persoanele nev/g259z/g259toare vor fi vizibil demarcate de restul</w:t>
      </w:r>
    </w:p>
    <w:p>
      <w:pPr>
        <w:keepNext w:val="false"/>
      </w:pPr>
      <w:r>
        <w:rPr>
          <w:b w:val="false"/>
          <w:bCs w:val="false"/>
        </w:rPr>
        <w:t xml:space="preserve">pardoselii prin finisaje diferite ca structur/g259, culoare, sonoritate.</w:t>
      </w:r>
    </w:p>
    <w:p>
      <w:pPr>
        <w:keepNext w:val="false"/>
      </w:pPr>
      <w:r>
        <w:rPr>
          <w:b w:val="false"/>
          <w:bCs w:val="false"/>
        </w:rPr>
        <w:t xml:space="preserve">(4) Vor fi asigurate minim 2 locuri pentru persoane care se deplaseaz/g259 în fotoliu rulant la un</w:t>
      </w:r>
    </w:p>
    <w:p>
      <w:pPr>
        <w:keepNext w:val="false"/>
      </w:pPr>
      <w:r>
        <w:rPr>
          <w:b w:val="false"/>
          <w:bCs w:val="false"/>
        </w:rPr>
        <w:t xml:space="preserve">num/g259r de 50 de spectatori. Locurile vor fi astfel amplasate astfel înc/g259t s/g259 permit/g259 ca un înso/g1802itor</w:t>
      </w:r>
    </w:p>
    <w:p>
      <w:pPr>
        <w:keepNext w:val="false"/>
      </w:pPr>
      <w:r>
        <w:rPr>
          <w:b w:val="false"/>
          <w:bCs w:val="false"/>
        </w:rPr>
        <w:t xml:space="preserve">s/g259 poat/g259 sta lâng/g259 persoana utilizatoare de fotoliu rulant.</w:t>
      </w:r>
    </w:p>
    <w:p>
      <w:pPr>
        <w:keepNext w:val="false"/>
      </w:pPr>
      <w:r>
        <w:rPr>
          <w:b w:val="false"/>
          <w:bCs w:val="false"/>
        </w:rPr>
        <w:t xml:space="preserve">(5) Locul pentru fotoliu rulant va fi o platform/g259 orizontal/g259 de 1.10 x 1.40 m, cu o zon/g259 liber/g259</w:t>
      </w:r>
    </w:p>
    <w:p>
      <w:pPr>
        <w:keepNext w:val="false"/>
      </w:pPr>
      <w:r>
        <w:rPr>
          <w:b w:val="false"/>
          <w:bCs w:val="false"/>
        </w:rPr>
        <w:t xml:space="preserve">pentru manevr/g259, anterioar/g259 sau posterioar/g259, de 1.00 m. Locurile vor fi amplasate pe o suprafa/g1802/g259</w:t>
      </w:r>
    </w:p>
    <w:p>
      <w:pPr>
        <w:keepNext w:val="false"/>
      </w:pPr>
      <w:r>
        <w:rPr>
          <w:b w:val="false"/>
          <w:bCs w:val="false"/>
        </w:rPr>
        <w:t xml:space="preserve">orizontal/g259, la capetele rândurilor dac/g259 panta este mai mic/g259 de 5% /g1800i în partea superioar/g259 sau</w:t>
      </w:r>
    </w:p>
    <w:p>
      <w:pPr>
        <w:keepNext w:val="false"/>
      </w:pPr>
      <w:r>
        <w:rPr>
          <w:b w:val="false"/>
          <w:bCs w:val="false"/>
        </w:rPr>
        <w:t xml:space="preserve">inferioar/g259 a gradenelor, dac/g259 panta este mai mare de 5%.</w:t>
      </w:r>
    </w:p>
    <w:p>
      <w:pPr>
        <w:keepNext w:val="false"/>
      </w:pPr>
      <w:r>
        <w:rPr>
          <w:b w:val="false"/>
          <w:bCs w:val="false"/>
        </w:rPr>
        <w:t xml:space="preserve">(6) Pentru construc/g1802iile existente, asigurarea locurilor se va face în func/g1802ie de posibilit/g259/g1802i, prin</w:t>
      </w:r>
    </w:p>
    <w:p>
      <w:pPr>
        <w:keepNext w:val="false"/>
      </w:pPr>
      <w:r>
        <w:rPr>
          <w:b w:val="false"/>
          <w:bCs w:val="false"/>
        </w:rPr>
        <w:t xml:space="preserve">desfiin/g1802area unor locuri normale, asigurând totodat/g259 un traseu accesibil /g1800i dot/g259ri adaptate nevoilor</w:t>
      </w:r>
    </w:p>
    <w:p>
      <w:pPr>
        <w:keepNext w:val="false"/>
      </w:pPr>
      <w:r>
        <w:rPr>
          <w:b w:val="false"/>
          <w:bCs w:val="false"/>
        </w:rPr>
        <w:t xml:space="preserve">persoanelor cu handicap pe întreg traseul de la intrare spre locul rezervat.</w:t>
      </w:r>
    </w:p>
    <w:p>
      <w:pPr>
        <w:keepNext w:val="false"/>
      </w:pPr>
      <w:r>
        <w:rPr>
          <w:b w:val="false"/>
          <w:bCs w:val="false"/>
        </w:rPr>
        <w:t xml:space="preserve">121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VII.7.2.  Sportivi</w:t>
      </w:r>
    </w:p>
    <w:p>
      <w:pPr>
        <w:keepNext w:val="false"/>
      </w:pPr>
      <w:r>
        <w:rPr>
          <w:b w:val="false"/>
          <w:bCs w:val="false"/>
        </w:rPr>
        <w:t xml:space="preserve">(1) Atunci când persoanele cu handicap sunt participante la jocurile sportive, acestora trebuie s/g259</w:t>
      </w:r>
    </w:p>
    <w:p>
      <w:pPr>
        <w:keepNext w:val="false"/>
      </w:pPr>
      <w:r>
        <w:rPr>
          <w:b w:val="false"/>
          <w:bCs w:val="false"/>
        </w:rPr>
        <w:t xml:space="preserve">li se asigure un traseu accesibil de la exteriorul amenaj/g259rii sportive pân/g259 la terenul de desf/g259/g1800urare</w:t>
      </w:r>
    </w:p>
    <w:p>
      <w:pPr>
        <w:keepNext w:val="false"/>
      </w:pPr>
      <w:r>
        <w:rPr>
          <w:b w:val="false"/>
          <w:bCs w:val="false"/>
        </w:rPr>
        <w:t xml:space="preserve">a activit/g259/g1802ii sportive. În acest sens, accesul, circula/g1802iile orizontale /g1800i verticale, vestiarele /g1800i</w:t>
      </w:r>
    </w:p>
    <w:p>
      <w:pPr>
        <w:keepNext w:val="false"/>
      </w:pPr>
      <w:r>
        <w:rPr>
          <w:b w:val="false"/>
          <w:bCs w:val="false"/>
        </w:rPr>
        <w:t xml:space="preserve">grupurile sanitare trebuie s/g259 fie conformate astfel încât s/g259 permit/g259 utilizarea lor de c/g259tre</w:t>
      </w:r>
    </w:p>
    <w:p>
      <w:pPr>
        <w:keepNext w:val="false"/>
      </w:pPr>
      <w:r>
        <w:rPr>
          <w:b w:val="false"/>
          <w:bCs w:val="false"/>
        </w:rPr>
        <w:t xml:space="preserve">persoanele cu handicap.</w:t>
      </w:r>
    </w:p>
    <w:p>
      <w:pPr>
        <w:keepNext w:val="false"/>
      </w:pPr>
      <w:r>
        <w:rPr>
          <w:b w:val="false"/>
          <w:bCs w:val="false"/>
        </w:rPr>
        <w:t xml:space="preserve">(2) În cadrul grupurilor sanitare vor exista cabine WC adaptate utiliz/g259rii de c/g259tre persoanele cu</w:t>
      </w:r>
    </w:p>
    <w:p>
      <w:pPr>
        <w:keepNext w:val="false"/>
      </w:pPr>
      <w:r>
        <w:rPr>
          <w:b w:val="false"/>
          <w:bCs w:val="false"/>
        </w:rPr>
        <w:t xml:space="preserve">handicap. Zona de du/g1800 va fi la nivelul pardoselii, fiind amplasat/g259 fie în cabina WC adaptat/g259 sau</w:t>
      </w:r>
    </w:p>
    <w:p>
      <w:pPr>
        <w:keepNext w:val="false"/>
      </w:pPr>
      <w:r>
        <w:rPr>
          <w:b w:val="false"/>
          <w:bCs w:val="false"/>
        </w:rPr>
        <w:t xml:space="preserve">separat într-un spa/g1802iu care va respecta gabaritele de manevrare a fotoliului rulant.</w:t>
      </w:r>
    </w:p>
    <w:p>
      <w:pPr>
        <w:keepNext w:val="false"/>
      </w:pPr>
      <w:r>
        <w:rPr>
          <w:b w:val="false"/>
          <w:bCs w:val="false"/>
        </w:rPr>
        <w:t xml:space="preserve">(3) Vestiarele vor avea minim o cabin/g259 adaptat/g259 necesit/g259/g1802ilor utilizatorilor de fotoliu rulant. U/g1800a</w:t>
      </w:r>
    </w:p>
    <w:p>
      <w:pPr>
        <w:keepNext w:val="false"/>
      </w:pPr>
      <w:r>
        <w:rPr>
          <w:b w:val="false"/>
          <w:bCs w:val="false"/>
        </w:rPr>
        <w:t xml:space="preserve">cabinei se va deschide întotdeauna c/g259tre exterior. Spa/g1802iul minim necesar poate fi considerat</w:t>
      </w:r>
    </w:p>
    <w:p>
      <w:pPr>
        <w:keepNext w:val="false"/>
      </w:pPr>
      <w:r>
        <w:rPr>
          <w:b w:val="false"/>
          <w:bCs w:val="false"/>
        </w:rPr>
        <w:t xml:space="preserve">spa/g1802iul minim de manevr/g259 al fotoliului rulant, având dimensiunile 1.50 x 1.50 m.</w:t>
      </w:r>
    </w:p>
    <w:p>
      <w:pPr>
        <w:keepNext w:val="false"/>
      </w:pPr>
      <w:r>
        <w:rPr>
          <w:b w:val="false"/>
          <w:bCs w:val="false"/>
        </w:rPr>
        <w:t xml:space="preserve">(4) În cazul piscinelor, acolo unde exist/g259 mai multe bazine, cel pu/g1802in unul trebuie s/g259 fie accesibil</w:t>
      </w:r>
    </w:p>
    <w:p>
      <w:pPr>
        <w:keepNext w:val="false"/>
      </w:pPr>
      <w:r>
        <w:rPr>
          <w:b w:val="false"/>
          <w:bCs w:val="false"/>
        </w:rPr>
        <w:t xml:space="preserve">persoanelor cu handicap /g1800i persoanelor vârstnice.</w:t>
      </w:r>
    </w:p>
    <w:p>
      <w:pPr>
        <w:keepNext w:val="false"/>
      </w:pPr>
      <w:r>
        <w:rPr>
          <w:b w:val="false"/>
          <w:bCs w:val="false"/>
        </w:rPr>
        <w:t xml:space="preserve">(5) Bazinul va avea adâncimea adaptat/g259 pentru utilizatorii de fotoliu rulant, cuprins/g259 între –1.00</w:t>
      </w:r>
    </w:p>
    <w:p>
      <w:pPr>
        <w:keepNext w:val="false"/>
      </w:pPr>
      <w:r>
        <w:rPr>
          <w:b w:val="false"/>
          <w:bCs w:val="false"/>
        </w:rPr>
        <w:t xml:space="preserve">m /g1800i –1.20 m fa/g1802/g259 de nivelul maxim de umplere.</w:t>
      </w:r>
    </w:p>
    <w:p>
      <w:pPr>
        <w:keepNext w:val="false"/>
      </w:pPr>
      <w:r>
        <w:rPr>
          <w:b w:val="false"/>
          <w:bCs w:val="false"/>
        </w:rPr>
        <w:t xml:space="preserve">(6) Atunci când adâncimea bazinului este mai mare de –1.20 m se va prevedea o platform/g259 de</w:t>
      </w:r>
    </w:p>
    <w:p>
      <w:pPr>
        <w:keepNext w:val="false"/>
      </w:pPr>
      <w:r>
        <w:rPr>
          <w:b w:val="false"/>
          <w:bCs w:val="false"/>
        </w:rPr>
        <w:t xml:space="preserve">sta/g1802ionare orizontal/g259 intermediar/g259 la cota cuprins/g259 între –1.00 m /g1800i –1.20 m fa/g1802/g259 de nivelul maxim</w:t>
      </w:r>
    </w:p>
    <w:p>
      <w:pPr>
        <w:keepNext w:val="false"/>
      </w:pPr>
      <w:r>
        <w:rPr>
          <w:b w:val="false"/>
          <w:bCs w:val="false"/>
        </w:rPr>
        <w:t xml:space="preserve">al apei din bazin. Aceasta va avea prev/g259zut un rebord de 15 cm fa/g1802/g259 de bazin /g1800i bar/g259 de sus/g1802inere</w:t>
      </w:r>
    </w:p>
    <w:p>
      <w:pPr>
        <w:keepNext w:val="false"/>
      </w:pPr>
      <w:r>
        <w:rPr>
          <w:b w:val="false"/>
          <w:bCs w:val="false"/>
        </w:rPr>
        <w:t xml:space="preserve">pe peretele adiacent al bazinului( a se vedea Fig. VII.2).</w:t>
      </w:r>
    </w:p>
    <w:p>
      <w:pPr>
        <w:keepNext w:val="false"/>
      </w:pPr>
      <w:r>
        <w:rPr>
          <w:b w:val="false"/>
          <w:bCs w:val="false"/>
        </w:rPr>
        <w:t xml:space="preserve">(7) Perimetral bazinului va fi montat/g259 o rigol/g259, ale c/g259rei gr/g259tare nu vor avea ochiuri mai mari de</w:t>
      </w:r>
    </w:p>
    <w:p>
      <w:pPr>
        <w:keepNext w:val="false"/>
      </w:pPr>
      <w:r>
        <w:rPr>
          <w:b w:val="false"/>
          <w:bCs w:val="false"/>
        </w:rPr>
        <w:t xml:space="preserve">1,5 cm.</w:t>
      </w:r>
    </w:p>
    <w:p>
      <w:pPr>
        <w:keepNext w:val="false"/>
      </w:pPr>
      <w:r>
        <w:rPr>
          <w:b w:val="false"/>
          <w:bCs w:val="false"/>
        </w:rPr>
        <w:t xml:space="preserve">(8) Rebordul bazinului va avea obligatoriu muchie rotunjit/g259.</w:t>
      </w:r>
    </w:p>
    <w:p>
      <w:pPr>
        <w:keepNext w:val="false"/>
      </w:pPr>
      <w:r>
        <w:rPr>
          <w:b w:val="false"/>
          <w:bCs w:val="false"/>
        </w:rPr>
        <w:t xml:space="preserve">(9) Pe conturul bazinului va fi prev/g259zut/g259 o bar/g259 de sus/g1802inere cu suprafa/g1802a suficient de aderent/g259</w:t>
      </w:r>
    </w:p>
    <w:p>
      <w:pPr>
        <w:keepNext w:val="false"/>
      </w:pPr>
      <w:r>
        <w:rPr>
          <w:b w:val="false"/>
          <w:bCs w:val="false"/>
        </w:rPr>
        <w:t xml:space="preserve">pentru a împiedica accidentele prin alunecarea mâinii.</w:t>
      </w:r>
    </w:p>
    <w:p>
      <w:pPr>
        <w:keepNext w:val="false"/>
      </w:pPr>
      <w:r>
        <w:rPr>
          <w:b w:val="false"/>
          <w:bCs w:val="false"/>
        </w:rPr>
        <w:t xml:space="preserve">(10) Accesul în bazin se va face utilizând una din urmatoarele variante :</w:t>
      </w:r>
    </w:p>
    <w:p>
      <w:pPr>
        <w:keepNext w:val="false"/>
      </w:pPr>
      <w:r>
        <w:rPr>
          <w:b w:val="false"/>
          <w:bCs w:val="false"/>
        </w:rPr>
        <w:t xml:space="preserve">a. prin intermediul unei sc/g259ri prev/g259zute cu mân/g259 curent/g259 pe ambele p/g259r/g1802i, cu trepte joase, finisat/g259</w:t>
      </w:r>
    </w:p>
    <w:p>
      <w:pPr>
        <w:keepNext w:val="false"/>
      </w:pPr>
      <w:r>
        <w:rPr>
          <w:b w:val="false"/>
          <w:bCs w:val="false"/>
        </w:rPr>
        <w:t xml:space="preserve">cu materiale antiderapante /g1800i cu muchii rotunjite ;</w:t>
      </w:r>
    </w:p>
    <w:p>
      <w:pPr>
        <w:keepNext w:val="false"/>
      </w:pPr>
      <w:r>
        <w:rPr>
          <w:b w:val="false"/>
          <w:bCs w:val="false"/>
        </w:rPr>
        <w:t xml:space="preserve">b. prin intermediul unei rampe cu pant/g259 maxim 5% , prev/g259zute cu mân/g259 curent/g259 pe ambele p/g259r/g1802i,</w:t>
      </w:r>
    </w:p>
    <w:p>
      <w:pPr>
        <w:keepNext w:val="false"/>
      </w:pPr>
      <w:r>
        <w:rPr>
          <w:b w:val="false"/>
          <w:bCs w:val="false"/>
        </w:rPr>
        <w:t xml:space="preserve">finisat/g259 cu materiale antiderapante;</w:t>
      </w:r>
    </w:p>
    <w:p>
      <w:pPr>
        <w:keepNext w:val="false"/>
      </w:pPr>
      <w:r>
        <w:rPr>
          <w:b w:val="false"/>
          <w:bCs w:val="false"/>
        </w:rPr>
        <w:t xml:space="preserve">c. cu ajutorul unui scaun mobil autonom, montat pe cric electric.</w:t>
      </w:r>
    </w:p>
    <w:p>
      <w:pPr>
        <w:keepNext w:val="false"/>
      </w:pPr>
      <w:r>
        <w:rPr>
          <w:b w:val="false"/>
          <w:bCs w:val="false"/>
        </w:rPr>
        <w:t xml:space="preserve">(11) Se vor asigura sisteme de semnalizare auditive /g1800i vizuale.</w:t>
      </w:r>
    </w:p>
    <w:p>
      <w:pPr>
        <w:keepNext w:val="false"/>
      </w:pPr>
      <w:r>
        <w:rPr>
          <w:b w:val="false"/>
          <w:bCs w:val="false"/>
        </w:rPr>
        <w:t xml:space="preserve">122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VII.2. –</w:t>
      </w:r>
    </w:p>
    <w:p>
      <w:pPr>
        <w:keepNext w:val="false"/>
      </w:pPr>
      <w:r>
        <w:rPr>
          <w:b w:val="false"/>
          <w:bCs w:val="false"/>
        </w:rPr>
        <w:t xml:space="preserve"> Conformarea accesului în bazin cu ramp/g259 /g1800i platform/g259 de sta/g1802ionare intermediar/g259 </w:t>
      </w:r>
    </w:p>
    <w:p>
      <w:pPr>
        <w:keepNext w:val="false"/>
      </w:pPr>
      <w:r>
        <w:rPr>
          <w:b w:val="false"/>
          <w:bCs w:val="false"/>
        </w:rPr>
        <w:t xml:space="preserve">Fig. VII.3. – Conformarea accesului în bazin cu ajutorul unui scaun mobil autonom,  </w:t>
      </w:r>
    </w:p>
    <w:p>
      <w:pPr>
        <w:keepNext w:val="false"/>
      </w:pPr>
      <w:r>
        <w:rPr>
          <w:b w:val="false"/>
          <w:bCs w:val="false"/>
        </w:rPr>
        <w:t xml:space="preserve">montat pe cric electric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123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VII.8.  Cl/g259diri pentru activit/g259/g1802i comerciale</w:t>
      </w:r>
    </w:p>
    <w:p>
      <w:pPr>
        <w:keepNext w:val="false"/>
      </w:pPr>
      <w:r>
        <w:rPr>
          <w:b w:val="false"/>
          <w:bCs w:val="false"/>
        </w:rPr>
        <w:t xml:space="preserve">(1) Accesu</w:t>
      </w:r>
    </w:p>
    <w:p>
      <w:pPr>
        <w:keepNext w:val="false"/>
      </w:pPr>
      <w:r>
        <w:rPr>
          <w:b w:val="false"/>
          <w:bCs w:val="false"/>
        </w:rPr>
        <w:t xml:space="preserve">l /g1800i circula/g1802ia în spa/g1802iile comerciale cu autoservire trebuie s/g259 se fac/g259 asigurându-se</w:t>
      </w:r>
    </w:p>
    <w:p>
      <w:pPr>
        <w:keepNext w:val="false"/>
      </w:pPr>
      <w:r>
        <w:rPr>
          <w:b w:val="false"/>
          <w:bCs w:val="false"/>
        </w:rPr>
        <w:t xml:space="preserve">spa/g1802iile de manevr/g259 necesare.</w:t>
      </w:r>
    </w:p>
    <w:p>
      <w:pPr>
        <w:keepNext w:val="false"/>
      </w:pPr>
      <w:r>
        <w:rPr>
          <w:b w:val="false"/>
          <w:bCs w:val="false"/>
        </w:rPr>
        <w:t xml:space="preserve">(2) Mob</w:t>
      </w:r>
    </w:p>
    <w:p>
      <w:pPr>
        <w:keepNext w:val="false"/>
      </w:pPr>
      <w:r>
        <w:rPr>
          <w:b w:val="false"/>
          <w:bCs w:val="false"/>
        </w:rPr>
        <w:t xml:space="preserve">ilierul specific va fi conformat astfel încât s/g259 permit/g259 utilizarea lui de c/g259tre persoanele cu</w:t>
      </w:r>
    </w:p>
    <w:p>
      <w:pPr>
        <w:keepNext w:val="false"/>
      </w:pPr>
      <w:r>
        <w:rPr>
          <w:b w:val="false"/>
          <w:bCs w:val="false"/>
        </w:rPr>
        <w:t xml:space="preserve">handicap, produsele fiind a</w:t>
      </w:r>
    </w:p>
    <w:p>
      <w:pPr>
        <w:keepNext w:val="false"/>
      </w:pPr>
      <w:r>
        <w:rPr>
          <w:b w:val="false"/>
          <w:bCs w:val="false"/>
        </w:rPr>
        <w:t xml:space="preserve">mplasate între 40 cm – 1.40 m în/g259l/g1802ime fa/g1802/g259 de pardoseala finit/g259 /g1800i o</w:t>
      </w:r>
    </w:p>
    <w:p>
      <w:pPr>
        <w:keepNext w:val="false"/>
      </w:pPr>
      <w:r>
        <w:rPr>
          <w:b w:val="false"/>
          <w:bCs w:val="false"/>
        </w:rPr>
        <w:t xml:space="preserve">adâncime a raftului de maxim 60 cm.</w:t>
      </w:r>
    </w:p>
    <w:p>
      <w:pPr>
        <w:keepNext w:val="false"/>
      </w:pPr>
      <w:r>
        <w:rPr>
          <w:b w:val="false"/>
          <w:bCs w:val="false"/>
        </w:rPr>
        <w:t xml:space="preserve">(3) Spa/g1802iu</w:t>
      </w:r>
    </w:p>
    <w:p>
      <w:pPr>
        <w:keepNext w:val="false"/>
      </w:pPr>
      <w:r>
        <w:rPr>
          <w:b w:val="false"/>
          <w:bCs w:val="false"/>
        </w:rPr>
        <w:t xml:space="preserve">l de trecere prin fa/g1802a casei de marcat va fi 1.00 m. În/g259l/g1802imea suprafe/g1802ei orizontale a</w:t>
      </w:r>
    </w:p>
    <w:p>
      <w:pPr>
        <w:keepNext w:val="false"/>
      </w:pPr>
      <w:r>
        <w:rPr>
          <w:b w:val="false"/>
          <w:bCs w:val="false"/>
        </w:rPr>
        <w:t xml:space="preserve">casei de m</w:t>
      </w:r>
    </w:p>
    <w:p>
      <w:pPr>
        <w:keepNext w:val="false"/>
      </w:pPr>
      <w:r>
        <w:rPr>
          <w:b w:val="false"/>
          <w:bCs w:val="false"/>
        </w:rPr>
        <w:t xml:space="preserve">arcat va fi 80 cm de la nivelul finit al pardoselii.</w:t>
      </w:r>
    </w:p>
    <w:p>
      <w:pPr>
        <w:keepNext w:val="false"/>
      </w:pPr>
      <w:r>
        <w:rPr>
          <w:b w:val="false"/>
          <w:bCs w:val="false"/>
        </w:rPr>
        <w:t xml:space="preserve">VII.9. Cl/g259diri pentru alimenta</w:t>
      </w:r>
    </w:p>
    <w:p>
      <w:pPr>
        <w:keepNext w:val="false"/>
      </w:pPr>
      <w:r>
        <w:rPr>
          <w:b w:val="false"/>
          <w:bCs w:val="false"/>
        </w:rPr>
        <w:t xml:space="preserve">/g1802ie public/g259</w:t>
      </w:r>
    </w:p>
    <w:p>
      <w:pPr>
        <w:keepNext w:val="false"/>
      </w:pPr>
      <w:r>
        <w:rPr>
          <w:b w:val="false"/>
          <w:bCs w:val="false"/>
        </w:rPr>
        <w:t xml:space="preserve">(1) În spa</w:t>
      </w:r>
    </w:p>
    <w:p>
      <w:pPr>
        <w:keepNext w:val="false"/>
      </w:pPr>
      <w:r>
        <w:rPr>
          <w:b w:val="false"/>
          <w:bCs w:val="false"/>
        </w:rPr>
        <w:t xml:space="preserve">/g1802iile /g1800i cl/g259dirile destinate alimenta/g1802iei publice se vor prevedea circula/g1802ii dimensionate</w:t>
      </w:r>
    </w:p>
    <w:p>
      <w:pPr>
        <w:keepNext w:val="false"/>
      </w:pPr>
      <w:r>
        <w:rPr>
          <w:b w:val="false"/>
          <w:bCs w:val="false"/>
        </w:rPr>
        <w:t xml:space="preserve">corespunz/g259tor nevoilor utilizatorilor de fotoliu rulant.</w:t>
      </w:r>
    </w:p>
    <w:p>
      <w:pPr>
        <w:keepNext w:val="false"/>
      </w:pPr>
      <w:r>
        <w:rPr>
          <w:b w:val="false"/>
          <w:bCs w:val="false"/>
        </w:rPr>
        <w:t xml:space="preserve">(2) Spa/g1802iu</w:t>
      </w:r>
    </w:p>
    <w:p>
      <w:pPr>
        <w:keepNext w:val="false"/>
      </w:pPr>
      <w:r>
        <w:rPr>
          <w:b w:val="false"/>
          <w:bCs w:val="false"/>
        </w:rPr>
        <w:t xml:space="preserve">l necesar unui loc la mas/g259, inclusiv spa/g1802iul de circula/g1802ie /g1800i manevr/g259 în spatele fotoliului</w:t>
      </w:r>
    </w:p>
    <w:p>
      <w:pPr>
        <w:keepNext w:val="false"/>
      </w:pPr>
      <w:r>
        <w:rPr>
          <w:b w:val="false"/>
          <w:bCs w:val="false"/>
        </w:rPr>
        <w:t xml:space="preserve">rulant va fi m</w:t>
      </w:r>
    </w:p>
    <w:p>
      <w:pPr>
        <w:keepNext w:val="false"/>
      </w:pPr>
      <w:r>
        <w:rPr>
          <w:b w:val="false"/>
          <w:bCs w:val="false"/>
        </w:rPr>
        <w:t xml:space="preserve">inim 80 cm x 1.35 m.</w:t>
      </w:r>
    </w:p>
    <w:p>
      <w:pPr>
        <w:keepNext w:val="false"/>
      </w:pPr>
      <w:r>
        <w:rPr>
          <w:b w:val="false"/>
          <w:bCs w:val="false"/>
        </w:rPr>
        <w:t xml:space="preserve">(3) Blatul m</w:t>
      </w:r>
    </w:p>
    <w:p>
      <w:pPr>
        <w:keepNext w:val="false"/>
      </w:pPr>
      <w:r>
        <w:rPr>
          <w:b w:val="false"/>
          <w:bCs w:val="false"/>
        </w:rPr>
        <w:t xml:space="preserve">esei trebuie s/g259 fie la o în/g259l/g1802ime de 80 cm fa/g1802/g259 de nivelul finit al pardoselii, iar masa</w:t>
      </w:r>
    </w:p>
    <w:p>
      <w:pPr>
        <w:keepNext w:val="false"/>
      </w:pPr>
      <w:r>
        <w:rPr>
          <w:b w:val="false"/>
          <w:bCs w:val="false"/>
        </w:rPr>
        <w:t xml:space="preserve">s/g259 fie conformat/g259 astfel încât s/g259 existe un spa/g1802iu liber suficient pentru genunchi.</w:t>
      </w:r>
    </w:p>
    <w:p>
      <w:pPr>
        <w:keepNext w:val="false"/>
      </w:pPr>
      <w:r>
        <w:rPr>
          <w:b w:val="false"/>
          <w:bCs w:val="false"/>
        </w:rPr>
        <w:t xml:space="preserve">(4) În sala de m</w:t>
      </w:r>
    </w:p>
    <w:p>
      <w:pPr>
        <w:keepNext w:val="false"/>
      </w:pPr>
      <w:r>
        <w:rPr>
          <w:b w:val="false"/>
          <w:bCs w:val="false"/>
        </w:rPr>
        <w:t xml:space="preserve">ese se vor prevedea locuri dimensionate astfel în cât s/g259 corespund/g259 nevoilor</w:t>
      </w:r>
    </w:p>
    <w:p>
      <w:pPr>
        <w:keepNext w:val="false"/>
      </w:pPr>
      <w:r>
        <w:rPr>
          <w:b w:val="false"/>
          <w:bCs w:val="false"/>
        </w:rPr>
        <w:t xml:space="preserve">persoanelor cu hand</w:t>
      </w:r>
    </w:p>
    <w:p>
      <w:pPr>
        <w:keepNext w:val="false"/>
      </w:pPr>
      <w:r>
        <w:rPr>
          <w:b w:val="false"/>
          <w:bCs w:val="false"/>
        </w:rPr>
        <w:t xml:space="preserve">icap, aceste locuri fiind integrate în ansamblul amenaj/g259rii f/g259r/g259 a fi</w:t>
      </w:r>
    </w:p>
    <w:p>
      <w:pPr>
        <w:keepNext w:val="false"/>
      </w:pPr>
      <w:r>
        <w:rPr>
          <w:b w:val="false"/>
          <w:bCs w:val="false"/>
        </w:rPr>
        <w:t xml:space="preserve">sem</w:t>
      </w:r>
    </w:p>
    <w:p>
      <w:pPr>
        <w:keepNext w:val="false"/>
      </w:pPr>
      <w:r>
        <w:rPr>
          <w:b w:val="false"/>
          <w:bCs w:val="false"/>
        </w:rPr>
        <w:t xml:space="preserve">nalizate în mod special.</w:t>
      </w:r>
    </w:p>
    <w:p>
      <w:pPr>
        <w:keepNext w:val="false"/>
      </w:pPr>
      <w:r>
        <w:rPr>
          <w:b w:val="false"/>
          <w:bCs w:val="false"/>
        </w:rPr>
        <w:t xml:space="preserve">(5) Pentru s</w:t>
      </w:r>
    </w:p>
    <w:p>
      <w:pPr>
        <w:keepNext w:val="false"/>
      </w:pPr>
      <w:r>
        <w:rPr>
          <w:b w:val="false"/>
          <w:bCs w:val="false"/>
        </w:rPr>
        <w:t xml:space="preserve">pa/g1802iile destinate alimenta/g1802iei publice cu autoservire, se va /g1802ine seama de în/g259l/g1802imea</w:t>
      </w:r>
    </w:p>
    <w:p>
      <w:pPr>
        <w:keepNext w:val="false"/>
      </w:pPr>
      <w:r>
        <w:rPr>
          <w:b w:val="false"/>
          <w:bCs w:val="false"/>
        </w:rPr>
        <w:t xml:space="preserve">echipam</w:t>
      </w:r>
    </w:p>
    <w:p>
      <w:pPr>
        <w:keepNext w:val="false"/>
      </w:pPr>
      <w:r>
        <w:rPr>
          <w:b w:val="false"/>
          <w:bCs w:val="false"/>
        </w:rPr>
        <w:t xml:space="preserve">entului de servire, tejghele, mese calde, vitr ine frigorifice, distribuitoare, case de ma rcat</w:t>
      </w:r>
    </w:p>
    <w:p>
      <w:pPr>
        <w:keepNext w:val="false"/>
      </w:pPr>
      <w:r>
        <w:rPr>
          <w:b w:val="false"/>
          <w:bCs w:val="false"/>
        </w:rPr>
        <w:t xml:space="preserve">etc.</w:t>
      </w:r>
    </w:p>
    <w:p>
      <w:pPr>
        <w:keepNext w:val="false"/>
      </w:pPr>
      <w:r>
        <w:rPr>
          <w:b w:val="false"/>
          <w:bCs w:val="false"/>
        </w:rPr>
        <w:t xml:space="preserve">Fig. VII.4.a.  –  </w:t>
      </w:r>
    </w:p>
    <w:p>
      <w:pPr>
        <w:keepNext w:val="false"/>
      </w:pPr>
      <w:r>
        <w:rPr>
          <w:b w:val="false"/>
          <w:bCs w:val="false"/>
        </w:rPr>
        <w:t xml:space="preserve">Spa/g288ii necesare  </w:t>
      </w:r>
    </w:p>
    <w:p>
      <w:pPr>
        <w:keepNext w:val="false"/>
      </w:pPr>
      <w:r>
        <w:rPr>
          <w:b w:val="false"/>
          <w:bCs w:val="false"/>
        </w:rPr>
        <w:t xml:space="preserve">la mas/g259 /g250i pentru </w:t>
      </w:r>
    </w:p>
    <w:p>
      <w:pPr>
        <w:keepNext w:val="false"/>
      </w:pPr>
      <w:r>
        <w:rPr>
          <w:b w:val="false"/>
          <w:bCs w:val="false"/>
        </w:rPr>
        <w:t xml:space="preserve">circula/g288ia utilizatorilor  </w:t>
      </w:r>
    </w:p>
    <w:p>
      <w:pPr>
        <w:keepNext w:val="false"/>
      </w:pPr>
      <w:r>
        <w:rPr>
          <w:b w:val="false"/>
          <w:bCs w:val="false"/>
        </w:rPr>
        <w:t xml:space="preserve">de scaun rulant </w:t>
      </w:r>
    </w:p>
    <w:p>
      <w:pPr>
        <w:keepNext w:val="false"/>
      </w:pPr>
      <w:r>
        <w:rPr>
          <w:b w:val="false"/>
          <w:bCs w:val="false"/>
        </w:rPr>
        <w:t xml:space="preserve">124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VII.4.b.  – Spa/g1802ii necesare la mas/g259 /g1800i pentru circula/g1802ia utilizatorilor de fotoliu rulant </w:t>
      </w:r>
    </w:p>
    <w:p>
      <w:pPr>
        <w:keepNext w:val="false"/>
      </w:pPr>
      <w:r>
        <w:rPr>
          <w:b w:val="false"/>
          <w:bCs w:val="false"/>
        </w:rPr>
        <w:t xml:space="preserve">125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VII.10. Cl/g259diri  turistice - hoteluri, pensiuni, moteluri</w:t>
      </w:r>
    </w:p>
    <w:p>
      <w:pPr>
        <w:keepNext w:val="false"/>
      </w:pPr>
      <w:r>
        <w:rPr>
          <w:b w:val="false"/>
          <w:bCs w:val="false"/>
        </w:rPr>
        <w:t xml:space="preserve">(1) Cl/g259dirile turistice sunt cl/g259diri cu func/g1802iune complex/g259 în care accesul persoanelor cu handicap</w:t>
      </w:r>
    </w:p>
    <w:p>
      <w:pPr>
        <w:keepNext w:val="false"/>
      </w:pPr>
      <w:r>
        <w:rPr>
          <w:b w:val="false"/>
          <w:bCs w:val="false"/>
        </w:rPr>
        <w:t xml:space="preserve">trebuie s/g259 se poat/g259 face în toate spa/g1802iile /g1800i la toate serviciile oferite.</w:t>
      </w:r>
    </w:p>
    <w:p>
      <w:pPr>
        <w:keepNext w:val="false"/>
      </w:pPr>
      <w:r>
        <w:rPr>
          <w:b w:val="false"/>
          <w:bCs w:val="false"/>
        </w:rPr>
        <w:t xml:space="preserve">(2) Circula/g1802iile /g1800i spa/g1802iile comune vor fi dimensionate /g1800i echipate în conformitate cu nevoile</w:t>
      </w:r>
    </w:p>
    <w:p>
      <w:pPr>
        <w:keepNext w:val="false"/>
      </w:pPr>
      <w:r>
        <w:rPr>
          <w:b w:val="false"/>
          <w:bCs w:val="false"/>
        </w:rPr>
        <w:t xml:space="preserve">persoanelor cu  handicap.</w:t>
      </w:r>
    </w:p>
    <w:p>
      <w:pPr>
        <w:keepNext w:val="false"/>
      </w:pPr>
      <w:r>
        <w:rPr>
          <w:b w:val="false"/>
          <w:bCs w:val="false"/>
        </w:rPr>
        <w:t xml:space="preserve">(3) Pentru cazarea persoanelor care se deplaseaz/g259 în fotoliu rulant vor fi prev/g259zute camere</w:t>
      </w:r>
    </w:p>
    <w:p>
      <w:pPr>
        <w:keepNext w:val="false"/>
      </w:pPr>
      <w:r>
        <w:rPr>
          <w:b w:val="false"/>
          <w:bCs w:val="false"/>
        </w:rPr>
        <w:t xml:space="preserve">echipate corespunz/g259tor, conform prevederilor prezentului normativ.</w:t>
      </w:r>
    </w:p>
    <w:p>
      <w:pPr>
        <w:keepNext w:val="false"/>
      </w:pPr>
      <w:r>
        <w:rPr>
          <w:b w:val="false"/>
          <w:bCs w:val="false"/>
        </w:rPr>
        <w:t xml:space="preserve">(4) Num/g259rul înc/g259perilor adaptate va fi:</w:t>
      </w:r>
    </w:p>
    <w:p>
      <w:pPr>
        <w:keepNext w:val="false"/>
      </w:pPr>
      <w:r>
        <w:rPr>
          <w:b w:val="false"/>
          <w:bCs w:val="false"/>
        </w:rPr>
        <w:t xml:space="preserve">- 1 camer/g259 la o capacitate de 20 de camere ;</w:t>
      </w:r>
    </w:p>
    <w:p>
      <w:pPr>
        <w:keepNext w:val="false"/>
      </w:pPr>
      <w:r>
        <w:rPr>
          <w:b w:val="false"/>
          <w:bCs w:val="false"/>
        </w:rPr>
        <w:t xml:space="preserve">- 2 camere la o capacitate de 50 de camere ;</w:t>
      </w:r>
    </w:p>
    <w:p>
      <w:pPr>
        <w:keepNext w:val="false"/>
      </w:pPr>
      <w:r>
        <w:rPr>
          <w:b w:val="false"/>
          <w:bCs w:val="false"/>
        </w:rPr>
        <w:t xml:space="preserve">- pentru fiecare 50 de camere în plus se va prevedea câte o camer/g259 adaptat/g259.</w:t>
      </w:r>
    </w:p>
    <w:p>
      <w:pPr>
        <w:keepNext w:val="false"/>
      </w:pPr>
      <w:r>
        <w:rPr>
          <w:b w:val="false"/>
          <w:bCs w:val="false"/>
        </w:rPr>
        <w:t xml:space="preserve">(5) L/g259/g1802imea camerei va fi minim 3.00 m.</w:t>
      </w:r>
    </w:p>
    <w:p>
      <w:pPr>
        <w:keepNext w:val="false"/>
      </w:pPr>
      <w:r>
        <w:rPr>
          <w:b w:val="false"/>
          <w:bCs w:val="false"/>
        </w:rPr>
        <w:t xml:space="preserve">(6) Camerele vor avea  camer/g259 de baie proprie echipat/g259 pentru utilizarea de c/g259tre persoane care se</w:t>
      </w:r>
    </w:p>
    <w:p>
      <w:pPr>
        <w:keepNext w:val="false"/>
      </w:pPr>
      <w:r>
        <w:rPr>
          <w:b w:val="false"/>
          <w:bCs w:val="false"/>
        </w:rPr>
        <w:t xml:space="preserve">deplaseaz/g259 în fotoliu rulant, conform Cap. V, Sec/g1802iunea 6.</w:t>
      </w:r>
    </w:p>
    <w:p>
      <w:pPr>
        <w:keepNext w:val="false"/>
      </w:pPr>
      <w:r>
        <w:rPr>
          <w:b w:val="false"/>
          <w:bCs w:val="false"/>
        </w:rPr>
        <w:t xml:space="preserve">(7) Se va asigura spa/g1802iul de manevr/g259 de 1.50 x 1.50 m necesar unei rota/g1802ii complete a fotoliului</w:t>
      </w:r>
    </w:p>
    <w:p>
      <w:pPr>
        <w:keepNext w:val="false"/>
      </w:pPr>
      <w:r>
        <w:rPr>
          <w:b w:val="false"/>
          <w:bCs w:val="false"/>
        </w:rPr>
        <w:t xml:space="preserve">rulant atât în camer/g259, cât /g1800i în baie.</w:t>
      </w:r>
    </w:p>
    <w:p>
      <w:pPr>
        <w:keepNext w:val="false"/>
      </w:pPr>
      <w:r>
        <w:rPr>
          <w:b w:val="false"/>
          <w:bCs w:val="false"/>
        </w:rPr>
        <w:t xml:space="preserve">Fig. VII.5. – Schem/g259 de amenajare a unei camere de hotel cu dou/g259 paturi </w:t>
      </w:r>
    </w:p>
    <w:p>
      <w:pPr>
        <w:keepNext w:val="false"/>
      </w:pPr>
      <w:r>
        <w:rPr>
          <w:b w:val="false"/>
          <w:bCs w:val="false"/>
        </w:rPr>
        <w:t xml:space="preserve">126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Fig. VII.6. – Schem/g259 de am</w:t>
      </w:r>
    </w:p>
    <w:p>
      <w:pPr>
        <w:keepNext w:val="false"/>
      </w:pPr>
      <w:r>
        <w:rPr>
          <w:b w:val="false"/>
          <w:bCs w:val="false"/>
        </w:rPr>
        <w:t xml:space="preserve">enajare a unei camere de hotel cu pat dublu </w:t>
      </w:r>
    </w:p>
    <w:p>
      <w:pPr>
        <w:keepNext w:val="false"/>
      </w:pPr>
      <w:r>
        <w:rPr>
          <w:b w:val="false"/>
          <w:bCs w:val="false"/>
        </w:rPr>
        <w:t xml:space="preserve">127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Anexe : </w:t>
      </w:r>
    </w:p>
    <w:p>
      <w:pPr>
        <w:keepNext w:val="false"/>
      </w:pPr>
      <w:r>
        <w:rPr>
          <w:b w:val="false"/>
          <w:bCs w:val="false"/>
        </w:rPr>
        <w:t xml:space="preserve">Anexa A –  Referin/g1802e tehnice /g1800i legislative </w:t>
      </w:r>
    </w:p>
    <w:p>
      <w:pPr>
        <w:keepNext w:val="false"/>
      </w:pPr>
      <w:r>
        <w:rPr>
          <w:b w:val="false"/>
          <w:bCs w:val="false"/>
        </w:rPr>
        <w:t xml:space="preserve">A1. Legisla/g1802ie </w:t>
      </w:r>
    </w:p>
    <w:p>
      <w:pPr>
        <w:keepNext w:val="false"/>
      </w:pPr>
      <w:r>
        <w:rPr>
          <w:b w:val="false"/>
          <w:bCs w:val="false"/>
        </w:rPr>
        <w:t xml:space="preserve">A2.  Reglement/g259ri tehnice </w:t>
      </w:r>
    </w:p>
    <w:p>
      <w:pPr>
        <w:keepNext w:val="false"/>
      </w:pPr>
      <w:r>
        <w:rPr>
          <w:b w:val="false"/>
          <w:bCs w:val="false"/>
        </w:rPr>
        <w:t xml:space="preserve">A3. Standarde </w:t>
      </w:r>
    </w:p>
    <w:p>
      <w:pPr>
        <w:keepNext w:val="false"/>
      </w:pPr>
      <w:r>
        <w:rPr>
          <w:b w:val="false"/>
          <w:bCs w:val="false"/>
        </w:rPr>
        <w:t xml:space="preserve">Anexa B – informativ/g259 : </w:t>
      </w:r>
    </w:p>
    <w:p>
      <w:pPr>
        <w:keepNext w:val="false"/>
      </w:pPr>
      <w:r>
        <w:rPr>
          <w:b w:val="false"/>
          <w:bCs w:val="false"/>
        </w:rPr>
        <w:t xml:space="preserve">Semnalistic/g259  </w:t>
      </w:r>
    </w:p>
    <w:p>
      <w:pPr>
        <w:keepNext w:val="false"/>
      </w:pPr>
      <w:r>
        <w:rPr>
          <w:b w:val="false"/>
          <w:bCs w:val="false"/>
        </w:rPr>
        <w:t xml:space="preserve">Anexa C – informativ/g259 : </w:t>
      </w:r>
    </w:p>
    <w:p>
      <w:pPr>
        <w:keepNext w:val="false"/>
      </w:pPr>
      <w:r>
        <w:rPr>
          <w:b w:val="false"/>
          <w:bCs w:val="false"/>
        </w:rPr>
        <w:t xml:space="preserve">Abilit/g259/g1802i umane /g1800i aspecte legate de proiectare </w:t>
      </w:r>
    </w:p>
    <w:p>
      <w:pPr>
        <w:keepNext w:val="false"/>
      </w:pPr>
      <w:r>
        <w:rPr>
          <w:b w:val="false"/>
          <w:bCs w:val="false"/>
        </w:rPr>
        <w:t xml:space="preserve">Anexa D - informativ/g259 :    </w:t>
      </w:r>
    </w:p>
    <w:p>
      <w:pPr>
        <w:keepNext w:val="false"/>
      </w:pPr>
      <w:r>
        <w:rPr>
          <w:b w:val="false"/>
          <w:bCs w:val="false"/>
        </w:rPr>
        <w:t xml:space="preserve">Echiparea cabinei ascensorului (a se vedea  SR EN 81-70) </w:t>
      </w:r>
    </w:p>
    <w:p>
      <w:pPr>
        <w:keepNext w:val="false"/>
      </w:pPr>
      <w:r>
        <w:rPr>
          <w:b w:val="false"/>
          <w:bCs w:val="false"/>
        </w:rPr>
        <w:t xml:space="preserve">Anexa E - informativ/g259 : </w:t>
      </w:r>
    </w:p>
    <w:p>
      <w:pPr>
        <w:keepNext w:val="false"/>
      </w:pPr>
      <w:r>
        <w:rPr>
          <w:b w:val="false"/>
          <w:bCs w:val="false"/>
        </w:rPr>
        <w:t xml:space="preserve">Sisteme de control /g1800i semnalizare pentru ascensoare </w:t>
      </w:r>
    </w:p>
    <w:p>
      <w:pPr>
        <w:keepNext w:val="false"/>
      </w:pPr>
      <w:r>
        <w:rPr>
          <w:b w:val="false"/>
          <w:bCs w:val="false"/>
        </w:rPr>
        <w:t xml:space="preserve">Anexa F- informativ/g259 </w:t>
      </w:r>
    </w:p>
    <w:p>
      <w:pPr>
        <w:keepNext w:val="false"/>
      </w:pPr>
      <w:r>
        <w:rPr>
          <w:b w:val="false"/>
          <w:bCs w:val="false"/>
        </w:rPr>
        <w:t xml:space="preserve">Gril/g259 de verificare a accesibilit/g259/g1802ii </w:t>
      </w:r>
    </w:p>
    <w:p>
      <w:pPr>
        <w:keepNext w:val="false"/>
      </w:pPr>
      <w:r>
        <w:rPr>
          <w:b w:val="false"/>
          <w:bCs w:val="false"/>
        </w:rPr>
        <w:t xml:space="preserve">128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Anexa A – Referin/g1802e tehnice /g1800i legislative </w:t>
      </w:r>
    </w:p>
    <w:p>
      <w:pPr>
        <w:keepNext w:val="false"/>
      </w:pPr>
      <w:r>
        <w:rPr>
          <w:b w:val="false"/>
          <w:bCs w:val="false"/>
        </w:rPr>
        <w:t xml:space="preserve">A1. Legisla/g1802ie: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crt. </w:t>
      </w:r>
    </w:p>
    <w:p>
      <w:pPr>
        <w:keepNext w:val="false"/>
      </w:pPr>
      <w:r>
        <w:rPr>
          <w:b w:val="false"/>
          <w:bCs w:val="false"/>
        </w:rPr>
        <w:t xml:space="preserve">Acte legislative Publica/g1802ia </w:t>
      </w:r>
    </w:p>
    <w:p>
      <w:pPr>
        <w:keepNext w:val="false"/>
      </w:pPr>
      <w:r>
        <w:rPr>
          <w:b w:val="false"/>
          <w:bCs w:val="false"/>
        </w:rPr>
        <w:t xml:space="preserve">1 Legea nr. 10/1995 privind calitatea în construc/g1802ii, </w:t>
      </w:r>
    </w:p>
    <w:p>
      <w:pPr>
        <w:keepNext w:val="false"/>
      </w:pPr>
      <w:r>
        <w:rPr>
          <w:b w:val="false"/>
          <w:bCs w:val="false"/>
        </w:rPr>
        <w:t xml:space="preserve">cu modific/g259rile ulterioare </w:t>
      </w:r>
    </w:p>
    <w:p>
      <w:pPr>
        <w:keepNext w:val="false"/>
      </w:pPr>
      <w:r>
        <w:rPr>
          <w:b w:val="false"/>
          <w:bCs w:val="false"/>
        </w:rPr>
        <w:t xml:space="preserve">Monitorul Oficial al României, </w:t>
      </w:r>
    </w:p>
    <w:p>
      <w:pPr>
        <w:keepNext w:val="false"/>
      </w:pPr>
      <w:r>
        <w:rPr>
          <w:b w:val="false"/>
          <w:bCs w:val="false"/>
        </w:rPr>
        <w:t xml:space="preserve">Partea I, nr. 12 din 24 .01.1995 </w:t>
      </w:r>
    </w:p>
    <w:p>
      <w:pPr>
        <w:keepNext w:val="false"/>
      </w:pPr>
      <w:r>
        <w:rPr>
          <w:b w:val="false"/>
          <w:bCs w:val="false"/>
        </w:rPr>
        <w:t xml:space="preserve">2 Legea nr. 448/2006 privind protec/g1802ia /g1800i promovarea </w:t>
      </w:r>
    </w:p>
    <w:p>
      <w:pPr>
        <w:keepNext w:val="false"/>
      </w:pPr>
      <w:r>
        <w:rPr>
          <w:b w:val="false"/>
          <w:bCs w:val="false"/>
        </w:rPr>
        <w:t xml:space="preserve">drepturilor persoanelor cu handicap republicat/g259 cu </w:t>
      </w:r>
    </w:p>
    <w:p>
      <w:pPr>
        <w:keepNext w:val="false"/>
      </w:pPr>
      <w:r>
        <w:rPr>
          <w:b w:val="false"/>
          <w:bCs w:val="false"/>
        </w:rPr>
        <w:t xml:space="preserve">modific/g259rile /g1800i complet/g259rile ulterioare </w:t>
      </w:r>
    </w:p>
    <w:p>
      <w:pPr>
        <w:keepNext w:val="false"/>
      </w:pPr>
      <w:r>
        <w:rPr>
          <w:b w:val="false"/>
          <w:bCs w:val="false"/>
        </w:rPr>
        <w:t xml:space="preserve">Monitorul Oficial al României,  </w:t>
      </w:r>
    </w:p>
    <w:p>
      <w:pPr>
        <w:keepNext w:val="false"/>
      </w:pPr>
      <w:r>
        <w:rPr>
          <w:b w:val="false"/>
          <w:bCs w:val="false"/>
        </w:rPr>
        <w:t xml:space="preserve">Partea I, nr. 1006 din 18.12.2006 </w:t>
      </w:r>
    </w:p>
    <w:p>
      <w:pPr>
        <w:keepNext w:val="false"/>
      </w:pPr>
      <w:r>
        <w:rPr>
          <w:b w:val="false"/>
          <w:bCs w:val="false"/>
        </w:rPr>
        <w:t xml:space="preserve">3 Legea nr. 221/2010 pentru ratificarea Conven/g1802iei </w:t>
      </w:r>
    </w:p>
    <w:p>
      <w:pPr>
        <w:keepNext w:val="false"/>
      </w:pPr>
      <w:r>
        <w:rPr>
          <w:b w:val="false"/>
          <w:bCs w:val="false"/>
        </w:rPr>
        <w:t xml:space="preserve">privind drepturile persoanelor cu dizabilit/g259/g1802i, </w:t>
      </w:r>
    </w:p>
    <w:p>
      <w:pPr>
        <w:keepNext w:val="false"/>
      </w:pPr>
      <w:r>
        <w:rPr>
          <w:b w:val="false"/>
          <w:bCs w:val="false"/>
        </w:rPr>
        <w:t xml:space="preserve">adoptat/g259 la New York de Adunarea General/g259 a </w:t>
      </w:r>
    </w:p>
    <w:p>
      <w:pPr>
        <w:keepNext w:val="false"/>
      </w:pPr>
      <w:r>
        <w:rPr>
          <w:b w:val="false"/>
          <w:bCs w:val="false"/>
        </w:rPr>
        <w:t xml:space="preserve">Organiza/g1802iei Na/g1802iunilor Unite la 13 decembrie 2006, </w:t>
      </w:r>
    </w:p>
    <w:p>
      <w:pPr>
        <w:keepNext w:val="false"/>
      </w:pPr>
      <w:r>
        <w:rPr>
          <w:b w:val="false"/>
          <w:bCs w:val="false"/>
        </w:rPr>
        <w:t xml:space="preserve"> Monitorul Oficial al României </w:t>
      </w:r>
    </w:p>
    <w:p>
      <w:pPr>
        <w:keepNext w:val="false"/>
      </w:pPr>
      <w:r>
        <w:rPr>
          <w:b w:val="false"/>
          <w:bCs w:val="false"/>
        </w:rPr>
        <w:t xml:space="preserve">Partea I, nr. 792 din 26/11/2010 </w:t>
      </w:r>
    </w:p>
    <w:p>
      <w:pPr>
        <w:keepNext w:val="false"/>
      </w:pPr>
      <w:r>
        <w:rPr>
          <w:b w:val="false"/>
          <w:bCs w:val="false"/>
        </w:rPr>
        <w:t xml:space="preserve">A2.  Reglement/g259ri teh</w:t>
      </w:r>
    </w:p>
    <w:p>
      <w:pPr>
        <w:keepNext w:val="false"/>
      </w:pPr>
      <w:r>
        <w:rPr>
          <w:b w:val="false"/>
          <w:bCs w:val="false"/>
        </w:rPr>
        <w:t xml:space="preserve">nice </w:t>
      </w:r>
    </w:p>
    <w:p>
      <w:pPr>
        <w:keepNext w:val="false"/>
      </w:pPr>
      <w:r>
        <w:rPr>
          <w:b w:val="false"/>
          <w:bCs w:val="false"/>
        </w:rPr>
        <w:t xml:space="preserve">1. Codul de proiectare seismic/g259 - Partea a III-a </w:t>
      </w:r>
    </w:p>
    <w:p>
      <w:pPr>
        <w:keepNext w:val="false"/>
      </w:pPr>
      <w:r>
        <w:rPr>
          <w:b w:val="false"/>
          <w:bCs w:val="false"/>
        </w:rPr>
        <w:t xml:space="preserve">Prevederi pentru evalu</w:t>
      </w:r>
    </w:p>
    <w:p>
      <w:pPr>
        <w:keepNext w:val="false"/>
      </w:pPr>
      <w:r>
        <w:rPr>
          <w:b w:val="false"/>
          <w:bCs w:val="false"/>
        </w:rPr>
        <w:t xml:space="preserve">area seismic /g259 a cl/g259dirilor</w:t>
      </w:r>
    </w:p>
    <w:p>
      <w:pPr>
        <w:keepNext w:val="false"/>
      </w:pPr>
      <w:r>
        <w:rPr>
          <w:b w:val="false"/>
          <w:bCs w:val="false"/>
        </w:rPr>
        <w:t xml:space="preserve">existente, indicativ P  100-3/2008, aprobat  cu</w:t>
      </w:r>
    </w:p>
    <w:p>
      <w:pPr>
        <w:keepNext w:val="false"/>
      </w:pPr>
      <w:r>
        <w:rPr>
          <w:b w:val="false"/>
          <w:bCs w:val="false"/>
        </w:rPr>
        <w:t xml:space="preserve">O.M.D.R.L. nr. 704/09.09.2009.</w:t>
      </w:r>
    </w:p>
    <w:p>
      <w:pPr>
        <w:keepNext w:val="false"/>
      </w:pPr>
      <w:r>
        <w:rPr>
          <w:b w:val="false"/>
          <w:bCs w:val="false"/>
        </w:rPr>
        <w:t xml:space="preserve">Monitoru l Oficial al României,  </w:t>
      </w:r>
    </w:p>
    <w:p>
      <w:pPr>
        <w:keepNext w:val="false"/>
      </w:pPr>
      <w:r>
        <w:rPr>
          <w:b w:val="false"/>
          <w:bCs w:val="false"/>
        </w:rPr>
        <w:t xml:space="preserve">Partea I, nr. 647  bis/01.10.2009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A3. Standarde: </w:t>
      </w:r>
    </w:p>
    <w:p>
      <w:pPr>
        <w:keepNext w:val="false"/>
      </w:pPr>
      <w:r>
        <w:rPr>
          <w:b w:val="false"/>
          <w:bCs w:val="false"/>
        </w:rPr>
        <w:t xml:space="preserve">1. SR EN  81- 70: 2004</w:t>
      </w:r>
    </w:p>
    <w:p>
      <w:pPr>
        <w:keepNext w:val="false"/>
      </w:pPr>
      <w:r>
        <w:rPr>
          <w:b w:val="false"/>
          <w:bCs w:val="false"/>
        </w:rPr>
        <w:t xml:space="preserve">Reguli de securitate pentru execu/g1802ie /g1800i montarea ascensoarelor. </w:t>
      </w:r>
    </w:p>
    <w:p>
      <w:pPr>
        <w:keepNext w:val="false"/>
      </w:pPr>
      <w:r>
        <w:rPr>
          <w:b w:val="false"/>
          <w:bCs w:val="false"/>
        </w:rPr>
        <w:t xml:space="preserve">Aplica/g1802ii particulare pentru ascensoarele de persoane /g1800i </w:t>
      </w:r>
    </w:p>
    <w:p>
      <w:pPr>
        <w:keepNext w:val="false"/>
      </w:pPr>
      <w:r>
        <w:rPr>
          <w:b w:val="false"/>
          <w:bCs w:val="false"/>
        </w:rPr>
        <w:t xml:space="preserve">ascensoarele de persoane /g1800i materiale. Partea 70: Accesibilitate în </w:t>
      </w:r>
    </w:p>
    <w:p>
      <w:pPr>
        <w:keepNext w:val="false"/>
      </w:pPr>
      <w:r>
        <w:rPr>
          <w:b w:val="false"/>
          <w:bCs w:val="false"/>
        </w:rPr>
        <w:t xml:space="preserve">ascensoare pentru persoane inclusiv persoane cu handicap </w:t>
      </w:r>
    </w:p>
    <w:p>
      <w:pPr>
        <w:keepNext w:val="false"/>
      </w:pPr>
      <w:r>
        <w:rPr>
          <w:b w:val="false"/>
          <w:bCs w:val="false"/>
        </w:rPr>
        <w:t xml:space="preserve">2. SR EN 12183:2010 Fotolii rulante propulsate manual. Cerin/g1802e /g1800i metode de încercare </w:t>
      </w:r>
    </w:p>
    <w:p>
      <w:pPr>
        <w:keepNext w:val="false"/>
      </w:pPr>
      <w:r>
        <w:rPr>
          <w:b w:val="false"/>
          <w:bCs w:val="false"/>
        </w:rPr>
        <w:t xml:space="preserve">3. SR EN  12184:2010 Fotolii rulante ac/g1802ionate electric, scutere /g1800i alimentatoarele lor. </w:t>
      </w:r>
    </w:p>
    <w:p>
      <w:pPr>
        <w:keepNext w:val="false"/>
      </w:pPr>
      <w:r>
        <w:rPr>
          <w:b w:val="false"/>
          <w:bCs w:val="false"/>
        </w:rPr>
        <w:t xml:space="preserve">Cerin/g1802e /g1800i metode de verificare </w:t>
      </w:r>
    </w:p>
    <w:p>
      <w:pPr>
        <w:keepNext w:val="false"/>
      </w:pPr>
      <w:r>
        <w:rPr>
          <w:b w:val="false"/>
          <w:bCs w:val="false"/>
        </w:rPr>
        <w:t xml:space="preserve">129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Anexa B - informativ/g259 :  </w:t>
      </w:r>
    </w:p>
    <w:p>
      <w:pPr>
        <w:keepNext w:val="false"/>
      </w:pPr>
      <w:r>
        <w:rPr>
          <w:b w:val="false"/>
          <w:bCs w:val="false"/>
        </w:rPr>
        <w:t xml:space="preserve">Semnalistic/g259</w:t>
      </w:r>
    </w:p>
    <w:p>
      <w:pPr>
        <w:keepNext w:val="false"/>
      </w:pPr>
      <w:r>
        <w:rPr>
          <w:b w:val="false"/>
          <w:bCs w:val="false"/>
        </w:rPr>
        <w:t xml:space="preserve">a – simbol consacrat pentru accesibilitate, referitor la persoane cu handicap </w:t>
      </w:r>
    </w:p>
    <w:p>
      <w:pPr>
        <w:keepNext w:val="false"/>
      </w:pPr>
      <w:r>
        <w:rPr>
          <w:b w:val="false"/>
          <w:bCs w:val="false"/>
        </w:rPr>
        <w:t xml:space="preserve">b – exemplu de conformare a unui panou de informare, amplasat pe perete la o în/g259l/g1802ime  </w:t>
      </w:r>
    </w:p>
    <w:p>
      <w:pPr>
        <w:keepNext w:val="false"/>
      </w:pPr>
      <w:r>
        <w:rPr>
          <w:b w:val="false"/>
          <w:bCs w:val="false"/>
        </w:rPr>
        <w:t xml:space="preserve">      de 1.00 – 1.20 m, adaptat pentru utilizarea de c/g259tre persoanele cu deficien/g1802e vizuale </w:t>
      </w:r>
    </w:p>
    <w:p>
      <w:pPr>
        <w:keepNext w:val="false"/>
      </w:pPr>
      <w:r>
        <w:rPr>
          <w:b w:val="false"/>
          <w:bCs w:val="false"/>
        </w:rPr>
        <w:t xml:space="preserve">simbol în relief </w:t>
      </w:r>
    </w:p>
    <w:p>
      <w:pPr>
        <w:keepNext w:val="false"/>
      </w:pPr>
      <w:r>
        <w:rPr>
          <w:b w:val="false"/>
          <w:bCs w:val="false"/>
        </w:rPr>
        <w:t xml:space="preserve">cu  dimensiuni cuprinse </w:t>
      </w:r>
    </w:p>
    <w:p>
      <w:pPr>
        <w:keepNext w:val="false"/>
      </w:pPr>
      <w:r>
        <w:rPr>
          <w:b w:val="false"/>
          <w:bCs w:val="false"/>
        </w:rPr>
        <w:t xml:space="preserve">între 15 – 55 mm  </w:t>
      </w:r>
    </w:p>
    <w:p>
      <w:pPr>
        <w:keepNext w:val="false"/>
      </w:pPr>
      <w:r>
        <w:rPr>
          <w:b w:val="false"/>
          <w:bCs w:val="false"/>
        </w:rPr>
        <w:t xml:space="preserve">în/g259l/g288imea reliefului </w:t>
      </w:r>
    </w:p>
    <w:p>
      <w:pPr>
        <w:keepNext w:val="false"/>
      </w:pPr>
      <w:r>
        <w:rPr>
          <w:b w:val="false"/>
          <w:bCs w:val="false"/>
        </w:rPr>
        <w:t xml:space="preserve">h = 1 – 1,5 mm </w:t>
      </w:r>
    </w:p>
    <w:p>
      <w:pPr>
        <w:keepNext w:val="false"/>
      </w:pPr>
      <w:r>
        <w:rPr>
          <w:b w:val="false"/>
          <w:bCs w:val="false"/>
        </w:rPr>
        <w:t xml:space="preserve">scriere în alfabetul Braille </w:t>
      </w:r>
    </w:p>
    <w:p>
      <w:pPr>
        <w:keepNext w:val="false"/>
      </w:pPr>
      <w:r>
        <w:rPr>
          <w:b w:val="false"/>
          <w:bCs w:val="false"/>
        </w:rPr>
        <w:t xml:space="preserve">litere în relief  </w:t>
      </w:r>
    </w:p>
    <w:p>
      <w:pPr>
        <w:keepNext w:val="false"/>
      </w:pPr>
      <w:r>
        <w:rPr>
          <w:b w:val="false"/>
          <w:bCs w:val="false"/>
        </w:rPr>
        <w:t xml:space="preserve">cu h = 15 – 55 mm /g250i  </w:t>
      </w:r>
    </w:p>
    <w:p>
      <w:pPr>
        <w:keepNext w:val="false"/>
      </w:pPr>
      <w:r>
        <w:rPr>
          <w:b w:val="false"/>
          <w:bCs w:val="false"/>
        </w:rPr>
        <w:t xml:space="preserve">în/g259l/g288imea reliefului </w:t>
      </w:r>
    </w:p>
    <w:p>
      <w:pPr>
        <w:keepNext w:val="false"/>
      </w:pPr>
      <w:r>
        <w:rPr>
          <w:b w:val="false"/>
          <w:bCs w:val="false"/>
        </w:rPr>
        <w:t xml:space="preserve">h = 1 – 1,5 mm </w:t>
      </w:r>
    </w:p>
    <w:p>
      <w:pPr>
        <w:keepNext w:val="false"/>
      </w:pPr>
      <w:r>
        <w:rPr>
          <w:b w:val="false"/>
          <w:bCs w:val="false"/>
        </w:rPr>
        <w:t xml:space="preserve">130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Exemple de compunere a simbolurilor care informeaz/g259 despre existen/g1802a dot/g259rilor pentru </w:t>
      </w:r>
    </w:p>
    <w:p>
      <w:pPr>
        <w:keepNext w:val="false"/>
      </w:pPr>
      <w:r>
        <w:rPr>
          <w:b w:val="false"/>
          <w:bCs w:val="false"/>
        </w:rPr>
        <w:t xml:space="preserve">persoane cu  handicap </w:t>
      </w:r>
    </w:p>
    <w:p>
      <w:pPr>
        <w:keepNext w:val="false"/>
      </w:pPr>
      <w:r>
        <w:rPr>
          <w:b w:val="false"/>
          <w:bCs w:val="false"/>
        </w:rPr>
        <w:t xml:space="preserve">c  –  simbol care semnaleaz/g259 existen/g1802a dot/g259rilor pentru accesibilitate </w:t>
      </w:r>
    </w:p>
    <w:p>
      <w:pPr>
        <w:keepNext w:val="false"/>
      </w:pPr>
      <w:r>
        <w:rPr>
          <w:b w:val="false"/>
          <w:bCs w:val="false"/>
        </w:rPr>
        <w:t xml:space="preserve">d  –  parcare accesibil/g259 </w:t>
      </w:r>
    </w:p>
    <w:p>
      <w:pPr>
        <w:keepNext w:val="false"/>
      </w:pPr>
      <w:r>
        <w:rPr>
          <w:b w:val="false"/>
          <w:bCs w:val="false"/>
        </w:rPr>
        <w:t xml:space="preserve">e  –  ramp/g259 conformat/g259 corespunz/g259tor pentru utilizatorii fotoliului rulant </w:t>
      </w:r>
    </w:p>
    <w:p>
      <w:pPr>
        <w:keepNext w:val="false"/>
      </w:pPr>
      <w:r>
        <w:rPr>
          <w:b w:val="false"/>
          <w:bCs w:val="false"/>
        </w:rPr>
        <w:t xml:space="preserve">131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  –  toalete accesibile pentru ambele sexe </w:t>
      </w:r>
    </w:p>
    <w:p>
      <w:pPr>
        <w:keepNext w:val="false"/>
      </w:pPr>
      <w:r>
        <w:rPr>
          <w:b w:val="false"/>
          <w:bCs w:val="false"/>
        </w:rPr>
        <w:t xml:space="preserve">g  –  toalete accesibile pentru femei </w:t>
      </w:r>
    </w:p>
    <w:p>
      <w:pPr>
        <w:keepNext w:val="false"/>
      </w:pPr>
      <w:r>
        <w:rPr>
          <w:b w:val="false"/>
          <w:bCs w:val="false"/>
        </w:rPr>
        <w:t xml:space="preserve">h  –  toalete accesibile pentru b/g259rba/g1802i </w:t>
      </w:r>
    </w:p>
    <w:p>
      <w:pPr>
        <w:keepNext w:val="false"/>
      </w:pPr>
      <w:r>
        <w:rPr>
          <w:b w:val="false"/>
          <w:bCs w:val="false"/>
        </w:rPr>
        <w:t xml:space="preserve">132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i  –  simbol pentru persoane cu mobilitate redus/g259 </w:t>
      </w:r>
    </w:p>
    <w:p>
      <w:pPr>
        <w:keepNext w:val="false"/>
      </w:pPr>
      <w:r>
        <w:rPr>
          <w:b w:val="false"/>
          <w:bCs w:val="false"/>
        </w:rPr>
        <w:t xml:space="preserve">j  –  dot/g259ri pentru câinii utilitari </w:t>
      </w:r>
    </w:p>
    <w:p>
      <w:pPr>
        <w:keepNext w:val="false"/>
      </w:pPr>
      <w:r>
        <w:rPr>
          <w:b w:val="false"/>
          <w:bCs w:val="false"/>
        </w:rPr>
        <w:t xml:space="preserve">k  –  simbol pentru persoane nev/g259z/g259toare </w:t>
      </w:r>
    </w:p>
    <w:p>
      <w:pPr>
        <w:keepNext w:val="false"/>
      </w:pPr>
      <w:r>
        <w:rPr>
          <w:b w:val="false"/>
          <w:bCs w:val="false"/>
        </w:rPr>
        <w:t xml:space="preserve">133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l  –  dot/g259ri pentru persoane cu deficien/g1802e auditive </w:t>
      </w:r>
    </w:p>
    <w:p>
      <w:pPr>
        <w:keepNext w:val="false"/>
      </w:pPr>
      <w:r>
        <w:rPr>
          <w:b w:val="false"/>
          <w:bCs w:val="false"/>
        </w:rPr>
        <w:t xml:space="preserve">m  –  telefon cu tastatur/g259 </w:t>
      </w:r>
    </w:p>
    <w:p>
      <w:pPr>
        <w:keepNext w:val="false"/>
      </w:pPr>
      <w:r>
        <w:rPr>
          <w:b w:val="false"/>
          <w:bCs w:val="false"/>
        </w:rPr>
        <w:t xml:space="preserve">n  –  existen/g1802a traducerii prin limbajul semnelor </w:t>
      </w:r>
    </w:p>
    <w:p>
      <w:pPr>
        <w:keepNext w:val="false"/>
      </w:pPr>
      <w:r>
        <w:rPr>
          <w:b w:val="false"/>
          <w:bCs w:val="false"/>
        </w:rPr>
        <w:t xml:space="preserve">134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o –  ascensor accesibil</w:t>
      </w:r>
    </w:p>
    <w:p>
      <w:pPr>
        <w:keepNext w:val="false"/>
      </w:pPr>
      <w:r>
        <w:rPr>
          <w:b w:val="false"/>
          <w:bCs w:val="false"/>
        </w:rPr>
        <w:t xml:space="preserve">p  –  ie/g1800ire de urgen/g1802/g259 accesibil/g259 </w:t>
      </w:r>
    </w:p>
    <w:p>
      <w:pPr>
        <w:keepNext w:val="false"/>
      </w:pPr>
      <w:r>
        <w:rPr>
          <w:b w:val="false"/>
          <w:bCs w:val="false"/>
        </w:rPr>
        <w:t xml:space="preserve">135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Anexa C - informativ/g259 : </w:t>
      </w:r>
    </w:p>
    <w:p>
      <w:pPr>
        <w:keepNext w:val="false"/>
      </w:pPr>
      <w:r>
        <w:rPr>
          <w:b w:val="false"/>
          <w:bCs w:val="false"/>
        </w:rPr>
        <w:t xml:space="preserve">Abilit/g259/g1802i umane /g1800i aspecte legate de proiectare </w:t>
      </w:r>
    </w:p>
    <w:p>
      <w:pPr>
        <w:keepNext w:val="false"/>
      </w:pPr>
      <w:r>
        <w:rPr>
          <w:b w:val="false"/>
          <w:bCs w:val="false"/>
        </w:rPr>
        <w:t xml:space="preserve">Introducere  </w:t>
      </w:r>
    </w:p>
    <w:p>
      <w:pPr>
        <w:keepNext w:val="false"/>
      </w:pPr>
      <w:r>
        <w:rPr>
          <w:b w:val="false"/>
          <w:bCs w:val="false"/>
        </w:rPr>
        <w:t xml:space="preserve">Primul obiectiv în proiectarea, construirea /g1800i administrarea mediului construit accesibil este </w:t>
      </w:r>
    </w:p>
    <w:p>
      <w:pPr>
        <w:keepNext w:val="false"/>
      </w:pPr>
      <w:r>
        <w:rPr>
          <w:b w:val="false"/>
          <w:bCs w:val="false"/>
        </w:rPr>
        <w:t xml:space="preserve">satisfacerea diverselor nevoi ale tuturor poten/g1802ialilor participan/g1802i /g1800i utilizatori ai acestuia. </w:t>
      </w:r>
    </w:p>
    <w:p>
      <w:pPr>
        <w:keepNext w:val="false"/>
      </w:pPr>
      <w:r>
        <w:rPr>
          <w:b w:val="false"/>
          <w:bCs w:val="false"/>
        </w:rPr>
        <w:t xml:space="preserve">Un mediu accesibil trebuie s/g259 satisfac/g259 în mod rezonabil nevoile oric/g259rui individ, f/g259r/g259 a periclita </w:t>
      </w:r>
    </w:p>
    <w:p>
      <w:pPr>
        <w:keepNext w:val="false"/>
      </w:pPr>
      <w:r>
        <w:rPr>
          <w:b w:val="false"/>
          <w:bCs w:val="false"/>
        </w:rPr>
        <w:t xml:space="preserve">f/g259r/g259 motiv nevoile unui alt individ. </w:t>
      </w:r>
    </w:p>
    <w:p>
      <w:pPr>
        <w:keepNext w:val="false"/>
      </w:pPr>
      <w:r>
        <w:rPr>
          <w:b w:val="false"/>
          <w:bCs w:val="false"/>
        </w:rPr>
        <w:t xml:space="preserve">Acest aspect este important în mod deosebit în zona s/g259n/g259t/g259/g1802ii /g1800i a siguran/g1802ei. </w:t>
      </w:r>
    </w:p>
    <w:p>
      <w:pPr>
        <w:keepNext w:val="false"/>
      </w:pPr>
      <w:r>
        <w:rPr>
          <w:b w:val="false"/>
          <w:bCs w:val="false"/>
        </w:rPr>
        <w:t xml:space="preserve">În multe cazuri, utilizarea unor elemente constructive specifice sau a unei tehnologii de asisten/g1802/g259 </w:t>
      </w:r>
    </w:p>
    <w:p>
      <w:pPr>
        <w:keepNext w:val="false"/>
      </w:pPr>
      <w:r>
        <w:rPr>
          <w:b w:val="false"/>
          <w:bCs w:val="false"/>
        </w:rPr>
        <w:t xml:space="preserve">va ajuta în folosirea mediului construit. </w:t>
      </w:r>
    </w:p>
    <w:p>
      <w:pPr>
        <w:keepNext w:val="false"/>
      </w:pPr>
      <w:r>
        <w:rPr>
          <w:b w:val="false"/>
          <w:bCs w:val="false"/>
        </w:rPr>
        <w:t xml:space="preserve">Facult/g259/g1802ile fizice, senzoriale /g1800i mentale variaz/g259 de la persoan/g259 la persoan/g259. Diversitatea este </w:t>
      </w:r>
    </w:p>
    <w:p>
      <w:pPr>
        <w:keepNext w:val="false"/>
      </w:pPr>
      <w:r>
        <w:rPr>
          <w:b w:val="false"/>
          <w:bCs w:val="false"/>
        </w:rPr>
        <w:t xml:space="preserve">normal/g259. Cu toate acestea, anumite diferen/g1802e pot fi adâncite cu vârsta sau condi/g1802ia social/g259, pot fi </w:t>
      </w:r>
    </w:p>
    <w:p>
      <w:pPr>
        <w:keepNext w:val="false"/>
      </w:pPr>
      <w:r>
        <w:rPr>
          <w:b w:val="false"/>
          <w:bCs w:val="false"/>
        </w:rPr>
        <w:t xml:space="preserve">din na/g1800tere sau pot rezulta din accidente sau boli, pot fi temporare, permanente sau în tranzi/g1802ie. </w:t>
      </w:r>
    </w:p>
    <w:p>
      <w:pPr>
        <w:keepNext w:val="false"/>
      </w:pPr>
      <w:r>
        <w:rPr>
          <w:b w:val="false"/>
          <w:bCs w:val="false"/>
        </w:rPr>
        <w:t xml:space="preserve">Abilit/g259/g1802i fizice </w:t>
      </w:r>
    </w:p>
    <w:p>
      <w:pPr>
        <w:keepNext w:val="false"/>
      </w:pPr>
      <w:r>
        <w:rPr>
          <w:b w:val="false"/>
          <w:bCs w:val="false"/>
        </w:rPr>
        <w:t xml:space="preserve">Facult/g259/g1802ile fizice includ mersul, echilibrul, manevrarea, trasul, împinsul, ridicatul /g1800i întinderea. </w:t>
      </w:r>
    </w:p>
    <w:p>
      <w:pPr>
        <w:keepNext w:val="false"/>
      </w:pPr>
      <w:r>
        <w:rPr>
          <w:b w:val="false"/>
          <w:bCs w:val="false"/>
        </w:rPr>
        <w:t xml:space="preserve">Multe activit/g259/g1802i implic/g259 folosirea simultan/g259 a mai mult de una dintre aceste abilit/g259/g1802i. </w:t>
      </w:r>
    </w:p>
    <w:p>
      <w:pPr>
        <w:keepNext w:val="false"/>
      </w:pPr>
      <w:r>
        <w:rPr>
          <w:b w:val="false"/>
          <w:bCs w:val="false"/>
        </w:rPr>
        <w:t xml:space="preserve">Mersul </w:t>
      </w:r>
    </w:p>
    <w:p>
      <w:pPr>
        <w:keepNext w:val="false"/>
      </w:pPr>
      <w:r>
        <w:rPr>
          <w:b w:val="false"/>
          <w:bCs w:val="false"/>
        </w:rPr>
        <w:t xml:space="preserve">Pentru unele persoane mersul pe plan orizontal sau pe plan înclinat este dificil. Unele persoane </w:t>
      </w:r>
    </w:p>
    <w:p>
      <w:pPr>
        <w:keepNext w:val="false"/>
      </w:pPr>
      <w:r>
        <w:rPr>
          <w:b w:val="false"/>
          <w:bCs w:val="false"/>
        </w:rPr>
        <w:t xml:space="preserve">pot avea o gam/g259 limitat/g259 de mi/g1800c/g259ri sau pot folosi un dispozitiv mobil, ca de pild/g259 un fotoliu </w:t>
      </w:r>
    </w:p>
    <w:p>
      <w:pPr>
        <w:keepNext w:val="false"/>
      </w:pPr>
      <w:r>
        <w:rPr>
          <w:b w:val="false"/>
          <w:bCs w:val="false"/>
        </w:rPr>
        <w:t xml:space="preserve">rulant sau un cadru. Aceste persoane ar putea avea nevoie s/g259 se opreasc/g259 frecvent pentru a-/g1800i </w:t>
      </w:r>
    </w:p>
    <w:p>
      <w:pPr>
        <w:keepNext w:val="false"/>
      </w:pPr>
      <w:r>
        <w:rPr>
          <w:b w:val="false"/>
          <w:bCs w:val="false"/>
        </w:rPr>
        <w:t xml:space="preserve">rec/g259p/g259ta puterile sau pentru a-/g1800i regla respira/g1802ia.  </w:t>
      </w:r>
    </w:p>
    <w:p>
      <w:pPr>
        <w:keepNext w:val="false"/>
      </w:pPr>
      <w:r>
        <w:rPr>
          <w:b w:val="false"/>
          <w:bCs w:val="false"/>
        </w:rPr>
        <w:t xml:space="preserve">Pentru rezolvarea nevoilor persoanelor cu posibilit/g259/g1802i de deplasare limitate, principalele </w:t>
      </w:r>
    </w:p>
    <w:p>
      <w:pPr>
        <w:keepNext w:val="false"/>
      </w:pPr>
      <w:r>
        <w:rPr>
          <w:b w:val="false"/>
          <w:bCs w:val="false"/>
        </w:rPr>
        <w:t xml:space="preserve">considerente de proiectare includ: </w:t>
      </w:r>
    </w:p>
    <w:p>
      <w:pPr>
        <w:keepNext w:val="false"/>
      </w:pPr>
      <w:r>
        <w:rPr>
          <w:b w:val="false"/>
          <w:bCs w:val="false"/>
        </w:rPr>
        <w:t xml:space="preserve">- o circula/g1802ie clar/g259, f/g259r/g259 obstacole /g1800i cu o l/g259/g1802ime potrivit/g259;</w:t>
      </w:r>
    </w:p>
    <w:p>
      <w:pPr>
        <w:keepNext w:val="false"/>
      </w:pPr>
      <w:r>
        <w:rPr>
          <w:b w:val="false"/>
          <w:bCs w:val="false"/>
        </w:rPr>
        <w:t xml:space="preserve">- proximitatea facilit/g259/g1802ilor una fa/g1802/g259 de cealalt/g259;</w:t>
      </w:r>
    </w:p>
    <w:p>
      <w:pPr>
        <w:keepNext w:val="false"/>
      </w:pPr>
      <w:r>
        <w:rPr>
          <w:b w:val="false"/>
          <w:bCs w:val="false"/>
        </w:rPr>
        <w:t xml:space="preserve">- înclina/g1802ia pantelor /g1800i în/g259l/g1802imea treptelor;</w:t>
      </w:r>
    </w:p>
    <w:p>
      <w:pPr>
        <w:keepNext w:val="false"/>
      </w:pPr>
      <w:r>
        <w:rPr>
          <w:b w:val="false"/>
          <w:bCs w:val="false"/>
        </w:rPr>
        <w:t xml:space="preserve">- locuri pentru odihn/g259 ;</w:t>
      </w:r>
    </w:p>
    <w:p>
      <w:pPr>
        <w:keepNext w:val="false"/>
      </w:pPr>
      <w:r>
        <w:rPr>
          <w:b w:val="false"/>
          <w:bCs w:val="false"/>
        </w:rPr>
        <w:t xml:space="preserve">- num/g259rul limitat de trepte al unei rampe de scar/g259;</w:t>
      </w:r>
    </w:p>
    <w:p>
      <w:pPr>
        <w:keepNext w:val="false"/>
      </w:pPr>
      <w:r>
        <w:rPr>
          <w:b w:val="false"/>
          <w:bCs w:val="false"/>
        </w:rPr>
        <w:t xml:space="preserve">- op/g1802iuni diferite pentru accesul de la un nivel la altul;</w:t>
      </w:r>
    </w:p>
    <w:p>
      <w:pPr>
        <w:keepNext w:val="false"/>
      </w:pPr>
      <w:r>
        <w:rPr>
          <w:b w:val="false"/>
          <w:bCs w:val="false"/>
        </w:rPr>
        <w:t xml:space="preserve">- op/g1802iuni diferite pentru sprijinire, prin prevederea mîinilor curente pe ambele laturi ale</w:t>
      </w:r>
    </w:p>
    <w:p>
      <w:pPr>
        <w:keepNext w:val="false"/>
      </w:pPr>
      <w:r>
        <w:rPr>
          <w:b w:val="false"/>
          <w:bCs w:val="false"/>
        </w:rPr>
        <w:t xml:space="preserve">rampelor /g1800i sc/g259rilor /g1800i în alte spa/g1802ii unde acestea pot fi utile;</w:t>
      </w:r>
    </w:p>
    <w:p>
      <w:pPr>
        <w:keepNext w:val="false"/>
      </w:pPr>
      <w:r>
        <w:rPr>
          <w:b w:val="false"/>
          <w:bCs w:val="false"/>
        </w:rPr>
        <w:t xml:space="preserve">- planeitatea, fermitatea /g1800i rezisten/g1802a la alunecare a suprafe/g1802elor de c/g259lcare.</w:t>
      </w:r>
    </w:p>
    <w:p>
      <w:pPr>
        <w:keepNext w:val="false"/>
      </w:pPr>
      <w:r>
        <w:rPr>
          <w:b w:val="false"/>
          <w:bCs w:val="false"/>
        </w:rPr>
        <w:t xml:space="preserve">136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Echilibrul </w:t>
      </w:r>
    </w:p>
    <w:p>
      <w:pPr>
        <w:keepNext w:val="false"/>
      </w:pPr>
      <w:r>
        <w:rPr>
          <w:b w:val="false"/>
          <w:bCs w:val="false"/>
        </w:rPr>
        <w:t xml:space="preserve">Persoanele cu limit/g259ri ale echilibrului vor beneficia de puncte de sprijin u/g1800or de g/g259sit /g1800i utilizat.  </w:t>
      </w:r>
    </w:p>
    <w:p>
      <w:pPr>
        <w:keepNext w:val="false"/>
      </w:pPr>
      <w:r>
        <w:rPr>
          <w:b w:val="false"/>
          <w:bCs w:val="false"/>
        </w:rPr>
        <w:t xml:space="preserve">Trebuie evitate suprafe/g1802ele de c/g259lcare alunecoase, dar /g1800i cele cu o rugozitate foarte mare, </w:t>
      </w:r>
    </w:p>
    <w:p>
      <w:pPr>
        <w:keepNext w:val="false"/>
      </w:pPr>
      <w:r>
        <w:rPr>
          <w:b w:val="false"/>
          <w:bCs w:val="false"/>
        </w:rPr>
        <w:t xml:space="preserve">deoarece pot cauza alunecarea sau împiedicarea. </w:t>
      </w:r>
    </w:p>
    <w:p>
      <w:pPr>
        <w:keepNext w:val="false"/>
      </w:pPr>
      <w:r>
        <w:rPr>
          <w:b w:val="false"/>
          <w:bCs w:val="false"/>
        </w:rPr>
        <w:t xml:space="preserve">Manevrarea </w:t>
      </w:r>
    </w:p>
    <w:p>
      <w:pPr>
        <w:keepNext w:val="false"/>
      </w:pPr>
      <w:r>
        <w:rPr>
          <w:b w:val="false"/>
          <w:bCs w:val="false"/>
        </w:rPr>
        <w:t xml:space="preserve">Manevrarea include folosirea uneia sau a ambelor mâini. Un num/g259r semnificativ de persoane sunt </w:t>
      </w:r>
    </w:p>
    <w:p>
      <w:pPr>
        <w:keepNext w:val="false"/>
      </w:pPr>
      <w:r>
        <w:rPr>
          <w:b w:val="false"/>
          <w:bCs w:val="false"/>
        </w:rPr>
        <w:t xml:space="preserve">stângace. Alte persoane nu pot folosi din anumite motive una dintre mâini sau chiar ambele </w:t>
      </w:r>
    </w:p>
    <w:p>
      <w:pPr>
        <w:keepNext w:val="false"/>
      </w:pPr>
      <w:r>
        <w:rPr>
          <w:b w:val="false"/>
          <w:bCs w:val="false"/>
        </w:rPr>
        <w:t xml:space="preserve">mâini. Pentru a fi adecvate folosirii cu o singur/g259 mân/g259 /g1800i cu oricare dintre mâini, diferitele </w:t>
      </w:r>
    </w:p>
    <w:p>
      <w:pPr>
        <w:keepNext w:val="false"/>
      </w:pPr>
      <w:r>
        <w:rPr>
          <w:b w:val="false"/>
          <w:bCs w:val="false"/>
        </w:rPr>
        <w:t xml:space="preserve">componente /g1800i echipamente ale cl/g259dirilor trebuie proiectate corespunz/g259tor. </w:t>
      </w:r>
    </w:p>
    <w:p>
      <w:pPr>
        <w:keepNext w:val="false"/>
      </w:pPr>
      <w:r>
        <w:rPr>
          <w:b w:val="false"/>
          <w:bCs w:val="false"/>
        </w:rPr>
        <w:t xml:space="preserve">Manevrarea include prinderea, apucarea /g1800i manipularea. Fiecare dintre acestea are un scop diferit, </w:t>
      </w:r>
    </w:p>
    <w:p>
      <w:pPr>
        <w:keepNext w:val="false"/>
      </w:pPr>
      <w:r>
        <w:rPr>
          <w:b w:val="false"/>
          <w:bCs w:val="false"/>
        </w:rPr>
        <w:t xml:space="preserve">cu considerente de proiectare specifice. De pild/g259, anumite componente ar trebui proiectate pentru </w:t>
      </w:r>
    </w:p>
    <w:p>
      <w:pPr>
        <w:keepNext w:val="false"/>
      </w:pPr>
      <w:r>
        <w:rPr>
          <w:b w:val="false"/>
          <w:bCs w:val="false"/>
        </w:rPr>
        <w:t xml:space="preserve">a fi prinse cu u/g1800urin/g1802/g259. Circumferin/g1802a structurii de prindere /g1800i stabilitatea sunt importante. </w:t>
      </w:r>
    </w:p>
    <w:p>
      <w:pPr>
        <w:keepNext w:val="false"/>
      </w:pPr>
      <w:r>
        <w:rPr>
          <w:b w:val="false"/>
          <w:bCs w:val="false"/>
        </w:rPr>
        <w:t xml:space="preserve">Manevrarea implic/g259 mi/g1800carea, întoarcerea /g1800i r/g259sucirea componentelor cu o mân/g259 sau cu ambele </w:t>
      </w:r>
    </w:p>
    <w:p>
      <w:pPr>
        <w:keepNext w:val="false"/>
      </w:pPr>
      <w:r>
        <w:rPr>
          <w:b w:val="false"/>
          <w:bCs w:val="false"/>
        </w:rPr>
        <w:t xml:space="preserve">mâini. Pentru cei care au abilit/g259/g1802i de manipulare limitate, dimensiunea, forma /g1800i u/g1800urin/g1802a mi/g1800c/g259rii </w:t>
      </w:r>
    </w:p>
    <w:p>
      <w:pPr>
        <w:keepNext w:val="false"/>
      </w:pPr>
      <w:r>
        <w:rPr>
          <w:b w:val="false"/>
          <w:bCs w:val="false"/>
        </w:rPr>
        <w:t xml:space="preserve">sunt importante. </w:t>
      </w:r>
    </w:p>
    <w:p>
      <w:pPr>
        <w:keepNext w:val="false"/>
      </w:pPr>
      <w:r>
        <w:rPr>
          <w:b w:val="false"/>
          <w:bCs w:val="false"/>
        </w:rPr>
        <w:t xml:space="preserve">Este preferabil/g259 utilizarea manevr/g259rii prin folosirea unei ac/g1802iuni de împingere, tragere sau presare </w:t>
      </w:r>
    </w:p>
    <w:p>
      <w:pPr>
        <w:keepNext w:val="false"/>
      </w:pPr>
      <w:r>
        <w:rPr>
          <w:b w:val="false"/>
          <w:bCs w:val="false"/>
        </w:rPr>
        <w:t xml:space="preserve">folosind pumnul strâns sau prin folosirea încheieturii sau a genunchiului. </w:t>
      </w:r>
    </w:p>
    <w:p>
      <w:pPr>
        <w:keepNext w:val="false"/>
      </w:pPr>
      <w:r>
        <w:rPr>
          <w:b w:val="false"/>
          <w:bCs w:val="false"/>
        </w:rPr>
        <w:t xml:space="preserve">Putere /g1800i rezisten/g1802/g259 </w:t>
      </w:r>
    </w:p>
    <w:p>
      <w:pPr>
        <w:keepNext w:val="false"/>
      </w:pPr>
      <w:r>
        <w:rPr>
          <w:b w:val="false"/>
          <w:bCs w:val="false"/>
        </w:rPr>
        <w:t xml:space="preserve">Puterea /g1800i rezisten/g1802a sunt necesare la deplasarea pe c/g259i înclinate, pardoseli, sc/g259ri /g1800i pentru </w:t>
      </w:r>
    </w:p>
    <w:p>
      <w:pPr>
        <w:keepNext w:val="false"/>
      </w:pPr>
      <w:r>
        <w:rPr>
          <w:b w:val="false"/>
          <w:bCs w:val="false"/>
        </w:rPr>
        <w:t xml:space="preserve">parcurgerea distan/g1802elor mari, când este nevoie de un efort sus/g1802inut. </w:t>
      </w:r>
    </w:p>
    <w:p>
      <w:pPr>
        <w:keepNext w:val="false"/>
      </w:pPr>
      <w:r>
        <w:rPr>
          <w:b w:val="false"/>
          <w:bCs w:val="false"/>
        </w:rPr>
        <w:t xml:space="preserve">Pentru cei cu rezisten/g1802/g259 limitat/g259, existen/g1802a unor locuri de repaus frecvent este esen/g1802ial/g259. </w:t>
      </w:r>
    </w:p>
    <w:p>
      <w:pPr>
        <w:keepNext w:val="false"/>
      </w:pPr>
      <w:r>
        <w:rPr>
          <w:b w:val="false"/>
          <w:bCs w:val="false"/>
        </w:rPr>
        <w:t xml:space="preserve">În general, oamenii g/g259sesc mai u/g1800or s/g259 împing/g259 un echipament decât s/g259 îl trag/g259. Lucrul acesta </w:t>
      </w:r>
    </w:p>
    <w:p>
      <w:pPr>
        <w:keepNext w:val="false"/>
      </w:pPr>
      <w:r>
        <w:rPr>
          <w:b w:val="false"/>
          <w:bCs w:val="false"/>
        </w:rPr>
        <w:t xml:space="preserve">este evident în cazul în care o persoan/g259 utilizeaz/g259 un fotoliu rulant. Dispozitivele de </w:t>
      </w:r>
    </w:p>
    <w:p>
      <w:pPr>
        <w:keepNext w:val="false"/>
      </w:pPr>
      <w:r>
        <w:rPr>
          <w:b w:val="false"/>
          <w:bCs w:val="false"/>
        </w:rPr>
        <w:t xml:space="preserve">autoînchidere montate la u/g1800i cu ac/g1802ionare manual/g259 pot fi dificil de folosit pentru unele persoane, </w:t>
      </w:r>
    </w:p>
    <w:p>
      <w:pPr>
        <w:keepNext w:val="false"/>
      </w:pPr>
      <w:r>
        <w:rPr>
          <w:b w:val="false"/>
          <w:bCs w:val="false"/>
        </w:rPr>
        <w:t xml:space="preserve">în special în cazurile în care u/g1800ile trebuie s/g259 reziste for/g1802ei vântului. Pentru aceste motive, u/g1800ile </w:t>
      </w:r>
    </w:p>
    <w:p>
      <w:pPr>
        <w:keepNext w:val="false"/>
      </w:pPr>
      <w:r>
        <w:rPr>
          <w:b w:val="false"/>
          <w:bCs w:val="false"/>
        </w:rPr>
        <w:t xml:space="preserve">care se deschid /g1800i se închid automat sunt preferate. </w:t>
      </w:r>
    </w:p>
    <w:p>
      <w:pPr>
        <w:keepNext w:val="false"/>
      </w:pPr>
      <w:r>
        <w:rPr>
          <w:b w:val="false"/>
          <w:bCs w:val="false"/>
        </w:rPr>
        <w:t xml:space="preserve">Ridicarea </w:t>
      </w:r>
    </w:p>
    <w:p>
      <w:pPr>
        <w:keepNext w:val="false"/>
      </w:pPr>
      <w:r>
        <w:rPr>
          <w:b w:val="false"/>
          <w:bCs w:val="false"/>
        </w:rPr>
        <w:t xml:space="preserve">Activit/g259/g1802i ca deschiderea ferestrelor care au cercevele glisante sau o u/g1800/g259 de acces pentru garaj tip </w:t>
      </w:r>
    </w:p>
    <w:p>
      <w:pPr>
        <w:keepNext w:val="false"/>
      </w:pPr>
      <w:r>
        <w:rPr>
          <w:b w:val="false"/>
          <w:bCs w:val="false"/>
        </w:rPr>
        <w:t xml:space="preserve">rulou trebuie proiectate pentru a fi manevrate cu aplicarea unei for/g1802e minime.  </w:t>
      </w:r>
    </w:p>
    <w:p>
      <w:pPr>
        <w:keepNext w:val="false"/>
      </w:pPr>
      <w:r>
        <w:rPr>
          <w:b w:val="false"/>
          <w:bCs w:val="false"/>
        </w:rPr>
        <w:t xml:space="preserve">Atingerea </w:t>
      </w:r>
    </w:p>
    <w:p>
      <w:pPr>
        <w:keepNext w:val="false"/>
      </w:pPr>
      <w:r>
        <w:rPr>
          <w:b w:val="false"/>
          <w:bCs w:val="false"/>
        </w:rPr>
        <w:t xml:space="preserve">Pupitre, ghi/g1800ee /g1800i suprafe/g1802e de lucru, telefoane, robinete, cremoane, clan/g1802e sau alte mecanisme </w:t>
      </w:r>
    </w:p>
    <w:p>
      <w:pPr>
        <w:keepNext w:val="false"/>
      </w:pPr>
      <w:r>
        <w:rPr>
          <w:b w:val="false"/>
          <w:bCs w:val="false"/>
        </w:rPr>
        <w:t xml:space="preserve">care permit manevrarea ferestrelor /g1800i u/g1800ilor, echipamente de ac/g1802ionare ale diferitelor instala/g1802ii, </w:t>
      </w:r>
    </w:p>
    <w:p>
      <w:pPr>
        <w:keepNext w:val="false"/>
      </w:pPr>
      <w:r>
        <w:rPr>
          <w:b w:val="false"/>
          <w:bCs w:val="false"/>
        </w:rPr>
        <w:t xml:space="preserve">butoane /g1800i manete, trebuie pozi/g1802ionate la o distan/g1802/g259 care s/g259 permit/g259 atingerea. Este necesar s/g259 fie </w:t>
      </w:r>
    </w:p>
    <w:p>
      <w:pPr>
        <w:keepNext w:val="false"/>
      </w:pPr>
      <w:r>
        <w:rPr>
          <w:b w:val="false"/>
          <w:bCs w:val="false"/>
        </w:rPr>
        <w:t xml:space="preserve">luat/g259 în calcul o marj/g259 de distan/g1802e comfortabile, pentru a asigura folosirea de c/g259tre un num/g259r cât </w:t>
      </w:r>
    </w:p>
    <w:p>
      <w:pPr>
        <w:keepNext w:val="false"/>
      </w:pPr>
      <w:r>
        <w:rPr>
          <w:b w:val="false"/>
          <w:bCs w:val="false"/>
        </w:rPr>
        <w:t xml:space="preserve">mai mare de persoane.  </w:t>
      </w:r>
    </w:p>
    <w:p>
      <w:pPr>
        <w:keepNext w:val="false"/>
      </w:pPr>
      <w:r>
        <w:rPr>
          <w:b w:val="false"/>
          <w:bCs w:val="false"/>
        </w:rPr>
        <w:t xml:space="preserve">Distan/g1802a de atingere optim/g259 este acea distan/g1802/g259 confortabil/g259 pentru executarea unei activit/g259/g1802i </w:t>
      </w:r>
    </w:p>
    <w:p>
      <w:pPr>
        <w:keepNext w:val="false"/>
      </w:pPr>
      <w:r>
        <w:rPr>
          <w:b w:val="false"/>
          <w:bCs w:val="false"/>
        </w:rPr>
        <w:t xml:space="preserve">frecvente care necesit/g259 precizie /g1800i care nu implic/g259 întinderea sau aplecarea de la talie. </w:t>
      </w:r>
    </w:p>
    <w:p>
      <w:pPr>
        <w:keepNext w:val="false"/>
      </w:pPr>
      <w:r>
        <w:rPr>
          <w:b w:val="false"/>
          <w:bCs w:val="false"/>
        </w:rPr>
        <w:t xml:space="preserve">137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 avea componente care sunt u/g1800or de atins este important în mod particular pentru cei care au </w:t>
      </w:r>
    </w:p>
    <w:p>
      <w:pPr>
        <w:keepNext w:val="false"/>
      </w:pPr>
      <w:r>
        <w:rPr>
          <w:b w:val="false"/>
          <w:bCs w:val="false"/>
        </w:rPr>
        <w:t xml:space="preserve">mai multe limit/g259ri severe ale mobilit/g259/g1802ii. </w:t>
      </w:r>
    </w:p>
    <w:p>
      <w:pPr>
        <w:keepNext w:val="false"/>
      </w:pPr>
      <w:r>
        <w:rPr>
          <w:b w:val="false"/>
          <w:bCs w:val="false"/>
        </w:rPr>
        <w:t xml:space="preserve">Pentru utilizatorii de fotolii rulante, distan/g1802a de atingere este limitat/g259 în func/g1802ie de pozi/g1802ia /g1800ezând </w:t>
      </w:r>
    </w:p>
    <w:p>
      <w:pPr>
        <w:keepNext w:val="false"/>
      </w:pPr>
      <w:r>
        <w:rPr>
          <w:b w:val="false"/>
          <w:bCs w:val="false"/>
        </w:rPr>
        <w:t xml:space="preserve">/g1800i de posibilitatea fotoliului rulant de a se apropia de un element.</w:t>
      </w:r>
    </w:p>
    <w:p>
      <w:pPr>
        <w:keepNext w:val="false"/>
      </w:pPr>
      <w:r>
        <w:rPr>
          <w:b w:val="false"/>
          <w:bCs w:val="false"/>
        </w:rPr>
        <w:t xml:space="preserve">Distan/g1802a de atingere depinde, de asemenea, de în/g259l/g1802imea persoanei, de folosirea bra/g1802elor /g1800i </w:t>
      </w:r>
    </w:p>
    <w:p>
      <w:pPr>
        <w:keepNext w:val="false"/>
      </w:pPr>
      <w:r>
        <w:rPr>
          <w:b w:val="false"/>
          <w:bCs w:val="false"/>
        </w:rPr>
        <w:t xml:space="preserve">echilibru /g1800i de mobilitatea p/g259r/g1802ii superioare a corpului. </w:t>
      </w:r>
    </w:p>
    <w:p>
      <w:pPr>
        <w:keepNext w:val="false"/>
      </w:pPr>
      <w:r>
        <w:rPr>
          <w:b w:val="false"/>
          <w:bCs w:val="false"/>
        </w:rPr>
        <w:t xml:space="preserve">Vorbirea </w:t>
      </w:r>
    </w:p>
    <w:p>
      <w:pPr>
        <w:keepNext w:val="false"/>
      </w:pPr>
      <w:r>
        <w:rPr>
          <w:b w:val="false"/>
          <w:bCs w:val="false"/>
        </w:rPr>
        <w:t xml:space="preserve">Vorbirea este expresia gândurilor mijlocit/g259 de sunetele articulate. În locurile unde este necesar/g259 o </w:t>
      </w:r>
    </w:p>
    <w:p>
      <w:pPr>
        <w:keepNext w:val="false"/>
      </w:pPr>
      <w:r>
        <w:rPr>
          <w:b w:val="false"/>
          <w:bCs w:val="false"/>
        </w:rPr>
        <w:t xml:space="preserve">cale de comunicare cu dublu sens, mediul construit trebuie s/g259 faciliteze comunicarea cu </w:t>
      </w:r>
    </w:p>
    <w:p>
      <w:pPr>
        <w:keepNext w:val="false"/>
      </w:pPr>
      <w:r>
        <w:rPr>
          <w:b w:val="false"/>
          <w:bCs w:val="false"/>
        </w:rPr>
        <w:t xml:space="preserve">informa/g1802ii în format vizual /g1800i auditiv, cu iluminare potrivit/g259 /g1800i sisteme de alarm/g259 adecvate. </w:t>
      </w:r>
    </w:p>
    <w:p>
      <w:pPr>
        <w:keepNext w:val="false"/>
      </w:pPr>
      <w:r>
        <w:rPr>
          <w:b w:val="false"/>
          <w:bCs w:val="false"/>
        </w:rPr>
        <w:t xml:space="preserve">Abilit/g259/g1802i senzoriale </w:t>
      </w:r>
    </w:p>
    <w:p>
      <w:pPr>
        <w:keepNext w:val="false"/>
      </w:pPr>
      <w:r>
        <w:rPr>
          <w:b w:val="false"/>
          <w:bCs w:val="false"/>
        </w:rPr>
        <w:t xml:space="preserve">Abilit/g259/g1802ile senzoriale sunt abilit/g259/g1802i prin care corpul percepe stimuli externi. Ele includ vederea, </w:t>
      </w:r>
    </w:p>
    <w:p>
      <w:pPr>
        <w:keepNext w:val="false"/>
      </w:pPr>
      <w:r>
        <w:rPr>
          <w:b w:val="false"/>
          <w:bCs w:val="false"/>
        </w:rPr>
        <w:t xml:space="preserve">auzul, atingerea, mirosul /g1800i gustul. </w:t>
      </w:r>
    </w:p>
    <w:p>
      <w:pPr>
        <w:keepNext w:val="false"/>
      </w:pPr>
      <w:r>
        <w:rPr>
          <w:b w:val="false"/>
          <w:bCs w:val="false"/>
        </w:rPr>
        <w:t xml:space="preserve">Vederea </w:t>
      </w:r>
    </w:p>
    <w:p>
      <w:pPr>
        <w:keepNext w:val="false"/>
      </w:pPr>
      <w:r>
        <w:rPr>
          <w:b w:val="false"/>
          <w:bCs w:val="false"/>
        </w:rPr>
        <w:t xml:space="preserve">Vederea îi permite unui individ s/g259 î/g1800i dea seama de luminozitatea suprafe/g1802elor /g1800i obiectelor /g1800i de </w:t>
      </w:r>
    </w:p>
    <w:p>
      <w:pPr>
        <w:keepNext w:val="false"/>
      </w:pPr>
      <w:r>
        <w:rPr>
          <w:b w:val="false"/>
          <w:bCs w:val="false"/>
        </w:rPr>
        <w:t xml:space="preserve">forma, dimensiunea /g1800i culoare lor. </w:t>
      </w:r>
    </w:p>
    <w:p>
      <w:pPr>
        <w:keepNext w:val="false"/>
      </w:pPr>
      <w:r>
        <w:rPr>
          <w:b w:val="false"/>
          <w:bCs w:val="false"/>
        </w:rPr>
        <w:t xml:space="preserve">Pentru persoane nev/g259z/g259toare sau care au o deteriorare sever/g259 a vederii, asigurarea indica/g1802iilor </w:t>
      </w:r>
    </w:p>
    <w:p>
      <w:pPr>
        <w:keepNext w:val="false"/>
      </w:pPr>
      <w:r>
        <w:rPr>
          <w:b w:val="false"/>
          <w:bCs w:val="false"/>
        </w:rPr>
        <w:t xml:space="preserve">tactile de-a lungul traseelor de deplasare /g1800i a semnalelor acustice sau tactile în locurile </w:t>
      </w:r>
    </w:p>
    <w:p>
      <w:pPr>
        <w:keepNext w:val="false"/>
      </w:pPr>
      <w:r>
        <w:rPr>
          <w:b w:val="false"/>
          <w:bCs w:val="false"/>
        </w:rPr>
        <w:t xml:space="preserve">periculoase trebuie s/g259 ofere informa/g1802ii despre utilizarea mediului construit /g1800i s/g259 limiteze riscul </w:t>
      </w:r>
    </w:p>
    <w:p>
      <w:pPr>
        <w:keepNext w:val="false"/>
      </w:pPr>
      <w:r>
        <w:rPr>
          <w:b w:val="false"/>
          <w:bCs w:val="false"/>
        </w:rPr>
        <w:t xml:space="preserve">r/g259nirii.  </w:t>
      </w:r>
    </w:p>
    <w:p>
      <w:pPr>
        <w:keepNext w:val="false"/>
      </w:pPr>
      <w:r>
        <w:rPr>
          <w:b w:val="false"/>
          <w:bCs w:val="false"/>
        </w:rPr>
        <w:t xml:space="preserve">Mediul construit poate fi proiectat pentru orientare prin furnizarea indica/g1802iilor sonore /g1800i tactile. </w:t>
      </w:r>
    </w:p>
    <w:p>
      <w:pPr>
        <w:keepNext w:val="false"/>
      </w:pPr>
      <w:r>
        <w:rPr>
          <w:b w:val="false"/>
          <w:bCs w:val="false"/>
        </w:rPr>
        <w:t xml:space="preserve">Diferen/g1802ele de rugozitate dintre o suprafa/g1802/g259 de pardoseal/g259 sau o suprafa/g1802/g259 de treapt/g259 /g1800i suprafe/g1802ele </w:t>
      </w:r>
    </w:p>
    <w:p>
      <w:pPr>
        <w:keepNext w:val="false"/>
      </w:pPr>
      <w:r>
        <w:rPr>
          <w:b w:val="false"/>
          <w:bCs w:val="false"/>
        </w:rPr>
        <w:t xml:space="preserve">al/g259turate trebuie evitate. Astfel, suprafe/g1802e adiacente care au coeficien/g1802i diferi/g1802i de rezisten/g1802/g259 la </w:t>
      </w:r>
    </w:p>
    <w:p>
      <w:pPr>
        <w:keepNext w:val="false"/>
      </w:pPr>
      <w:r>
        <w:rPr>
          <w:b w:val="false"/>
          <w:bCs w:val="false"/>
        </w:rPr>
        <w:t xml:space="preserve">alunecare sau suprafe/g1802e adiacente aflate la o diferen/g1802/g259 de nivel trebuie tratate cu aten/g1802ie. </w:t>
      </w:r>
    </w:p>
    <w:p>
      <w:pPr>
        <w:keepNext w:val="false"/>
      </w:pPr>
      <w:r>
        <w:rPr>
          <w:b w:val="false"/>
          <w:bCs w:val="false"/>
        </w:rPr>
        <w:t xml:space="preserve">Un contrast vizual efectiv între suprafe/g1802e sau obiecte va ajuta la identificarea zonelor critice. </w:t>
      </w:r>
    </w:p>
    <w:p>
      <w:pPr>
        <w:keepNext w:val="false"/>
      </w:pPr>
      <w:r>
        <w:rPr>
          <w:b w:val="false"/>
          <w:bCs w:val="false"/>
        </w:rPr>
        <w:t xml:space="preserve">Trebuie folosite imagini clare si simple. </w:t>
      </w:r>
    </w:p>
    <w:p>
      <w:pPr>
        <w:keepNext w:val="false"/>
      </w:pPr>
      <w:r>
        <w:rPr>
          <w:b w:val="false"/>
          <w:bCs w:val="false"/>
        </w:rPr>
        <w:t xml:space="preserve">Contrastul visual între suprafe/g1802e adiacente /g1800i componente trebuie tratat cu grij/g259. </w:t>
      </w:r>
    </w:p>
    <w:p>
      <w:pPr>
        <w:keepNext w:val="false"/>
      </w:pPr>
      <w:r>
        <w:rPr>
          <w:b w:val="false"/>
          <w:bCs w:val="false"/>
        </w:rPr>
        <w:t xml:space="preserve">Un mediu conformat astfel încât s/g259 cuprind/g259 o varietate de caracteristici vizuale va avea : </w:t>
      </w:r>
    </w:p>
    <w:p>
      <w:pPr>
        <w:keepNext w:val="false"/>
      </w:pPr>
      <w:r>
        <w:rPr>
          <w:b w:val="false"/>
          <w:bCs w:val="false"/>
        </w:rPr>
        <w:t xml:space="preserve">- un aranjament simplu, logic si u/g1800or de în/g1802eles, preferabil cu trasee care se intersecteaz/g259 în</w:t>
      </w:r>
    </w:p>
    <w:p>
      <w:pPr>
        <w:keepNext w:val="false"/>
      </w:pPr>
      <w:r>
        <w:rPr>
          <w:b w:val="false"/>
          <w:bCs w:val="false"/>
        </w:rPr>
        <w:t xml:space="preserve">unghi drept unele cu altele;</w:t>
      </w:r>
    </w:p>
    <w:p>
      <w:pPr>
        <w:keepNext w:val="false"/>
      </w:pPr>
      <w:r>
        <w:rPr>
          <w:b w:val="false"/>
          <w:bCs w:val="false"/>
        </w:rPr>
        <w:t xml:space="preserve">- un sistem u/g1800or de descifrat pentru parcurgerea traseelor;</w:t>
      </w:r>
    </w:p>
    <w:p>
      <w:pPr>
        <w:keepNext w:val="false"/>
      </w:pPr>
      <w:r>
        <w:rPr>
          <w:b w:val="false"/>
          <w:bCs w:val="false"/>
        </w:rPr>
        <w:t xml:space="preserve">- contrast vizual între obiecte adiacente /g1800i suprafe/g1802e, acolo unde este necesar/g259 asigurarea</w:t>
      </w:r>
    </w:p>
    <w:p>
      <w:pPr>
        <w:keepNext w:val="false"/>
      </w:pPr>
      <w:r>
        <w:rPr>
          <w:b w:val="false"/>
          <w:bCs w:val="false"/>
        </w:rPr>
        <w:t xml:space="preserve">informa/g1802iilor importante;</w:t>
      </w:r>
    </w:p>
    <w:p>
      <w:pPr>
        <w:keepNext w:val="false"/>
      </w:pPr>
      <w:r>
        <w:rPr>
          <w:b w:val="false"/>
          <w:bCs w:val="false"/>
        </w:rPr>
        <w:t xml:space="preserve">- o alegere a culorilor care satisface nevoile persoanelor care sufer/g259 de anomalii de percep/g1802ie a</w:t>
      </w:r>
    </w:p>
    <w:p>
      <w:pPr>
        <w:keepNext w:val="false"/>
      </w:pPr>
      <w:r>
        <w:rPr>
          <w:b w:val="false"/>
          <w:bCs w:val="false"/>
        </w:rPr>
        <w:t xml:space="preserve">culorilor;</w:t>
      </w:r>
    </w:p>
    <w:p>
      <w:pPr>
        <w:keepNext w:val="false"/>
      </w:pPr>
      <w:r>
        <w:rPr>
          <w:b w:val="false"/>
          <w:bCs w:val="false"/>
        </w:rPr>
        <w:t xml:space="preserve">- avertiz/g259ri adecvate ale prezen/g1802ei în apropiere a marginilor, schimb/g259rilor abrupte de nivel sau a</w:t>
      </w:r>
    </w:p>
    <w:p>
      <w:pPr>
        <w:keepNext w:val="false"/>
      </w:pPr>
      <w:r>
        <w:rPr>
          <w:b w:val="false"/>
          <w:bCs w:val="false"/>
        </w:rPr>
        <w:t xml:space="preserve">unor obstacole;</w:t>
      </w:r>
    </w:p>
    <w:p>
      <w:pPr>
        <w:keepNext w:val="false"/>
      </w:pPr>
      <w:r>
        <w:rPr>
          <w:b w:val="false"/>
          <w:bCs w:val="false"/>
        </w:rPr>
        <w:t xml:space="preserve">138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- absen/g1802a unor reflexii din pardoseal/g259 /g1800i finisaje ale pere/g1802ilor sau din plasarea unor oglinzi /g1800i</w:t>
      </w:r>
    </w:p>
    <w:p>
      <w:pPr>
        <w:keepNext w:val="false"/>
      </w:pPr>
      <w:r>
        <w:rPr>
          <w:b w:val="false"/>
          <w:bCs w:val="false"/>
        </w:rPr>
        <w:t xml:space="preserve">suprafe/g1802e vitrate;</w:t>
      </w:r>
    </w:p>
    <w:p>
      <w:pPr>
        <w:keepNext w:val="false"/>
      </w:pPr>
      <w:r>
        <w:rPr>
          <w:b w:val="false"/>
          <w:bCs w:val="false"/>
        </w:rPr>
        <w:t xml:space="preserve">- un nivel potrivit de iluminat, f/g259r/g259 str/g259luciri orbitoare;</w:t>
      </w:r>
    </w:p>
    <w:p>
      <w:pPr>
        <w:keepNext w:val="false"/>
      </w:pPr>
      <w:r>
        <w:rPr>
          <w:b w:val="false"/>
          <w:bCs w:val="false"/>
        </w:rPr>
        <w:t xml:space="preserve">- informa/g1802ii audio complementare.</w:t>
      </w:r>
    </w:p>
    <w:p>
      <w:pPr>
        <w:keepNext w:val="false"/>
      </w:pPr>
      <w:r>
        <w:rPr>
          <w:b w:val="false"/>
          <w:bCs w:val="false"/>
        </w:rPr>
        <w:t xml:space="preserve">Auzul </w:t>
      </w:r>
    </w:p>
    <w:p>
      <w:pPr>
        <w:keepNext w:val="false"/>
      </w:pPr>
      <w:r>
        <w:rPr>
          <w:b w:val="false"/>
          <w:bCs w:val="false"/>
        </w:rPr>
        <w:t xml:space="preserve">Auzul permite unei persoane s/g259 perceap/g259 sunetul, s/g259 determine direc/g1802ia de unde acesta este emis </w:t>
      </w:r>
    </w:p>
    <w:p>
      <w:pPr>
        <w:keepNext w:val="false"/>
      </w:pPr>
      <w:r>
        <w:rPr>
          <w:b w:val="false"/>
          <w:bCs w:val="false"/>
        </w:rPr>
        <w:t xml:space="preserve">/g1800i sursa sa.</w:t>
      </w:r>
    </w:p>
    <w:p>
      <w:pPr>
        <w:keepNext w:val="false"/>
      </w:pPr>
      <w:r>
        <w:rPr>
          <w:b w:val="false"/>
          <w:bCs w:val="false"/>
        </w:rPr>
        <w:t xml:space="preserve">De asemenea, cu ajutorul auzului se poate sesiza intensitatea, frecven/g1802a, volumul /g1800i varia/g1802ia </w:t>
      </w:r>
    </w:p>
    <w:p>
      <w:pPr>
        <w:keepNext w:val="false"/>
      </w:pPr>
      <w:r>
        <w:rPr>
          <w:b w:val="false"/>
          <w:bCs w:val="false"/>
        </w:rPr>
        <w:t xml:space="preserve">sunetului.  </w:t>
      </w:r>
    </w:p>
    <w:p>
      <w:pPr>
        <w:keepNext w:val="false"/>
      </w:pPr>
      <w:r>
        <w:rPr>
          <w:b w:val="false"/>
          <w:bCs w:val="false"/>
        </w:rPr>
        <w:t xml:space="preserve">Calitatea este important/g259 pentru a face din sunet un mijloc efectiv de comunicare /g1800i informare. </w:t>
      </w:r>
    </w:p>
    <w:p>
      <w:pPr>
        <w:keepNext w:val="false"/>
      </w:pPr>
      <w:r>
        <w:rPr>
          <w:b w:val="false"/>
          <w:bCs w:val="false"/>
        </w:rPr>
        <w:t xml:space="preserve">Un nivel sc/g259zut al zgomotului de fond este esen/g1802ial.  </w:t>
      </w:r>
    </w:p>
    <w:p>
      <w:pPr>
        <w:keepNext w:val="false"/>
      </w:pPr>
      <w:r>
        <w:rPr>
          <w:b w:val="false"/>
          <w:bCs w:val="false"/>
        </w:rPr>
        <w:t xml:space="preserve">Sistemele de amplificare a sunetului pot fi folosite de persoanele care au dizabilit/g259/g1802i auditive </w:t>
      </w:r>
    </w:p>
    <w:p>
      <w:pPr>
        <w:keepNext w:val="false"/>
      </w:pPr>
      <w:r>
        <w:rPr>
          <w:b w:val="false"/>
          <w:bCs w:val="false"/>
        </w:rPr>
        <w:t xml:space="preserve">pentru a-/g1800i m/g259ri capacit/g259/g1802ile de comunicare. </w:t>
      </w:r>
    </w:p>
    <w:p>
      <w:pPr>
        <w:keepNext w:val="false"/>
      </w:pPr>
      <w:r>
        <w:rPr>
          <w:b w:val="false"/>
          <w:bCs w:val="false"/>
        </w:rPr>
        <w:t xml:space="preserve">Selectarea materialelor de construc/g1802ie /g1800i finisaj realizeaz/g259 diferen/g1802e majore în audibilitate. </w:t>
      </w:r>
    </w:p>
    <w:p>
      <w:pPr>
        <w:keepNext w:val="false"/>
      </w:pPr>
      <w:r>
        <w:rPr>
          <w:b w:val="false"/>
          <w:bCs w:val="false"/>
        </w:rPr>
        <w:t xml:space="preserve">Auditoriile, s/g259lile de conferin/g1802e, holurile de primire /g1800i spa/g1802iile de lucru cu publicul pot beneficia </w:t>
      </w:r>
    </w:p>
    <w:p>
      <w:pPr>
        <w:keepNext w:val="false"/>
      </w:pPr>
      <w:r>
        <w:rPr>
          <w:b w:val="false"/>
          <w:bCs w:val="false"/>
        </w:rPr>
        <w:t xml:space="preserve">de sisteme suplimentare de îmbun/g259t/g259/g1802ire a audibilit/g259/g1802ii. </w:t>
      </w:r>
    </w:p>
    <w:p>
      <w:pPr>
        <w:keepNext w:val="false"/>
      </w:pPr>
      <w:r>
        <w:rPr>
          <w:b w:val="false"/>
          <w:bCs w:val="false"/>
        </w:rPr>
        <w:t xml:space="preserve">Proiectarea atent/g259 a sistemului de iluminat poate îmbun/g259t/g259/g1802i comunicarea prin citire pe buze sau </w:t>
      </w:r>
    </w:p>
    <w:p>
      <w:pPr>
        <w:keepNext w:val="false"/>
      </w:pPr>
      <w:r>
        <w:rPr>
          <w:b w:val="false"/>
          <w:bCs w:val="false"/>
        </w:rPr>
        <w:t xml:space="preserve">vorbire prin semne. </w:t>
      </w:r>
    </w:p>
    <w:p>
      <w:pPr>
        <w:keepNext w:val="false"/>
      </w:pPr>
      <w:r>
        <w:rPr>
          <w:b w:val="false"/>
          <w:bCs w:val="false"/>
        </w:rPr>
        <w:t xml:space="preserve">Majoritatea persoanelor cu dizabilitate auditiv/g259 folosesc proteze auditive care amplific/g259 toate </w:t>
      </w:r>
    </w:p>
    <w:p>
      <w:pPr>
        <w:keepNext w:val="false"/>
      </w:pPr>
      <w:r>
        <w:rPr>
          <w:b w:val="false"/>
          <w:bCs w:val="false"/>
        </w:rPr>
        <w:t xml:space="preserve">sunetele recep/g1802ionate de microfon, ceea ce face comunicarea în mediile zgomotoase foarte </w:t>
      </w:r>
    </w:p>
    <w:p>
      <w:pPr>
        <w:keepNext w:val="false"/>
      </w:pPr>
      <w:r>
        <w:rPr>
          <w:b w:val="false"/>
          <w:bCs w:val="false"/>
        </w:rPr>
        <w:t xml:space="preserve">dificil/g259.  </w:t>
      </w:r>
    </w:p>
    <w:p>
      <w:pPr>
        <w:keepNext w:val="false"/>
      </w:pPr>
      <w:r>
        <w:rPr>
          <w:b w:val="false"/>
          <w:bCs w:val="false"/>
        </w:rPr>
        <w:t xml:space="preserve">Sim/g1802ul tactil </w:t>
      </w:r>
    </w:p>
    <w:p>
      <w:pPr>
        <w:keepNext w:val="false"/>
      </w:pPr>
      <w:r>
        <w:rPr>
          <w:b w:val="false"/>
          <w:bCs w:val="false"/>
        </w:rPr>
        <w:t xml:space="preserve">Atingerea stimuleaz/g259 perceperea obiectelor prin contact fizic. Pentru acele persoane care folosesc </w:t>
      </w:r>
    </w:p>
    <w:p>
      <w:pPr>
        <w:keepNext w:val="false"/>
      </w:pPr>
      <w:r>
        <w:rPr>
          <w:b w:val="false"/>
          <w:bCs w:val="false"/>
        </w:rPr>
        <w:t xml:space="preserve">sim/g1802ul tactil în mediul ambiental este important s/g259 fie luate în considerare acele texturi ale </w:t>
      </w:r>
    </w:p>
    <w:p>
      <w:pPr>
        <w:keepNext w:val="false"/>
      </w:pPr>
      <w:r>
        <w:rPr>
          <w:b w:val="false"/>
          <w:bCs w:val="false"/>
        </w:rPr>
        <w:t xml:space="preserve">suprafe/g1802elor care s/g259 nu cauzeze r/g259niri sau senza/g1802ii nepl/g259cute. </w:t>
      </w:r>
    </w:p>
    <w:p>
      <w:pPr>
        <w:keepNext w:val="false"/>
      </w:pPr>
      <w:r>
        <w:rPr>
          <w:b w:val="false"/>
          <w:bCs w:val="false"/>
        </w:rPr>
        <w:t xml:space="preserve">Suprafe/g1802ele trebuie s/g259 nu fie abrazive /g1800i s/g259 nu cauzeze reac/g1802ii alergice. Exist/g259 metale care la </w:t>
      </w:r>
    </w:p>
    <w:p>
      <w:pPr>
        <w:keepNext w:val="false"/>
      </w:pPr>
      <w:r>
        <w:rPr>
          <w:b w:val="false"/>
          <w:bCs w:val="false"/>
        </w:rPr>
        <w:t xml:space="preserve">atingere produc reac/g1802ii adverse, deci utilizarea lor trebuie evitat/g259. </w:t>
      </w:r>
    </w:p>
    <w:p>
      <w:pPr>
        <w:keepNext w:val="false"/>
      </w:pPr>
      <w:r>
        <w:rPr>
          <w:b w:val="false"/>
          <w:bCs w:val="false"/>
        </w:rPr>
        <w:t xml:space="preserve">Abilit/g259/g1802i mentale </w:t>
      </w:r>
    </w:p>
    <w:p>
      <w:pPr>
        <w:keepNext w:val="false"/>
      </w:pPr>
      <w:r>
        <w:rPr>
          <w:b w:val="false"/>
          <w:bCs w:val="false"/>
        </w:rPr>
        <w:t xml:space="preserve">Facult/g259/g1802ile mentale includ acele procese care au loc în mintea unui individ. Acestea includ </w:t>
      </w:r>
    </w:p>
    <w:p>
      <w:pPr>
        <w:keepNext w:val="false"/>
      </w:pPr>
      <w:r>
        <w:rPr>
          <w:b w:val="false"/>
          <w:bCs w:val="false"/>
        </w:rPr>
        <w:t xml:space="preserve">cunoa/g1800terea, gândirea, interpretarea, înv/g259/g1802area /g1800i memoria. Pentru a asigura un mediu utilizabil de </w:t>
      </w:r>
    </w:p>
    <w:p>
      <w:pPr>
        <w:keepNext w:val="false"/>
      </w:pPr>
      <w:r>
        <w:rPr>
          <w:b w:val="false"/>
          <w:bCs w:val="false"/>
        </w:rPr>
        <w:t xml:space="preserve">c/g259tre majoritatea persoanelor, toate mijloacele de comunicare trebuie s/g259 aib/g259 impact imediat /g1800i s/g259 </w:t>
      </w:r>
    </w:p>
    <w:p>
      <w:pPr>
        <w:keepNext w:val="false"/>
      </w:pPr>
      <w:r>
        <w:rPr>
          <w:b w:val="false"/>
          <w:bCs w:val="false"/>
        </w:rPr>
        <w:t xml:space="preserve">fie u/g1800or de în/g1802eles.  </w:t>
      </w:r>
    </w:p>
    <w:p>
      <w:pPr>
        <w:keepNext w:val="false"/>
      </w:pPr>
      <w:r>
        <w:rPr>
          <w:b w:val="false"/>
          <w:bCs w:val="false"/>
        </w:rPr>
        <w:t xml:space="preserve">139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Cunoa/g1800terea </w:t>
      </w:r>
    </w:p>
    <w:p>
      <w:pPr>
        <w:keepNext w:val="false"/>
      </w:pPr>
      <w:r>
        <w:rPr>
          <w:b w:val="false"/>
          <w:bCs w:val="false"/>
        </w:rPr>
        <w:t xml:space="preserve">Cunoa/g1800terea reprezint/g259 dobândirea cuno/g1800tin/g1802elor /g1800i în/g1802elegerea lor prin gândire, experien/g1802/g259 /g1800i prin </w:t>
      </w:r>
    </w:p>
    <w:p>
      <w:pPr>
        <w:keepNext w:val="false"/>
      </w:pPr>
      <w:r>
        <w:rPr>
          <w:b w:val="false"/>
          <w:bCs w:val="false"/>
        </w:rPr>
        <w:t xml:space="preserve">intermediul sim/g1802urilor. Prin aceste mijloace /g1800i prin recunoa/g1800tere, oamenii pot în/g1802elege /g1800i interpreta </w:t>
      </w:r>
    </w:p>
    <w:p>
      <w:pPr>
        <w:keepNext w:val="false"/>
      </w:pPr>
      <w:r>
        <w:rPr>
          <w:b w:val="false"/>
          <w:bCs w:val="false"/>
        </w:rPr>
        <w:t xml:space="preserve">semne /g1800i alte forme de comunica/g1802ie sau instruc/g1802iuni. </w:t>
      </w:r>
    </w:p>
    <w:p>
      <w:pPr>
        <w:keepNext w:val="false"/>
      </w:pPr>
      <w:r>
        <w:rPr>
          <w:b w:val="false"/>
          <w:bCs w:val="false"/>
        </w:rPr>
        <w:t xml:space="preserve">Intelectul </w:t>
      </w:r>
    </w:p>
    <w:p>
      <w:pPr>
        <w:keepNext w:val="false"/>
      </w:pPr>
      <w:r>
        <w:rPr>
          <w:b w:val="false"/>
          <w:bCs w:val="false"/>
        </w:rPr>
        <w:t xml:space="preserve">Intelectul este facultatea de a ra/g1802iona /g1800i de în/g1802elegere obiectiv/g259, în special cu privire la probleme </w:t>
      </w:r>
    </w:p>
    <w:p>
      <w:pPr>
        <w:keepNext w:val="false"/>
      </w:pPr>
      <w:r>
        <w:rPr>
          <w:b w:val="false"/>
          <w:bCs w:val="false"/>
        </w:rPr>
        <w:t xml:space="preserve">abstracte. </w:t>
      </w:r>
    </w:p>
    <w:p>
      <w:pPr>
        <w:keepNext w:val="false"/>
      </w:pPr>
      <w:r>
        <w:rPr>
          <w:b w:val="false"/>
          <w:bCs w:val="false"/>
        </w:rPr>
        <w:t xml:space="preserve">Interpretarea </w:t>
      </w:r>
    </w:p>
    <w:p>
      <w:pPr>
        <w:keepNext w:val="false"/>
      </w:pPr>
      <w:r>
        <w:rPr>
          <w:b w:val="false"/>
          <w:bCs w:val="false"/>
        </w:rPr>
        <w:t xml:space="preserve">Interpretarea prive/g1800te în/g1802elegerea mesajelor /g1800i informa/g1802iilor ca având un în/g1802eles sau o semnifica/g1802ie </w:t>
      </w:r>
    </w:p>
    <w:p>
      <w:pPr>
        <w:keepNext w:val="false"/>
      </w:pPr>
      <w:r>
        <w:rPr>
          <w:b w:val="false"/>
          <w:bCs w:val="false"/>
        </w:rPr>
        <w:t xml:space="preserve">particular/g259. </w:t>
      </w:r>
    </w:p>
    <w:p>
      <w:pPr>
        <w:keepNext w:val="false"/>
      </w:pPr>
      <w:r>
        <w:rPr>
          <w:b w:val="false"/>
          <w:bCs w:val="false"/>
        </w:rPr>
        <w:t xml:space="preserve">Înv/g259/g1802area </w:t>
      </w:r>
    </w:p>
    <w:p>
      <w:pPr>
        <w:keepNext w:val="false"/>
      </w:pPr>
      <w:r>
        <w:rPr>
          <w:b w:val="false"/>
          <w:bCs w:val="false"/>
        </w:rPr>
        <w:t xml:space="preserve">Înv/g259/g1802area constituie miezul în/g1802elegerii, ra/g1802ion/g259rii /g1800i interpret/g259rii. A nu recunoa/g1800te cuvintele /g1800i </w:t>
      </w:r>
    </w:p>
    <w:p>
      <w:pPr>
        <w:keepNext w:val="false"/>
      </w:pPr>
      <w:r>
        <w:rPr>
          <w:b w:val="false"/>
          <w:bCs w:val="false"/>
        </w:rPr>
        <w:t xml:space="preserve">în/g1802elesurile lor poate afecta major abilitatea individului de a se deplasa u/g1800or /g1800i în siguran/g1802/g259 în </w:t>
      </w:r>
    </w:p>
    <w:p>
      <w:pPr>
        <w:keepNext w:val="false"/>
      </w:pPr>
      <w:r>
        <w:rPr>
          <w:b w:val="false"/>
          <w:bCs w:val="false"/>
        </w:rPr>
        <w:t xml:space="preserve">mediul construit.  </w:t>
      </w:r>
    </w:p>
    <w:p>
      <w:pPr>
        <w:keepNext w:val="false"/>
      </w:pPr>
      <w:r>
        <w:rPr>
          <w:b w:val="false"/>
          <w:bCs w:val="false"/>
        </w:rPr>
        <w:t xml:space="preserve">Memoria </w:t>
      </w:r>
    </w:p>
    <w:p>
      <w:pPr>
        <w:keepNext w:val="false"/>
      </w:pPr>
      <w:r>
        <w:rPr>
          <w:b w:val="false"/>
          <w:bCs w:val="false"/>
        </w:rPr>
        <w:t xml:space="preserve">Memoria este abilitatea de a-/g1802i aminti informa/g1802ii. Cu înaintarea în vârst/g259, unele persoane </w:t>
      </w:r>
    </w:p>
    <w:p>
      <w:pPr>
        <w:keepNext w:val="false"/>
      </w:pPr>
      <w:r>
        <w:rPr>
          <w:b w:val="false"/>
          <w:bCs w:val="false"/>
        </w:rPr>
        <w:t xml:space="preserve">întâmpin/g259 dificult/g259/g1802i crescute în a absorbi noi informa/g1802ii, ceea ce presupune ca schimb/g259rile în </w:t>
      </w:r>
    </w:p>
    <w:p>
      <w:pPr>
        <w:keepNext w:val="false"/>
      </w:pPr>
      <w:r>
        <w:rPr>
          <w:b w:val="false"/>
          <w:bCs w:val="false"/>
        </w:rPr>
        <w:t xml:space="preserve">mediul construit s/g259 fie preg/g259tite cu aten/g1802ie, înainte de a fi implementate /g1800i din acest punct de </w:t>
      </w:r>
    </w:p>
    <w:p>
      <w:pPr>
        <w:keepNext w:val="false"/>
      </w:pPr>
      <w:r>
        <w:rPr>
          <w:b w:val="false"/>
          <w:bCs w:val="false"/>
        </w:rPr>
        <w:t xml:space="preserve">vedere. </w:t>
      </w:r>
    </w:p>
    <w:p>
      <w:pPr>
        <w:keepNext w:val="false"/>
      </w:pPr>
      <w:r>
        <w:rPr>
          <w:b w:val="false"/>
          <w:bCs w:val="false"/>
        </w:rPr>
        <w:t xml:space="preserve">Elemente de proiectare care /g1802in seama de abilit/g259/g1802ile mentale </w:t>
      </w:r>
    </w:p>
    <w:p>
      <w:pPr>
        <w:keepNext w:val="false"/>
      </w:pPr>
      <w:r>
        <w:rPr>
          <w:b w:val="false"/>
          <w:bCs w:val="false"/>
        </w:rPr>
        <w:t xml:space="preserve">Informa/g1802iile vizuale trebuie s/g259 fie simple, clare /g1800i s/g259 aib/g259 impact imediat. Figurile, simbolurile /g1800i </w:t>
      </w:r>
    </w:p>
    <w:p>
      <w:pPr>
        <w:keepNext w:val="false"/>
      </w:pPr>
      <w:r>
        <w:rPr>
          <w:b w:val="false"/>
          <w:bCs w:val="false"/>
        </w:rPr>
        <w:t xml:space="preserve">cuvintele simple sunt cele mai eficiente metode de în/g1802elegere. Simbolurile trebuie s/g259 fie </w:t>
      </w:r>
    </w:p>
    <w:p>
      <w:pPr>
        <w:keepNext w:val="false"/>
      </w:pPr>
      <w:r>
        <w:rPr>
          <w:b w:val="false"/>
          <w:bCs w:val="false"/>
        </w:rPr>
        <w:t xml:space="preserve">conformate astfel încât s/g259 fie recunoscute instantaneu ca reprezentând imagini v/g259zute /g1800i activit/g259/g1802i </w:t>
      </w:r>
    </w:p>
    <w:p>
      <w:pPr>
        <w:keepNext w:val="false"/>
      </w:pPr>
      <w:r>
        <w:rPr>
          <w:b w:val="false"/>
          <w:bCs w:val="false"/>
        </w:rPr>
        <w:t xml:space="preserve">care se petrec în via/g1802a de zi cu zi.  </w:t>
      </w:r>
    </w:p>
    <w:p>
      <w:pPr>
        <w:keepNext w:val="false"/>
      </w:pPr>
      <w:r>
        <w:rPr>
          <w:b w:val="false"/>
          <w:bCs w:val="false"/>
        </w:rPr>
        <w:t xml:space="preserve">Principii de proiectare: </w:t>
      </w:r>
    </w:p>
    <w:p>
      <w:pPr>
        <w:keepNext w:val="false"/>
      </w:pPr>
      <w:r>
        <w:rPr>
          <w:b w:val="false"/>
          <w:bCs w:val="false"/>
        </w:rPr>
        <w:t xml:space="preserve">- configura/g1802iile planimetrice trebuie s/g259 fie clare, organizate într-un mod firesc /g1800i astfel încât s/g259</w:t>
      </w:r>
    </w:p>
    <w:p>
      <w:pPr>
        <w:keepNext w:val="false"/>
      </w:pPr>
      <w:r>
        <w:rPr>
          <w:b w:val="false"/>
          <w:bCs w:val="false"/>
        </w:rPr>
        <w:t xml:space="preserve">fie u/g1800or de g/g259sit;</w:t>
      </w:r>
    </w:p>
    <w:p>
      <w:pPr>
        <w:keepNext w:val="false"/>
      </w:pPr>
      <w:r>
        <w:rPr>
          <w:b w:val="false"/>
          <w:bCs w:val="false"/>
        </w:rPr>
        <w:t xml:space="preserve">- acolo unde apar schimb/g259ri, trebuie asigurate informa/g1802ii despre noua configura/g1802ie, clare /g1800i</w:t>
      </w:r>
    </w:p>
    <w:p>
      <w:pPr>
        <w:keepNext w:val="false"/>
      </w:pPr>
      <w:r>
        <w:rPr>
          <w:b w:val="false"/>
          <w:bCs w:val="false"/>
        </w:rPr>
        <w:t xml:space="preserve">prezentate într-un mod simplu;</w:t>
      </w:r>
    </w:p>
    <w:p>
      <w:pPr>
        <w:keepNext w:val="false"/>
      </w:pPr>
      <w:r>
        <w:rPr>
          <w:b w:val="false"/>
          <w:bCs w:val="false"/>
        </w:rPr>
        <w:t xml:space="preserve">- un mediu auto-explicitat – modul de proiectare trebuie s/g259 indice func/g1802iunea cl/g259dirii /g1800i a</w:t>
      </w:r>
    </w:p>
    <w:p>
      <w:pPr>
        <w:keepNext w:val="false"/>
      </w:pPr>
      <w:r>
        <w:rPr>
          <w:b w:val="false"/>
          <w:bCs w:val="false"/>
        </w:rPr>
        <w:t xml:space="preserve">mediului construit sau elemente ale acesteia, încercându-se evitarea informa/g1802iilor complexe /g1800i</w:t>
      </w:r>
    </w:p>
    <w:p>
      <w:pPr>
        <w:keepNext w:val="false"/>
      </w:pPr>
      <w:r>
        <w:rPr>
          <w:b w:val="false"/>
          <w:bCs w:val="false"/>
        </w:rPr>
        <w:t xml:space="preserve">inutile;</w:t>
      </w:r>
    </w:p>
    <w:p>
      <w:pPr>
        <w:keepNext w:val="false"/>
      </w:pPr>
      <w:r>
        <w:rPr>
          <w:b w:val="false"/>
          <w:bCs w:val="false"/>
        </w:rPr>
        <w:t xml:space="preserve">- c/g259i de circula/g1802ie configurate astfel încât s/g259 fie u/g1800or /g1800i intuitiv în/g1802elese;</w:t>
      </w:r>
    </w:p>
    <w:p>
      <w:pPr>
        <w:keepNext w:val="false"/>
      </w:pPr>
      <w:r>
        <w:rPr>
          <w:b w:val="false"/>
          <w:bCs w:val="false"/>
        </w:rPr>
        <w:t xml:space="preserve">140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- u/g1800i proiectate astfel încât manevrarea lor s/g259 fie intuitiv/g259 (informarea asupra modului de</w:t>
      </w:r>
    </w:p>
    <w:p>
      <w:pPr>
        <w:keepNext w:val="false"/>
      </w:pPr>
      <w:r>
        <w:rPr>
          <w:b w:val="false"/>
          <w:bCs w:val="false"/>
        </w:rPr>
        <w:t xml:space="preserve">manevrare – prin împingere, tragere sau culisare);</w:t>
      </w:r>
    </w:p>
    <w:p>
      <w:pPr>
        <w:keepNext w:val="false"/>
      </w:pPr>
      <w:r>
        <w:rPr>
          <w:b w:val="false"/>
          <w:bCs w:val="false"/>
        </w:rPr>
        <w:t xml:space="preserve">- semnalizarea prin informa/g1802ii în text nu trebuie s/g259 foloseasc/g259 prescurt/g259ri ale cuvintelor;</w:t>
      </w:r>
    </w:p>
    <w:p>
      <w:pPr>
        <w:keepNext w:val="false"/>
      </w:pPr>
      <w:r>
        <w:rPr>
          <w:b w:val="false"/>
          <w:bCs w:val="false"/>
        </w:rPr>
        <w:t xml:space="preserve">- mesajele vizuale trebuie s/g259 fie vizibile, evidente, concise /g1800i comprehensibile;</w:t>
      </w:r>
    </w:p>
    <w:p>
      <w:pPr>
        <w:keepNext w:val="false"/>
      </w:pPr>
      <w:r>
        <w:rPr>
          <w:b w:val="false"/>
          <w:bCs w:val="false"/>
        </w:rPr>
        <w:t xml:space="preserve">- realizarea de planuri pentru orientarea persoanelor în cl/g259diri /g1800i mediul construit, care s/g259 indice</w:t>
      </w:r>
    </w:p>
    <w:p>
      <w:pPr>
        <w:keepNext w:val="false"/>
      </w:pPr>
      <w:r>
        <w:rPr>
          <w:b w:val="false"/>
          <w:bCs w:val="false"/>
        </w:rPr>
        <w:t xml:space="preserve">în mod clar pozi/g1802ia exact/g259 a persoanei, f/g259r/g259 alte informa/g1802ii suplimentare ;</w:t>
      </w:r>
    </w:p>
    <w:p>
      <w:pPr>
        <w:keepNext w:val="false"/>
      </w:pPr>
      <w:r>
        <w:rPr>
          <w:b w:val="false"/>
          <w:bCs w:val="false"/>
        </w:rPr>
        <w:t xml:space="preserve">- trasee de circula/g1802ie u/g1800or de urm/g259rit, marcate în diferite moduri – tactil, grafic, auditiv ,</w:t>
      </w:r>
    </w:p>
    <w:p>
      <w:pPr>
        <w:keepNext w:val="false"/>
      </w:pPr>
      <w:r>
        <w:rPr>
          <w:b w:val="false"/>
          <w:bCs w:val="false"/>
        </w:rPr>
        <w:t xml:space="preserve">arhitectural;</w:t>
      </w:r>
    </w:p>
    <w:p>
      <w:pPr>
        <w:keepNext w:val="false"/>
      </w:pPr>
      <w:r>
        <w:rPr>
          <w:b w:val="false"/>
          <w:bCs w:val="false"/>
        </w:rPr>
        <w:t xml:space="preserve">- informarea trebuie s/g259 fie astfel realizat/g259 încât s/g259 combine textul cu simboluri recunoscute</w:t>
      </w:r>
    </w:p>
    <w:p>
      <w:pPr>
        <w:keepNext w:val="false"/>
      </w:pPr>
      <w:r>
        <w:rPr>
          <w:b w:val="false"/>
          <w:bCs w:val="false"/>
        </w:rPr>
        <w:t xml:space="preserve">universal;</w:t>
      </w:r>
    </w:p>
    <w:p>
      <w:pPr>
        <w:keepNext w:val="false"/>
      </w:pPr>
      <w:r>
        <w:rPr>
          <w:b w:val="false"/>
          <w:bCs w:val="false"/>
        </w:rPr>
        <w:t xml:space="preserve">- semnalizarea trebuie s/g259 fie în concordan/g1802/g259 cu simbolurile consacrate;</w:t>
      </w:r>
    </w:p>
    <w:p>
      <w:pPr>
        <w:keepNext w:val="false"/>
      </w:pPr>
      <w:r>
        <w:rPr>
          <w:b w:val="false"/>
          <w:bCs w:val="false"/>
        </w:rPr>
        <w:t xml:space="preserve">- trebuie evitate echipamentele care au temporizare /g1800i dac/g259 acest lucru nu este posibil, este</w:t>
      </w:r>
    </w:p>
    <w:p>
      <w:pPr>
        <w:keepNext w:val="false"/>
      </w:pPr>
      <w:r>
        <w:rPr>
          <w:b w:val="false"/>
          <w:bCs w:val="false"/>
        </w:rPr>
        <w:t xml:space="preserve">necesar ca acestea s/g259 fie dublate de sisteme de ac/g1802ionare manuale.</w:t>
      </w:r>
    </w:p>
    <w:p>
      <w:pPr>
        <w:keepNext w:val="false"/>
      </w:pPr>
      <w:r>
        <w:rPr>
          <w:b w:val="false"/>
          <w:bCs w:val="false"/>
        </w:rPr>
        <w:t xml:space="preserve">Proiectare adaptat/g259 nevoilor copiilor </w:t>
      </w:r>
    </w:p>
    <w:p>
      <w:pPr>
        <w:keepNext w:val="false"/>
      </w:pPr>
      <w:r>
        <w:rPr>
          <w:b w:val="false"/>
          <w:bCs w:val="false"/>
        </w:rPr>
        <w:t xml:space="preserve">Prezen/g1802a copiilor impune necesitatea prevederii în spa/g1802iul construit a elementelor necesare </w:t>
      </w:r>
    </w:p>
    <w:p>
      <w:pPr>
        <w:keepNext w:val="false"/>
      </w:pPr>
      <w:r>
        <w:rPr>
          <w:b w:val="false"/>
          <w:bCs w:val="false"/>
        </w:rPr>
        <w:t xml:space="preserve">siguran/g1802ei acestora. </w:t>
      </w:r>
    </w:p>
    <w:p>
      <w:pPr>
        <w:keepNext w:val="false"/>
      </w:pPr>
      <w:r>
        <w:rPr>
          <w:b w:val="false"/>
          <w:bCs w:val="false"/>
        </w:rPr>
        <w:t xml:space="preserve">Proiectare adaptat/g259 nevoilor persoanelor în vârst/g259 </w:t>
      </w:r>
    </w:p>
    <w:p>
      <w:pPr>
        <w:keepNext w:val="false"/>
      </w:pPr>
      <w:r>
        <w:rPr>
          <w:b w:val="false"/>
          <w:bCs w:val="false"/>
        </w:rPr>
        <w:t xml:space="preserve">Îmb/g259trânirea aduce cu sine declinul abilit/g259/g1802ilor umane. În acest sens, familiaritatea mediului </w:t>
      </w:r>
    </w:p>
    <w:p>
      <w:pPr>
        <w:keepNext w:val="false"/>
      </w:pPr>
      <w:r>
        <w:rPr>
          <w:b w:val="false"/>
          <w:bCs w:val="false"/>
        </w:rPr>
        <w:t xml:space="preserve">construit poate fi de mare ajutor.  </w:t>
      </w:r>
    </w:p>
    <w:p>
      <w:pPr>
        <w:keepNext w:val="false"/>
      </w:pPr>
      <w:r>
        <w:rPr>
          <w:b w:val="false"/>
          <w:bCs w:val="false"/>
        </w:rPr>
        <w:t xml:space="preserve">Diversitatea de statur/g259 </w:t>
      </w:r>
    </w:p>
    <w:p>
      <w:pPr>
        <w:keepNext w:val="false"/>
      </w:pPr>
      <w:r>
        <w:rPr>
          <w:b w:val="false"/>
          <w:bCs w:val="false"/>
        </w:rPr>
        <w:t xml:space="preserve">Cre/g1800terea turismului, c/g259l/g259toriilor de afaceri, migra/g1802iei a condus la o ra/g1802ionalizare interna/g1802ional/g259 a </w:t>
      </w:r>
    </w:p>
    <w:p>
      <w:pPr>
        <w:keepNext w:val="false"/>
      </w:pPr>
      <w:r>
        <w:rPr>
          <w:b w:val="false"/>
          <w:bCs w:val="false"/>
        </w:rPr>
        <w:t xml:space="preserve">prevederilor antropometrice /g1800i ergonomice /g1800i a influen/g1802ei acestora asupra proiect/g259rii /g1800i a </w:t>
      </w:r>
    </w:p>
    <w:p>
      <w:pPr>
        <w:keepNext w:val="false"/>
      </w:pPr>
      <w:r>
        <w:rPr>
          <w:b w:val="false"/>
          <w:bCs w:val="false"/>
        </w:rPr>
        <w:t xml:space="preserve">conform/g259rii mediului construit. </w:t>
      </w:r>
    </w:p>
    <w:p>
      <w:pPr>
        <w:keepNext w:val="false"/>
      </w:pPr>
      <w:r>
        <w:rPr>
          <w:b w:val="false"/>
          <w:bCs w:val="false"/>
        </w:rPr>
        <w:t xml:space="preserve">141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Anexa D - informativ/g259 :  /g3</w:t>
      </w:r>
    </w:p>
    <w:p>
      <w:pPr>
        <w:keepNext w:val="false"/>
      </w:pPr>
      <w:r>
        <w:rPr>
          <w:b w:val="false"/>
          <w:bCs w:val="false"/>
        </w:rPr>
        <w:t xml:space="preserve">Echiparea cabinei ascensorului ( a se vedea SR EN 81-70) </w:t>
      </w:r>
    </w:p>
    <w:p>
      <w:pPr>
        <w:keepNext w:val="false"/>
      </w:pPr>
      <w:r>
        <w:rPr>
          <w:b w:val="false"/>
          <w:bCs w:val="false"/>
        </w:rPr>
        <w:t xml:space="preserve">a. Bar/g259 de sprijin</w:t>
      </w:r>
    </w:p>
    <w:p>
      <w:pPr>
        <w:keepNext w:val="false"/>
      </w:pPr>
      <w:r>
        <w:rPr>
          <w:b w:val="false"/>
          <w:bCs w:val="false"/>
        </w:rPr>
        <w:t xml:space="preserve">- este obligatorie prevederea unei bare de sp rijin orizontale, amplasate în imediata vecin/g259tate a</w:t>
      </w:r>
    </w:p>
    <w:p>
      <w:pPr>
        <w:keepNext w:val="false"/>
      </w:pPr>
      <w:r>
        <w:rPr>
          <w:b w:val="false"/>
          <w:bCs w:val="false"/>
        </w:rPr>
        <w:t xml:space="preserve">panoului de operare, la o distan/g1802/g259 cuprins/g259 între 55 – 70 cm ;</w:t>
      </w:r>
    </w:p>
    <w:p>
      <w:pPr>
        <w:keepNext w:val="false"/>
      </w:pPr>
      <w:r>
        <w:rPr>
          <w:b w:val="false"/>
          <w:bCs w:val="false"/>
        </w:rPr>
        <w:t xml:space="preserve">- este recomandat/g259 amplasarea unei bare de sprijin orizontale pe toate laturile cabinei, care nu</w:t>
      </w:r>
    </w:p>
    <w:p>
      <w:pPr>
        <w:keepNext w:val="false"/>
      </w:pPr>
      <w:r>
        <w:rPr>
          <w:b w:val="false"/>
          <w:bCs w:val="false"/>
        </w:rPr>
        <w:t xml:space="preserve">au u/g1800i;</w:t>
      </w:r>
    </w:p>
    <w:p>
      <w:pPr>
        <w:keepNext w:val="false"/>
      </w:pPr>
      <w:r>
        <w:rPr>
          <w:b w:val="false"/>
          <w:bCs w:val="false"/>
        </w:rPr>
        <w:t xml:space="preserve">- bara de sprijin va avea un diametru de 30 – 45 cm /g1800i va fi montat/g259 la o distan/g1802/g259 de 35 – 45 cm</w:t>
      </w:r>
    </w:p>
    <w:p>
      <w:pPr>
        <w:keepNext w:val="false"/>
      </w:pPr>
      <w:r>
        <w:rPr>
          <w:b w:val="false"/>
          <w:bCs w:val="false"/>
        </w:rPr>
        <w:t xml:space="preserve">fa/g1802/g259 de perete ;</w:t>
      </w:r>
    </w:p>
    <w:p>
      <w:pPr>
        <w:keepNext w:val="false"/>
      </w:pPr>
      <w:r>
        <w:rPr>
          <w:b w:val="false"/>
          <w:bCs w:val="false"/>
        </w:rPr>
        <w:t xml:space="preserve">- fixarea barei se va face astfel încât capetele acesteia s/g259 fie întoarse c/g259tre perete pentru a</w:t>
      </w:r>
    </w:p>
    <w:p>
      <w:pPr>
        <w:keepNext w:val="false"/>
      </w:pPr>
      <w:r>
        <w:rPr>
          <w:b w:val="false"/>
          <w:bCs w:val="false"/>
        </w:rPr>
        <w:t xml:space="preserve">împiedica ag/g259/g1802area.</w:t>
      </w:r>
    </w:p>
    <w:p>
      <w:pPr>
        <w:keepNext w:val="false"/>
      </w:pPr>
      <w:r>
        <w:rPr>
          <w:b w:val="false"/>
          <w:bCs w:val="false"/>
        </w:rPr>
        <w:t xml:space="preserve">b. Scaun pliabil</w:t>
      </w:r>
    </w:p>
    <w:p>
      <w:pPr>
        <w:keepNext w:val="false"/>
      </w:pPr>
      <w:r>
        <w:rPr>
          <w:b w:val="false"/>
          <w:bCs w:val="false"/>
        </w:rPr>
        <w:t xml:space="preserve">- atunci când în cabin/g259 este prev/g259zut un scaun pliabil, acesta va avea o dimensiune minim/g259 de</w:t>
      </w:r>
    </w:p>
    <w:p>
      <w:pPr>
        <w:keepNext w:val="false"/>
      </w:pPr>
      <w:r>
        <w:rPr>
          <w:b w:val="false"/>
          <w:bCs w:val="false"/>
        </w:rPr>
        <w:t xml:space="preserve">30 x 40 cm, dar nu mai mare de 40 x 50 cm /g1800i va fi amplasat la o în/g259l/g1802ime de 50 cm fa/g1802/g259 de</w:t>
      </w:r>
    </w:p>
    <w:p>
      <w:pPr>
        <w:keepNext w:val="false"/>
      </w:pPr>
      <w:r>
        <w:rPr>
          <w:b w:val="false"/>
          <w:bCs w:val="false"/>
        </w:rPr>
        <w:t xml:space="preserve">pardoseala finit/g259 a cabinei. Scaunul pliant /g1800i sistemul s/g259u de fixare trebuie s/g259 suporte o sarcin/g259</w:t>
      </w:r>
    </w:p>
    <w:p>
      <w:pPr>
        <w:keepNext w:val="false"/>
      </w:pPr>
      <w:r>
        <w:rPr>
          <w:b w:val="false"/>
          <w:bCs w:val="false"/>
        </w:rPr>
        <w:t xml:space="preserve">de 100kg.</w:t>
      </w:r>
    </w:p>
    <w:p>
      <w:pPr>
        <w:keepNext w:val="false"/>
      </w:pPr>
      <w:r>
        <w:rPr>
          <w:b w:val="false"/>
          <w:bCs w:val="false"/>
        </w:rPr>
        <w:t xml:space="preserve">c. Oglind/g259</w:t>
      </w:r>
    </w:p>
    <w:p>
      <w:pPr>
        <w:keepNext w:val="false"/>
      </w:pPr>
      <w:r>
        <w:rPr>
          <w:b w:val="false"/>
          <w:bCs w:val="false"/>
        </w:rPr>
        <w:t xml:space="preserve">- în cazul unei cabine de ascensor cu dimensiuni de 1.10 x 1.40 m, în care o persoan/g259 în fotoliu</w:t>
      </w:r>
    </w:p>
    <w:p>
      <w:pPr>
        <w:keepNext w:val="false"/>
      </w:pPr>
      <w:r>
        <w:rPr>
          <w:b w:val="false"/>
          <w:bCs w:val="false"/>
        </w:rPr>
        <w:t xml:space="preserve">rulant  nu se poate întoarce, trebuie instalat/g259 o oglind/g259 care s/g259 permit/g259 utilizatorului s/g259 observe</w:t>
      </w:r>
    </w:p>
    <w:p>
      <w:pPr>
        <w:keepNext w:val="false"/>
      </w:pPr>
      <w:r>
        <w:rPr>
          <w:b w:val="false"/>
          <w:bCs w:val="false"/>
        </w:rPr>
        <w:t xml:space="preserve">obstacolele din spatele s/g259u atunci când  manevreaz/g259 fotoliu rulant cu spatele. Oglinda trebuie</w:t>
      </w:r>
    </w:p>
    <w:p>
      <w:pPr>
        <w:keepNext w:val="false"/>
      </w:pPr>
      <w:r>
        <w:rPr>
          <w:b w:val="false"/>
          <w:bCs w:val="false"/>
        </w:rPr>
        <w:t xml:space="preserve">realizat/g259 din sticl/g259 tip duplex, pentru a nu constitui un pericol în caz de spargere ;</w:t>
      </w:r>
    </w:p>
    <w:p>
      <w:pPr>
        <w:keepNext w:val="false"/>
      </w:pPr>
      <w:r>
        <w:rPr>
          <w:b w:val="false"/>
          <w:bCs w:val="false"/>
        </w:rPr>
        <w:t xml:space="preserve">- acolo unde un întreg perete al cabinei ascensorului este oglind/g259 sau are o suprafa/g1802/g259 reflexiv/g259,</w:t>
      </w:r>
    </w:p>
    <w:p>
      <w:pPr>
        <w:keepNext w:val="false"/>
      </w:pPr>
      <w:r>
        <w:rPr>
          <w:b w:val="false"/>
          <w:bCs w:val="false"/>
        </w:rPr>
        <w:t xml:space="preserve">trebuie luate m/g259suri pentru a nu se crea confuzii optice (sticl/g259 decorat/g259 sau o band/g259 cu în/g259l/g1802imea</w:t>
      </w:r>
    </w:p>
    <w:p>
      <w:pPr>
        <w:keepNext w:val="false"/>
      </w:pPr>
      <w:r>
        <w:rPr>
          <w:b w:val="false"/>
          <w:bCs w:val="false"/>
        </w:rPr>
        <w:t xml:space="preserve">de 30cm de la pardoseala finit/g259 a cabinei pan/g259 marginea inferioar/g259 a oglinzii).</w:t>
      </w:r>
    </w:p>
    <w:p>
      <w:pPr>
        <w:keepNext w:val="false"/>
      </w:pPr>
      <w:r>
        <w:rPr>
          <w:b w:val="false"/>
          <w:bCs w:val="false"/>
        </w:rPr>
        <w:t xml:space="preserve">d. Pardoseala /g1800i pere/g1802ii cabinei ascensorului</w:t>
      </w:r>
    </w:p>
    <w:p>
      <w:pPr>
        <w:keepNext w:val="false"/>
      </w:pPr>
      <w:r>
        <w:rPr>
          <w:b w:val="false"/>
          <w:bCs w:val="false"/>
        </w:rPr>
        <w:t xml:space="preserve">- este recomandat ca pere/g1802ii cabinei s/g259 aib/g259 un finisaj mat, nereflexiv, într-o culoare contrastant/g259</w:t>
      </w:r>
    </w:p>
    <w:p>
      <w:pPr>
        <w:keepNext w:val="false"/>
      </w:pPr>
      <w:r>
        <w:rPr>
          <w:b w:val="false"/>
          <w:bCs w:val="false"/>
        </w:rPr>
        <w:t xml:space="preserve">cu pardoseala ;</w:t>
      </w:r>
    </w:p>
    <w:p>
      <w:pPr>
        <w:keepNext w:val="false"/>
      </w:pPr>
      <w:r>
        <w:rPr>
          <w:b w:val="false"/>
          <w:bCs w:val="false"/>
        </w:rPr>
        <w:t xml:space="preserve">- pardoseala cabinei trebuie s/g259 aib/g259 acelea/g1800i caracteristici cu pardoseala spa/g1802iului unde ajunge</w:t>
      </w:r>
    </w:p>
    <w:p>
      <w:pPr>
        <w:keepNext w:val="false"/>
      </w:pPr>
      <w:r>
        <w:rPr>
          <w:b w:val="false"/>
          <w:bCs w:val="false"/>
        </w:rPr>
        <w:t xml:space="preserve">ascensorul ;</w:t>
      </w:r>
    </w:p>
    <w:p>
      <w:pPr>
        <w:keepNext w:val="false"/>
      </w:pPr>
      <w:r>
        <w:rPr>
          <w:b w:val="false"/>
          <w:bCs w:val="false"/>
        </w:rPr>
        <w:t xml:space="preserve">- pentru a fi sesizat /g1800i pentru a nu cauza accident/g259ri prin ag/g259/g1802are, panoul de control din cabin/g259</w:t>
      </w:r>
    </w:p>
    <w:p>
      <w:pPr>
        <w:keepNext w:val="false"/>
      </w:pPr>
      <w:r>
        <w:rPr>
          <w:b w:val="false"/>
          <w:bCs w:val="false"/>
        </w:rPr>
        <w:t xml:space="preserve">trebuie s/g259 fie u/g1800or ie/g1800it din planul peretelui.</w:t>
      </w:r>
    </w:p>
    <w:p>
      <w:pPr>
        <w:keepNext w:val="false"/>
      </w:pPr>
      <w:r>
        <w:rPr>
          <w:b w:val="false"/>
          <w:bCs w:val="false"/>
        </w:rPr>
        <w:t xml:space="preserve">e. Iluminat</w:t>
      </w:r>
    </w:p>
    <w:p>
      <w:pPr>
        <w:keepNext w:val="false"/>
      </w:pPr>
      <w:r>
        <w:rPr>
          <w:b w:val="false"/>
          <w:bCs w:val="false"/>
        </w:rPr>
        <w:t xml:space="preserve">- trebuie asigurat un iluminat interior al cabinei de minim 100 luc/g1800i la nivelul pardoselii,</w:t>
      </w:r>
    </w:p>
    <w:p>
      <w:pPr>
        <w:keepNext w:val="false"/>
      </w:pPr>
      <w:r>
        <w:rPr>
          <w:b w:val="false"/>
          <w:bCs w:val="false"/>
        </w:rPr>
        <w:t xml:space="preserve">uniform distribuit /g1800i evitându-se folosirea spoturilor.</w:t>
      </w:r>
    </w:p>
    <w:p>
      <w:pPr>
        <w:keepNext w:val="false"/>
      </w:pPr>
      <w:r>
        <w:rPr>
          <w:b w:val="false"/>
          <w:bCs w:val="false"/>
        </w:rPr>
        <w:t xml:space="preserve">f. Sisteme de avertizare</w:t>
      </w:r>
    </w:p>
    <w:p>
      <w:pPr>
        <w:keepNext w:val="false"/>
      </w:pPr>
      <w:r>
        <w:rPr>
          <w:b w:val="false"/>
          <w:bCs w:val="false"/>
        </w:rPr>
        <w:t xml:space="preserve">- cabina trebuie prev/g259zut/g259 cu un sistem de alarmare cu dou/g259 c/g259i de comunicare, permanent</w:t>
      </w:r>
    </w:p>
    <w:p>
      <w:pPr>
        <w:keepNext w:val="false"/>
      </w:pPr>
      <w:r>
        <w:rPr>
          <w:b w:val="false"/>
          <w:bCs w:val="false"/>
        </w:rPr>
        <w:t xml:space="preserve">conectat la o central/g259 de supraveghere a securit/g259/g1802ii, care s/g259 asigure comunicarea în ambele</w:t>
      </w:r>
    </w:p>
    <w:p>
      <w:pPr>
        <w:keepNext w:val="false"/>
      </w:pPr>
      <w:r>
        <w:rPr>
          <w:b w:val="false"/>
          <w:bCs w:val="false"/>
        </w:rPr>
        <w:t xml:space="preserve">direc/g1802ii, s/g259 aib/g259 un sistem independent propriu de alimentare, suficient pentru a transmite</w:t>
      </w:r>
    </w:p>
    <w:p>
      <w:pPr>
        <w:keepNext w:val="false"/>
      </w:pPr>
      <w:r>
        <w:rPr>
          <w:b w:val="false"/>
          <w:bCs w:val="false"/>
        </w:rPr>
        <w:t xml:space="preserve">alarma /g1800i s/g259 asigure un sistem auditiv /g1800i vizual de feed-back de la central/g259 c/g259tre pasager.</w:t>
      </w:r>
    </w:p>
    <w:p>
      <w:pPr>
        <w:keepNext w:val="false"/>
      </w:pPr>
      <w:r>
        <w:rPr>
          <w:b w:val="false"/>
          <w:bCs w:val="false"/>
        </w:rPr>
        <w:t xml:space="preserve">g. Precizia de oprire</w:t>
      </w:r>
    </w:p>
    <w:p>
      <w:pPr>
        <w:keepNext w:val="false"/>
      </w:pPr>
      <w:r>
        <w:rPr>
          <w:b w:val="false"/>
          <w:bCs w:val="false"/>
        </w:rPr>
        <w:t xml:space="preserve">- precizia de oprire la nivel a ascensorului trebuie s/g259 fie de maxim 2 cm.</w:t>
      </w:r>
    </w:p>
    <w:p>
      <w:pPr>
        <w:keepNext w:val="false"/>
      </w:pPr>
      <w:r>
        <w:rPr>
          <w:b w:val="false"/>
          <w:bCs w:val="false"/>
        </w:rPr>
        <w:t xml:space="preserve">142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Anexa E - informativ/g259 :  </w:t>
      </w:r>
    </w:p>
    <w:p>
      <w:pPr>
        <w:keepNext w:val="false"/>
      </w:pPr>
      <w:r>
        <w:rPr>
          <w:b w:val="false"/>
          <w:bCs w:val="false"/>
        </w:rPr>
        <w:t xml:space="preserve">Sisteme de control /g1800i semnalizare pentru ascensoare </w:t>
      </w:r>
    </w:p>
    <w:p>
      <w:pPr>
        <w:keepNext w:val="false"/>
      </w:pPr>
      <w:r>
        <w:rPr>
          <w:b w:val="false"/>
          <w:bCs w:val="false"/>
        </w:rPr>
        <w:t xml:space="preserve">a. ascensoarele trebuie s/g259 fie echipate cu sisteme de control care s/g259 asigure folosirea lor de c/g259tre</w:t>
      </w:r>
    </w:p>
    <w:p>
      <w:pPr>
        <w:keepNext w:val="false"/>
      </w:pPr>
      <w:r>
        <w:rPr>
          <w:b w:val="false"/>
          <w:bCs w:val="false"/>
        </w:rPr>
        <w:t xml:space="preserve">to/g1802i utilizatorii, inclusiv persoanele cu handicap, în special a celor care folosesc fotoliu</w:t>
      </w:r>
    </w:p>
    <w:p>
      <w:pPr>
        <w:keepNext w:val="false"/>
      </w:pPr>
      <w:r>
        <w:rPr>
          <w:b w:val="false"/>
          <w:bCs w:val="false"/>
        </w:rPr>
        <w:t xml:space="preserve">rulant, a persoanelor f/g259r/g259 vedere sau cu deficien/g1802e de vedere ;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 pentru utilizatorii de fotoliu rulant, panoul de control din cabin/g259 trebuie am plasat la o</w:t>
      </w:r>
    </w:p>
    <w:p>
      <w:pPr>
        <w:keepNext w:val="false"/>
      </w:pPr>
      <w:r>
        <w:rPr>
          <w:b w:val="false"/>
          <w:bCs w:val="false"/>
        </w:rPr>
        <w:t xml:space="preserve">distan/g1802/g259 de 70 cm fa/g1802/g259 de orice col/g1802 al cabinei /g1800i nu mai mic/g259 de 60 cm ;</w:t>
      </w:r>
    </w:p>
    <w:p>
      <w:pPr>
        <w:keepNext w:val="false"/>
      </w:pPr>
      <w:r>
        <w:rPr>
          <w:b w:val="false"/>
          <w:bCs w:val="false"/>
        </w:rPr>
        <w:t xml:space="preserve">c.</w:t>
      </w:r>
    </w:p>
    <w:p>
      <w:pPr>
        <w:keepNext w:val="false"/>
      </w:pPr>
      <w:r>
        <w:rPr>
          <w:b w:val="false"/>
          <w:bCs w:val="false"/>
        </w:rPr>
        <w:t xml:space="preserve">persoanele oarbe necesit/g259 prezen/g1802a informa/g1802iilor tactile cu litere de dimensiuni mari în relief /g1800i</w:t>
      </w:r>
    </w:p>
    <w:p>
      <w:pPr>
        <w:keepNext w:val="false"/>
      </w:pPr>
      <w:r>
        <w:rPr>
          <w:b w:val="false"/>
          <w:bCs w:val="false"/>
        </w:rPr>
        <w:t xml:space="preserve">culori contrastante sau în scriere Braille /g1800i informa/g1802ii auditive la deschiderea u/g1800ilor pe nivel ;</w:t>
      </w:r>
    </w:p>
    <w:p>
      <w:pPr>
        <w:keepNext w:val="false"/>
      </w:pPr>
      <w:r>
        <w:rPr>
          <w:b w:val="false"/>
          <w:bCs w:val="false"/>
        </w:rPr>
        <w:t xml:space="preserve">d.</w:t>
      </w:r>
    </w:p>
    <w:p>
      <w:pPr>
        <w:keepNext w:val="false"/>
      </w:pPr>
      <w:r>
        <w:rPr>
          <w:b w:val="false"/>
          <w:bCs w:val="false"/>
        </w:rPr>
        <w:t xml:space="preserve">o liter/g259 de culoare neagr/g259 pe o suprafa/g1802/g259 alb/g259 este mai u/g1800or de perceput. Luminarea acesteia</w:t>
      </w:r>
    </w:p>
    <w:p>
      <w:pPr>
        <w:keepNext w:val="false"/>
      </w:pPr>
      <w:r>
        <w:rPr>
          <w:b w:val="false"/>
          <w:bCs w:val="false"/>
        </w:rPr>
        <w:t xml:space="preserve">pe contur, pentru a preveni orbirea, intensific /g259 contrastul. Informa/g1802iile tactile trebuie s/g259 aib/g259 o</w:t>
      </w:r>
    </w:p>
    <w:p>
      <w:pPr>
        <w:keepNext w:val="false"/>
      </w:pPr>
      <w:r>
        <w:rPr>
          <w:b w:val="false"/>
          <w:bCs w:val="false"/>
        </w:rPr>
        <w:t xml:space="preserve">în/g259l/g1802ime mai mare de 1,5 cm pentru a putea fi percepute. Relieful utilizat trebuie s/g259 aib/g259 forma</w:t>
      </w:r>
    </w:p>
    <w:p>
      <w:pPr>
        <w:keepNext w:val="false"/>
      </w:pPr>
      <w:r>
        <w:rPr>
          <w:b w:val="false"/>
          <w:bCs w:val="false"/>
        </w:rPr>
        <w:t xml:space="preserve">literei V întoarse, cu o în/g259l/g1802ime de minim 0,8 mm.</w:t>
      </w:r>
    </w:p>
    <w:p>
      <w:pPr>
        <w:keepNext w:val="false"/>
      </w:pPr>
      <w:r>
        <w:rPr>
          <w:b w:val="false"/>
          <w:bCs w:val="false"/>
        </w:rPr>
        <w:t xml:space="preserve">e.</w:t>
      </w:r>
    </w:p>
    <w:p>
      <w:pPr>
        <w:keepNext w:val="false"/>
      </w:pPr>
      <w:r>
        <w:rPr>
          <w:b w:val="false"/>
          <w:bCs w:val="false"/>
        </w:rPr>
        <w:t xml:space="preserve">alfabetul Braille poate fi utilizat complementar la informa /g1802ia tactil/g259 sau independent /g1800i este de</w:t>
      </w:r>
    </w:p>
    <w:p>
      <w:pPr>
        <w:keepNext w:val="false"/>
      </w:pPr>
      <w:r>
        <w:rPr>
          <w:b w:val="false"/>
          <w:bCs w:val="false"/>
        </w:rPr>
        <w:t xml:space="preserve">mare ajutor atunci când sunt necesare texte mai lungi ;</w:t>
      </w:r>
    </w:p>
    <w:p>
      <w:pPr>
        <w:keepNext w:val="false"/>
      </w:pPr>
      <w:r>
        <w:rPr>
          <w:b w:val="false"/>
          <w:bCs w:val="false"/>
        </w:rPr>
        <w:t xml:space="preserve">f.</w:t>
      </w:r>
    </w:p>
    <w:p>
      <w:pPr>
        <w:keepNext w:val="false"/>
      </w:pPr>
      <w:r>
        <w:rPr>
          <w:b w:val="false"/>
          <w:bCs w:val="false"/>
        </w:rPr>
        <w:t xml:space="preserve">butonul de chemare al ascensorului trebuie s/g259 fie colorat contrastant fa/g1802/g259 de suprafe/g1802ele</w:t>
      </w:r>
    </w:p>
    <w:p>
      <w:pPr>
        <w:keepNext w:val="false"/>
      </w:pPr>
      <w:r>
        <w:rPr>
          <w:b w:val="false"/>
          <w:bCs w:val="false"/>
        </w:rPr>
        <w:t xml:space="preserve">adiacente ;</w:t>
      </w:r>
    </w:p>
    <w:p>
      <w:pPr>
        <w:keepNext w:val="false"/>
      </w:pPr>
      <w:r>
        <w:rPr>
          <w:b w:val="false"/>
          <w:bCs w:val="false"/>
        </w:rPr>
        <w:t xml:space="preserve">g.</w:t>
      </w:r>
    </w:p>
    <w:p>
      <w:pPr>
        <w:keepNext w:val="false"/>
      </w:pPr>
      <w:r>
        <w:rPr>
          <w:b w:val="false"/>
          <w:bCs w:val="false"/>
        </w:rPr>
        <w:t xml:space="preserve"> pentru persoanele care se deplaseaz/g259 în fotoliu rulant, butonul de chemare a a scensorului</w:t>
      </w:r>
    </w:p>
    <w:p>
      <w:pPr>
        <w:keepNext w:val="false"/>
      </w:pPr>
      <w:r>
        <w:rPr>
          <w:b w:val="false"/>
          <w:bCs w:val="false"/>
        </w:rPr>
        <w:t xml:space="preserve">trebuie s/g259  fie accesibil prin apropiere lateral/g259 /g1800i s/g259 fie amplasat la o distan/g1802/g259 de minim 50 cm</w:t>
      </w:r>
    </w:p>
    <w:p>
      <w:pPr>
        <w:keepNext w:val="false"/>
      </w:pPr>
      <w:r>
        <w:rPr>
          <w:b w:val="false"/>
          <w:bCs w:val="false"/>
        </w:rPr>
        <w:t xml:space="preserve">fa/g1802/g259  de orice perete sau u/g1800/g259 pozi/g1802ionat/g259 perpendicular pe u/g1800a de acces în ascensor ;</w:t>
      </w:r>
    </w:p>
    <w:p>
      <w:pPr>
        <w:keepNext w:val="false"/>
      </w:pPr>
      <w:r>
        <w:rPr>
          <w:b w:val="false"/>
          <w:bCs w:val="false"/>
        </w:rPr>
        <w:t xml:space="preserve">h.</w:t>
      </w:r>
    </w:p>
    <w:p>
      <w:pPr>
        <w:keepNext w:val="false"/>
      </w:pPr>
      <w:r>
        <w:rPr>
          <w:b w:val="false"/>
          <w:bCs w:val="false"/>
        </w:rPr>
        <w:t xml:space="preserve"> în/g259l/g1802imea de montaj a butonului de chemare a ascensorului /g1800i a panoului de control din</w:t>
      </w:r>
    </w:p>
    <w:p>
      <w:pPr>
        <w:keepNext w:val="false"/>
      </w:pPr>
      <w:r>
        <w:rPr>
          <w:b w:val="false"/>
          <w:bCs w:val="false"/>
        </w:rPr>
        <w:t xml:space="preserve">interiorul  cabinei ascensorului este la 1.10 m de la nivelul fi nit al pardoselii.</w:t>
      </w:r>
    </w:p>
    <w:p>
      <w:pPr>
        <w:keepNext w:val="false"/>
      </w:pPr>
      <w:r>
        <w:rPr>
          <w:b w:val="false"/>
          <w:bCs w:val="false"/>
        </w:rPr>
        <w:t xml:space="preserve">Exemplu de panou de control /g250i semnalizare </w:t>
      </w:r>
    </w:p>
    <w:p>
      <w:pPr>
        <w:keepNext w:val="false"/>
      </w:pPr>
      <w:r>
        <w:rPr>
          <w:b w:val="false"/>
          <w:bCs w:val="false"/>
        </w:rPr>
        <w:t xml:space="preserve">din cabina ascensorului adaptat pentru </w:t>
      </w:r>
    </w:p>
    <w:p>
      <w:pPr>
        <w:keepNext w:val="false"/>
      </w:pPr>
      <w:r>
        <w:rPr>
          <w:b w:val="false"/>
          <w:bCs w:val="false"/>
        </w:rPr>
        <w:t xml:space="preserve">utilizarea de c/g259tre persoanele cu deficien/g288e </w:t>
      </w:r>
    </w:p>
    <w:p>
      <w:pPr>
        <w:keepNext w:val="false"/>
      </w:pPr>
      <w:r>
        <w:rPr>
          <w:b w:val="false"/>
          <w:bCs w:val="false"/>
        </w:rPr>
        <w:t xml:space="preserve">Cifre /g250i simboluri în relief, </w:t>
      </w:r>
    </w:p>
    <w:p>
      <w:pPr>
        <w:keepNext w:val="false"/>
      </w:pPr>
      <w:r>
        <w:rPr>
          <w:b w:val="false"/>
          <w:bCs w:val="false"/>
        </w:rPr>
        <w:t xml:space="preserve">cu dimensiuni cuprinse </w:t>
      </w:r>
    </w:p>
    <w:p>
      <w:pPr>
        <w:keepNext w:val="false"/>
      </w:pPr>
      <w:r>
        <w:rPr>
          <w:b w:val="false"/>
          <w:bCs w:val="false"/>
        </w:rPr>
        <w:t xml:space="preserve">între 15 – 55 mm /g250i </w:t>
      </w:r>
    </w:p>
    <w:p>
      <w:pPr>
        <w:keepNext w:val="false"/>
      </w:pPr>
      <w:r>
        <w:rPr>
          <w:b w:val="false"/>
          <w:bCs w:val="false"/>
        </w:rPr>
        <w:t xml:space="preserve">în/g259l/g288imea reliefului  </w:t>
      </w:r>
    </w:p>
    <w:p>
      <w:pPr>
        <w:keepNext w:val="false"/>
      </w:pPr>
      <w:r>
        <w:rPr>
          <w:b w:val="false"/>
          <w:bCs w:val="false"/>
        </w:rPr>
        <w:t xml:space="preserve"> h =  1 – 1,5 mm </w:t>
      </w:r>
    </w:p>
    <w:p>
      <w:pPr>
        <w:keepNext w:val="false"/>
      </w:pPr>
      <w:r>
        <w:rPr>
          <w:b w:val="false"/>
          <w:bCs w:val="false"/>
        </w:rPr>
        <w:t xml:space="preserve">Scriere în alfabetul Braille </w:t>
      </w:r>
    </w:p>
    <w:p>
      <w:pPr>
        <w:keepNext w:val="false"/>
      </w:pPr>
      <w:r>
        <w:rPr>
          <w:b w:val="false"/>
          <w:bCs w:val="false"/>
        </w:rPr>
        <w:t xml:space="preserve">Difuzor / microfon pentru </w:t>
      </w:r>
    </w:p>
    <w:p>
      <w:pPr>
        <w:keepNext w:val="false"/>
      </w:pPr>
      <w:r>
        <w:rPr>
          <w:b w:val="false"/>
          <w:bCs w:val="false"/>
        </w:rPr>
        <w:t xml:space="preserve">comunicare în caz de urgen/g288/g259 </w:t>
      </w:r>
    </w:p>
    <w:p>
      <w:pPr>
        <w:keepNext w:val="false"/>
      </w:pPr>
      <w:r>
        <w:rPr>
          <w:b w:val="false"/>
          <w:bCs w:val="false"/>
        </w:rPr>
        <w:t xml:space="preserve">143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Anexa F - informativ/g259 :   </w:t>
      </w:r>
    </w:p>
    <w:p>
      <w:pPr>
        <w:keepNext w:val="false"/>
      </w:pPr>
      <w:r>
        <w:rPr>
          <w:b w:val="false"/>
          <w:bCs w:val="false"/>
        </w:rPr>
        <w:t xml:space="preserve">Gril/g259 de verificare a accesibilit/g259/g1802ii 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crt. Categorii de probleme curente Solu/g1802ii posibile </w:t>
      </w:r>
    </w:p>
    <w:p>
      <w:pPr>
        <w:keepNext w:val="false"/>
      </w:pPr>
      <w:r>
        <w:rPr>
          <w:b w:val="false"/>
          <w:bCs w:val="false"/>
        </w:rPr>
        <w:t xml:space="preserve">Spa/g1802iu urban accesibil </w:t>
      </w:r>
    </w:p>
    <w:p>
      <w:pPr>
        <w:keepNext w:val="false"/>
      </w:pPr>
      <w:r>
        <w:rPr>
          <w:b w:val="false"/>
          <w:bCs w:val="false"/>
        </w:rPr>
        <w:t xml:space="preserve">C/g259i de acces pietonale </w:t>
      </w:r>
    </w:p>
    <w:p>
      <w:pPr>
        <w:keepNext w:val="false"/>
      </w:pPr>
      <w:r>
        <w:rPr>
          <w:b w:val="false"/>
          <w:bCs w:val="false"/>
        </w:rPr>
        <w:t xml:space="preserve">1. Calea pietonal/g259 – trotuar, drum, alee,</w:t>
      </w:r>
    </w:p>
    <w:p>
      <w:pPr>
        <w:keepNext w:val="false"/>
      </w:pPr>
      <w:r>
        <w:rPr>
          <w:b w:val="false"/>
          <w:bCs w:val="false"/>
        </w:rPr>
        <w:t xml:space="preserve">potec/g259 – este liber/g259 de obstacole?</w:t>
      </w:r>
    </w:p>
    <w:p>
      <w:pPr>
        <w:keepNext w:val="false"/>
      </w:pPr>
      <w:r>
        <w:rPr>
          <w:b w:val="false"/>
          <w:bCs w:val="false"/>
        </w:rPr>
        <w:t xml:space="preserve">- înl /g259turarea obstacolelor</w:t>
      </w:r>
    </w:p>
    <w:p>
      <w:pPr>
        <w:keepNext w:val="false"/>
      </w:pPr>
      <w:r>
        <w:rPr>
          <w:b w:val="false"/>
          <w:bCs w:val="false"/>
        </w:rPr>
        <w:t xml:space="preserve">2. Exist/g259 diferen/g1802e de nivel preluate </w:t>
      </w:r>
    </w:p>
    <w:p>
      <w:pPr>
        <w:keepNext w:val="false"/>
      </w:pPr>
      <w:r>
        <w:rPr>
          <w:b w:val="false"/>
          <w:bCs w:val="false"/>
        </w:rPr>
        <w:t xml:space="preserve">doar cu trepte sau borduri? </w:t>
      </w:r>
    </w:p>
    <w:p>
      <w:pPr>
        <w:keepNext w:val="false"/>
      </w:pPr>
      <w:r>
        <w:rPr>
          <w:b w:val="false"/>
          <w:bCs w:val="false"/>
        </w:rPr>
        <w:t xml:space="preserve">- prevederea unor trecer i alternative cu rampe</w:t>
      </w:r>
    </w:p>
    <w:p>
      <w:pPr>
        <w:keepNext w:val="false"/>
      </w:pPr>
      <w:r>
        <w:rPr>
          <w:b w:val="false"/>
          <w:bCs w:val="false"/>
        </w:rPr>
        <w:t xml:space="preserve">Cap. IV (IV.2.3.), Cap.V (V.5.2.)</w:t>
      </w:r>
    </w:p>
    <w:p>
      <w:pPr>
        <w:keepNext w:val="false"/>
      </w:pPr>
      <w:r>
        <w:rPr>
          <w:b w:val="false"/>
          <w:bCs w:val="false"/>
        </w:rPr>
        <w:t xml:space="preserve">- m</w:t>
      </w:r>
    </w:p>
    <w:p>
      <w:pPr>
        <w:keepNext w:val="false"/>
      </w:pPr>
      <w:r>
        <w:rPr>
          <w:b w:val="false"/>
          <w:bCs w:val="false"/>
        </w:rPr>
        <w:t xml:space="preserve">odelarea c/g259ilor pietonale astfel încât în zonele</w:t>
      </w:r>
    </w:p>
    <w:p>
      <w:pPr>
        <w:keepNext w:val="false"/>
      </w:pPr>
      <w:r>
        <w:rPr>
          <w:b w:val="false"/>
          <w:bCs w:val="false"/>
        </w:rPr>
        <w:t xml:space="preserve">de trecere s/g259 se elimine bordurile</w:t>
      </w:r>
    </w:p>
    <w:p>
      <w:pPr>
        <w:keepNext w:val="false"/>
      </w:pPr>
      <w:r>
        <w:rPr>
          <w:b w:val="false"/>
          <w:bCs w:val="false"/>
        </w:rPr>
        <w:t xml:space="preserve">Cap. IV (IV.2.3.)</w:t>
      </w:r>
    </w:p>
    <w:p>
      <w:pPr>
        <w:keepNext w:val="false"/>
      </w:pPr>
      <w:r>
        <w:rPr>
          <w:b w:val="false"/>
          <w:bCs w:val="false"/>
        </w:rPr>
        <w:t xml:space="preserve">3. Calea de acces pietonal/g259 este </w:t>
      </w:r>
    </w:p>
    <w:p>
      <w:pPr>
        <w:keepNext w:val="false"/>
      </w:pPr>
      <w:r>
        <w:rPr>
          <w:b w:val="false"/>
          <w:bCs w:val="false"/>
        </w:rPr>
        <w:t xml:space="preserve">dimensionat/g259 corespunz/g259tor? </w:t>
      </w:r>
    </w:p>
    <w:p>
      <w:pPr>
        <w:keepNext w:val="false"/>
      </w:pPr>
      <w:r>
        <w:rPr>
          <w:b w:val="false"/>
          <w:bCs w:val="false"/>
        </w:rPr>
        <w:t xml:space="preserve">- redim ensionare cu respectarea prevederilor</w:t>
      </w:r>
    </w:p>
    <w:p>
      <w:pPr>
        <w:keepNext w:val="false"/>
      </w:pPr>
      <w:r>
        <w:rPr>
          <w:b w:val="false"/>
          <w:bCs w:val="false"/>
        </w:rPr>
        <w:t xml:space="preserve">Cap. IV (IV.2.2.)</w:t>
      </w:r>
    </w:p>
    <w:p>
      <w:pPr>
        <w:keepNext w:val="false"/>
      </w:pPr>
      <w:r>
        <w:rPr>
          <w:b w:val="false"/>
          <w:bCs w:val="false"/>
        </w:rPr>
        <w:t xml:space="preserve">4. Suprafa/g1802a de c/g259lcare a c/g259ilor de </w:t>
      </w:r>
    </w:p>
    <w:p>
      <w:pPr>
        <w:keepNext w:val="false"/>
      </w:pPr>
      <w:r>
        <w:rPr>
          <w:b w:val="false"/>
          <w:bCs w:val="false"/>
        </w:rPr>
        <w:t xml:space="preserve">acces pietonale este plan/g259, neted/g259, </w:t>
      </w:r>
    </w:p>
    <w:p>
      <w:pPr>
        <w:keepNext w:val="false"/>
      </w:pPr>
      <w:r>
        <w:rPr>
          <w:b w:val="false"/>
          <w:bCs w:val="false"/>
        </w:rPr>
        <w:t xml:space="preserve">rigid/g259, stabil/g259, cu un finisaj </w:t>
      </w:r>
    </w:p>
    <w:p>
      <w:pPr>
        <w:keepNext w:val="false"/>
      </w:pPr>
      <w:r>
        <w:rPr>
          <w:b w:val="false"/>
          <w:bCs w:val="false"/>
        </w:rPr>
        <w:t xml:space="preserve">antiderapant? </w:t>
      </w:r>
    </w:p>
    <w:p>
      <w:pPr>
        <w:keepNext w:val="false"/>
      </w:pPr>
      <w:r>
        <w:rPr>
          <w:b w:val="false"/>
          <w:bCs w:val="false"/>
        </w:rPr>
        <w:t xml:space="preserve">- reconfigurarea c/g259ilor pietonale /g1800i, dac/g259 acest</w:t>
      </w:r>
    </w:p>
    <w:p>
      <w:pPr>
        <w:keepNext w:val="false"/>
      </w:pPr>
      <w:r>
        <w:rPr>
          <w:b w:val="false"/>
          <w:bCs w:val="false"/>
        </w:rPr>
        <w:t xml:space="preserve">lucru nu este posibil, crearea unor trasee</w:t>
      </w:r>
    </w:p>
    <w:p>
      <w:pPr>
        <w:keepNext w:val="false"/>
      </w:pPr>
      <w:r>
        <w:rPr>
          <w:b w:val="false"/>
          <w:bCs w:val="false"/>
        </w:rPr>
        <w:t xml:space="preserve">alternative confor</w:t>
      </w:r>
    </w:p>
    <w:p>
      <w:pPr>
        <w:keepNext w:val="false"/>
      </w:pPr>
      <w:r>
        <w:rPr>
          <w:b w:val="false"/>
          <w:bCs w:val="false"/>
        </w:rPr>
        <w:t xml:space="preserve">mate corespunz/g259tor</w:t>
      </w:r>
    </w:p>
    <w:p>
      <w:pPr>
        <w:keepNext w:val="false"/>
      </w:pPr>
      <w:r>
        <w:rPr>
          <w:b w:val="false"/>
          <w:bCs w:val="false"/>
        </w:rPr>
        <w:t xml:space="preserve">Cap. IV (IV.2.1.)</w:t>
      </w:r>
    </w:p>
    <w:p>
      <w:pPr>
        <w:keepNext w:val="false"/>
      </w:pPr>
      <w:r>
        <w:rPr>
          <w:b w:val="false"/>
          <w:bCs w:val="false"/>
        </w:rPr>
        <w:t xml:space="preserve">5. Dac/g259 traseul este în pant/g259, aceasta </w:t>
      </w:r>
    </w:p>
    <w:p>
      <w:pPr>
        <w:keepNext w:val="false"/>
      </w:pPr>
      <w:r>
        <w:rPr>
          <w:b w:val="false"/>
          <w:bCs w:val="false"/>
        </w:rPr>
        <w:t xml:space="preserve">este conformat/g259 corespunz/g259tor? </w:t>
      </w:r>
    </w:p>
    <w:p>
      <w:pPr>
        <w:keepNext w:val="false"/>
      </w:pPr>
      <w:r>
        <w:rPr>
          <w:b w:val="false"/>
          <w:bCs w:val="false"/>
        </w:rPr>
        <w:t xml:space="preserve">- reconfigurarea traseu lui astfel încât s/g259 respecte</w:t>
      </w:r>
    </w:p>
    <w:p>
      <w:pPr>
        <w:keepNext w:val="false"/>
      </w:pPr>
      <w:r>
        <w:rPr>
          <w:b w:val="false"/>
          <w:bCs w:val="false"/>
        </w:rPr>
        <w:t xml:space="preserve">prevederile Cap. IV (IV.2.3.)</w:t>
      </w:r>
    </w:p>
    <w:p>
      <w:pPr>
        <w:keepNext w:val="false"/>
      </w:pPr>
      <w:r>
        <w:rPr>
          <w:b w:val="false"/>
          <w:bCs w:val="false"/>
        </w:rPr>
        <w:t xml:space="preserve">6. Zona adiacent/g259 traseului pietonal </w:t>
      </w:r>
    </w:p>
    <w:p>
      <w:pPr>
        <w:keepNext w:val="false"/>
      </w:pPr>
      <w:r>
        <w:rPr>
          <w:b w:val="false"/>
          <w:bCs w:val="false"/>
        </w:rPr>
        <w:t xml:space="preserve">prezint/g259 pericol de accidentare prin </w:t>
      </w:r>
    </w:p>
    <w:p>
      <w:pPr>
        <w:keepNext w:val="false"/>
      </w:pPr>
      <w:r>
        <w:rPr>
          <w:b w:val="false"/>
          <w:bCs w:val="false"/>
        </w:rPr>
        <w:t xml:space="preserve">c/g259dere? </w:t>
      </w:r>
    </w:p>
    <w:p>
      <w:pPr>
        <w:keepNext w:val="false"/>
      </w:pPr>
      <w:r>
        <w:rPr>
          <w:b w:val="false"/>
          <w:bCs w:val="false"/>
        </w:rPr>
        <w:t xml:space="preserve">- asigurarea elem entelor de protec /g1802ie pentru</w:t>
      </w:r>
    </w:p>
    <w:p>
      <w:pPr>
        <w:keepNext w:val="false"/>
      </w:pPr>
      <w:r>
        <w:rPr>
          <w:b w:val="false"/>
          <w:bCs w:val="false"/>
        </w:rPr>
        <w:t xml:space="preserve">traseul pietonal Cap. IV (IV.2.3.)</w:t>
      </w:r>
    </w:p>
    <w:p>
      <w:pPr>
        <w:keepNext w:val="false"/>
      </w:pPr>
      <w:r>
        <w:rPr>
          <w:b w:val="false"/>
          <w:bCs w:val="false"/>
        </w:rPr>
        <w:t xml:space="preserve">Parcaje </w:t>
      </w:r>
    </w:p>
    <w:p>
      <w:pPr>
        <w:keepNext w:val="false"/>
      </w:pPr>
      <w:r>
        <w:rPr>
          <w:b w:val="false"/>
          <w:bCs w:val="false"/>
        </w:rPr>
        <w:t xml:space="preserve">7. Exist/g259 facilit/g259/g1802i de parcare pentru</w:t>
      </w:r>
    </w:p>
    <w:p>
      <w:pPr>
        <w:keepNext w:val="false"/>
      </w:pPr>
      <w:r>
        <w:rPr>
          <w:b w:val="false"/>
          <w:bCs w:val="false"/>
        </w:rPr>
        <w:t xml:space="preserve">persoanele cu dizabilit/g259/g1802i?</w:t>
      </w:r>
    </w:p>
    <w:p>
      <w:pPr>
        <w:keepNext w:val="false"/>
      </w:pPr>
      <w:r>
        <w:rPr>
          <w:b w:val="false"/>
          <w:bCs w:val="false"/>
        </w:rPr>
        <w:t xml:space="preserve">- reconfigurarea parcaju lui astfel încât s/g259 existe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 2 locuri de parcare pentru persoanele cu</w:t>
      </w:r>
    </w:p>
    <w:p>
      <w:pPr>
        <w:keepNext w:val="false"/>
      </w:pPr>
      <w:r>
        <w:rPr>
          <w:b w:val="false"/>
          <w:bCs w:val="false"/>
        </w:rPr>
        <w:t xml:space="preserve">handicap confor</w:t>
      </w:r>
    </w:p>
    <w:p>
      <w:pPr>
        <w:keepNext w:val="false"/>
      </w:pPr>
      <w:r>
        <w:rPr>
          <w:b w:val="false"/>
          <w:bCs w:val="false"/>
        </w:rPr>
        <w:t xml:space="preserve">mate corespunz/g259tor</w:t>
      </w:r>
    </w:p>
    <w:p>
      <w:pPr>
        <w:keepNext w:val="false"/>
      </w:pPr>
      <w:r>
        <w:rPr>
          <w:b w:val="false"/>
          <w:bCs w:val="false"/>
        </w:rPr>
        <w:t xml:space="preserve">Cap. IV, Sec/g1072iunea 6</w:t>
      </w:r>
    </w:p>
    <w:p>
      <w:pPr>
        <w:keepNext w:val="false"/>
      </w:pPr>
      <w:r>
        <w:rPr>
          <w:b w:val="false"/>
          <w:bCs w:val="false"/>
        </w:rPr>
        <w:t xml:space="preserve">8. Locurile de parcare pentru persoane </w:t>
      </w:r>
    </w:p>
    <w:p>
      <w:pPr>
        <w:keepNext w:val="false"/>
      </w:pPr>
      <w:r>
        <w:rPr>
          <w:b w:val="false"/>
          <w:bCs w:val="false"/>
        </w:rPr>
        <w:t xml:space="preserve">cu handicap sunt semnalizate </w:t>
      </w:r>
    </w:p>
    <w:p>
      <w:pPr>
        <w:keepNext w:val="false"/>
      </w:pPr>
      <w:r>
        <w:rPr>
          <w:b w:val="false"/>
          <w:bCs w:val="false"/>
        </w:rPr>
        <w:t xml:space="preserve">corespunz/g259tor? </w:t>
      </w:r>
    </w:p>
    <w:p>
      <w:pPr>
        <w:keepNext w:val="false"/>
      </w:pPr>
      <w:r>
        <w:rPr>
          <w:b w:val="false"/>
          <w:bCs w:val="false"/>
        </w:rPr>
        <w:t xml:space="preserve">- sem nalizarea corespunz/g259toare a locurilor de</w:t>
      </w:r>
    </w:p>
    <w:p>
      <w:pPr>
        <w:keepNext w:val="false"/>
      </w:pPr>
      <w:r>
        <w:rPr>
          <w:b w:val="false"/>
          <w:bCs w:val="false"/>
        </w:rPr>
        <w:t xml:space="preserve">parcare astfel încât ceilal /g1802i utilizatori ai</w:t>
      </w:r>
    </w:p>
    <w:p>
      <w:pPr>
        <w:keepNext w:val="false"/>
      </w:pPr>
      <w:r>
        <w:rPr>
          <w:b w:val="false"/>
          <w:bCs w:val="false"/>
        </w:rPr>
        <w:t xml:space="preserve">parcajului s</w:t>
      </w:r>
    </w:p>
    <w:p>
      <w:pPr>
        <w:keepNext w:val="false"/>
      </w:pPr>
      <w:r>
        <w:rPr>
          <w:b w:val="false"/>
          <w:bCs w:val="false"/>
        </w:rPr>
        <w:t xml:space="preserve">/g259 fie aten/g1802iona/g1802i prin elemente de</w:t>
      </w:r>
    </w:p>
    <w:p>
      <w:pPr>
        <w:keepNext w:val="false"/>
      </w:pPr>
      <w:r>
        <w:rPr>
          <w:b w:val="false"/>
          <w:bCs w:val="false"/>
        </w:rPr>
        <w:t xml:space="preserve">inform</w:t>
      </w:r>
    </w:p>
    <w:p>
      <w:pPr>
        <w:keepNext w:val="false"/>
      </w:pPr>
      <w:r>
        <w:rPr>
          <w:b w:val="false"/>
          <w:bCs w:val="false"/>
        </w:rPr>
        <w:t xml:space="preserve">are vizual/g259 c/g259 acele locuri sunt rezervate</w:t>
      </w:r>
    </w:p>
    <w:p>
      <w:pPr>
        <w:keepNext w:val="false"/>
      </w:pPr>
      <w:r>
        <w:rPr>
          <w:b w:val="false"/>
          <w:bCs w:val="false"/>
        </w:rPr>
        <w:t xml:space="preserve">persoanelor cu handicap – Cap. IV, Sec/g1072iunea 6</w:t>
      </w:r>
    </w:p>
    <w:p>
      <w:pPr>
        <w:keepNext w:val="false"/>
      </w:pPr>
      <w:r>
        <w:rPr>
          <w:b w:val="false"/>
          <w:bCs w:val="false"/>
        </w:rPr>
        <w:t xml:space="preserve">9. Parcajul pentru persoane cu </w:t>
      </w:r>
    </w:p>
    <w:p>
      <w:pPr>
        <w:keepNext w:val="false"/>
      </w:pPr>
      <w:r>
        <w:rPr>
          <w:b w:val="false"/>
          <w:bCs w:val="false"/>
        </w:rPr>
        <w:t xml:space="preserve">handicap se afl/g259 în apropierea </w:t>
      </w:r>
    </w:p>
    <w:p>
      <w:pPr>
        <w:keepNext w:val="false"/>
      </w:pPr>
      <w:r>
        <w:rPr>
          <w:b w:val="false"/>
          <w:bCs w:val="false"/>
        </w:rPr>
        <w:t xml:space="preserve">accesului principal? </w:t>
      </w:r>
    </w:p>
    <w:p>
      <w:pPr>
        <w:keepNext w:val="false"/>
      </w:pPr>
      <w:r>
        <w:rPr>
          <w:b w:val="false"/>
          <w:bCs w:val="false"/>
        </w:rPr>
        <w:t xml:space="preserve">- am plasarea parcajelor rezervate persoanelo r cu</w:t>
      </w:r>
    </w:p>
    <w:p>
      <w:pPr>
        <w:keepNext w:val="false"/>
      </w:pPr>
      <w:r>
        <w:rPr>
          <w:b w:val="false"/>
          <w:bCs w:val="false"/>
        </w:rPr>
        <w:t xml:space="preserve">handicap</w:t>
      </w:r>
    </w:p>
    <w:p>
      <w:pPr>
        <w:keepNext w:val="false"/>
      </w:pPr>
      <w:r>
        <w:rPr>
          <w:b w:val="false"/>
          <w:bCs w:val="false"/>
        </w:rPr>
        <w:t xml:space="preserve"> cât mai aproape de accesul princip al</w:t>
      </w:r>
    </w:p>
    <w:p>
      <w:pPr>
        <w:keepNext w:val="false"/>
      </w:pPr>
      <w:r>
        <w:rPr>
          <w:b w:val="false"/>
          <w:bCs w:val="false"/>
        </w:rPr>
        <w:t xml:space="preserve">sau de accesul am</w:t>
      </w:r>
    </w:p>
    <w:p>
      <w:pPr>
        <w:keepNext w:val="false"/>
      </w:pPr>
      <w:r>
        <w:rPr>
          <w:b w:val="false"/>
          <w:bCs w:val="false"/>
        </w:rPr>
        <w:t xml:space="preserve">enajat special pen tru acestea –</w:t>
      </w:r>
    </w:p>
    <w:p>
      <w:pPr>
        <w:keepNext w:val="false"/>
      </w:pPr>
      <w:r>
        <w:rPr>
          <w:b w:val="false"/>
          <w:bCs w:val="false"/>
        </w:rPr>
        <w:t xml:space="preserve">Cap. IV, Sec/g1072iunea 6</w:t>
      </w:r>
    </w:p>
    <w:p>
      <w:pPr>
        <w:keepNext w:val="false"/>
      </w:pPr>
      <w:r>
        <w:rPr>
          <w:b w:val="false"/>
          <w:bCs w:val="false"/>
        </w:rPr>
        <w:t xml:space="preserve">144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10. Num/g259rul locurilor de parcare</w:t>
      </w:r>
    </w:p>
    <w:p>
      <w:pPr>
        <w:keepNext w:val="false"/>
      </w:pPr>
      <w:r>
        <w:rPr>
          <w:b w:val="false"/>
          <w:bCs w:val="false"/>
        </w:rPr>
        <w:t xml:space="preserve">rezervate p</w:t>
      </w:r>
    </w:p>
    <w:p>
      <w:pPr>
        <w:keepNext w:val="false"/>
      </w:pPr>
      <w:r>
        <w:rPr>
          <w:b w:val="false"/>
          <w:bCs w:val="false"/>
        </w:rPr>
        <w:t xml:space="preserve">ersoanelor cu handicap</w:t>
      </w:r>
    </w:p>
    <w:p>
      <w:pPr>
        <w:keepNext w:val="false"/>
      </w:pPr>
      <w:r>
        <w:rPr>
          <w:b w:val="false"/>
          <w:bCs w:val="false"/>
        </w:rPr>
        <w:t xml:space="preserve">este suficie</w:t>
      </w:r>
    </w:p>
    <w:p>
      <w:pPr>
        <w:keepNext w:val="false"/>
      </w:pPr>
      <w:r>
        <w:rPr>
          <w:b w:val="false"/>
          <w:bCs w:val="false"/>
        </w:rPr>
        <w:t xml:space="preserve">nt raportat la num /g259rul</w:t>
      </w:r>
    </w:p>
    <w:p>
      <w:pPr>
        <w:keepNext w:val="false"/>
      </w:pPr>
      <w:r>
        <w:rPr>
          <w:b w:val="false"/>
          <w:bCs w:val="false"/>
        </w:rPr>
        <w:t xml:space="preserve">total al locurilor d</w:t>
      </w:r>
    </w:p>
    <w:p>
      <w:pPr>
        <w:keepNext w:val="false"/>
      </w:pPr>
      <w:r>
        <w:rPr>
          <w:b w:val="false"/>
          <w:bCs w:val="false"/>
        </w:rPr>
        <w:t xml:space="preserve">e parcare?</w:t>
      </w:r>
    </w:p>
    <w:p>
      <w:pPr>
        <w:keepNext w:val="false"/>
      </w:pPr>
      <w:r>
        <w:rPr>
          <w:b w:val="false"/>
          <w:bCs w:val="false"/>
        </w:rPr>
        <w:t xml:space="preserve">- dac/g259 parcarea are sub 50 de locuri de parcare</w:t>
      </w:r>
    </w:p>
    <w:p>
      <w:pPr>
        <w:keepNext w:val="false"/>
      </w:pPr>
      <w:r>
        <w:rPr>
          <w:b w:val="false"/>
          <w:bCs w:val="false"/>
        </w:rPr>
        <w:t xml:space="preserve">vor fi prev</w:t>
      </w:r>
    </w:p>
    <w:p>
      <w:pPr>
        <w:keepNext w:val="false"/>
      </w:pPr>
      <w:r>
        <w:rPr>
          <w:b w:val="false"/>
          <w:bCs w:val="false"/>
        </w:rPr>
        <w:t xml:space="preserve">/g259zute minim 2 locuri de parcare pentru</w:t>
      </w:r>
    </w:p>
    <w:p>
      <w:pPr>
        <w:keepNext w:val="false"/>
      </w:pPr>
      <w:r>
        <w:rPr>
          <w:b w:val="false"/>
          <w:bCs w:val="false"/>
        </w:rPr>
        <w:t xml:space="preserve">persoanele cu handicap, indiferent de num /g259rul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ra – Cap. IV, Sec/g1072iunea 6</w:t>
      </w:r>
    </w:p>
    <w:p>
      <w:pPr>
        <w:keepNext w:val="false"/>
      </w:pPr>
      <w:r>
        <w:rPr>
          <w:b w:val="false"/>
          <w:bCs w:val="false"/>
        </w:rPr>
        <w:t xml:space="preserve">Transport public  </w:t>
      </w:r>
    </w:p>
    <w:p>
      <w:pPr>
        <w:keepNext w:val="false"/>
      </w:pPr>
      <w:r>
        <w:rPr>
          <w:b w:val="false"/>
          <w:bCs w:val="false"/>
        </w:rPr>
        <w:t xml:space="preserve">11. Exist/g259 posibilitatea de acces</w:t>
      </w:r>
    </w:p>
    <w:p>
      <w:pPr>
        <w:keepNext w:val="false"/>
      </w:pPr>
      <w:r>
        <w:rPr>
          <w:b w:val="false"/>
          <w:bCs w:val="false"/>
        </w:rPr>
        <w:t xml:space="preserve">utilizând transportul public?</w:t>
      </w:r>
    </w:p>
    <w:p>
      <w:pPr>
        <w:keepNext w:val="false"/>
      </w:pPr>
      <w:r>
        <w:rPr>
          <w:b w:val="false"/>
          <w:bCs w:val="false"/>
        </w:rPr>
        <w:t xml:space="preserve">- am plasarea sta/g1802iilor pentru transportul public</w:t>
      </w:r>
    </w:p>
    <w:p>
      <w:pPr>
        <w:keepNext w:val="false"/>
      </w:pPr>
      <w:r>
        <w:rPr>
          <w:b w:val="false"/>
          <w:bCs w:val="false"/>
        </w:rPr>
        <w:t xml:space="preserve">cât mai aproape de obiectivele de interes</w:t>
      </w:r>
    </w:p>
    <w:p>
      <w:pPr>
        <w:keepNext w:val="false"/>
      </w:pPr>
      <w:r>
        <w:rPr>
          <w:b w:val="false"/>
          <w:bCs w:val="false"/>
        </w:rPr>
        <w:t xml:space="preserve">Cap. IV, Sec/g1072iunea 5</w:t>
      </w:r>
    </w:p>
    <w:p>
      <w:pPr>
        <w:keepNext w:val="false"/>
      </w:pPr>
      <w:r>
        <w:rPr>
          <w:b w:val="false"/>
          <w:bCs w:val="false"/>
        </w:rPr>
        <w:t xml:space="preserve">12. Vehiculele /g1800i sta/g1802iile acestora sunt </w:t>
      </w:r>
    </w:p>
    <w:p>
      <w:pPr>
        <w:keepNext w:val="false"/>
      </w:pPr>
      <w:r>
        <w:rPr>
          <w:b w:val="false"/>
          <w:bCs w:val="false"/>
        </w:rPr>
        <w:t xml:space="preserve">conformate corespunz/g259tor pentru a fi </w:t>
      </w:r>
    </w:p>
    <w:p>
      <w:pPr>
        <w:keepNext w:val="false"/>
      </w:pPr>
      <w:r>
        <w:rPr>
          <w:b w:val="false"/>
          <w:bCs w:val="false"/>
        </w:rPr>
        <w:t xml:space="preserve">utilizate de c/g259tre persoanele cu </w:t>
      </w:r>
    </w:p>
    <w:p>
      <w:pPr>
        <w:keepNext w:val="false"/>
      </w:pPr>
      <w:r>
        <w:rPr>
          <w:b w:val="false"/>
          <w:bCs w:val="false"/>
        </w:rPr>
        <w:t xml:space="preserve">handicap? </w:t>
      </w:r>
    </w:p>
    <w:p>
      <w:pPr>
        <w:keepNext w:val="false"/>
      </w:pPr>
      <w:r>
        <w:rPr>
          <w:b w:val="false"/>
          <w:bCs w:val="false"/>
        </w:rPr>
        <w:t xml:space="preserve">- verificarea dac/g259 vehiculele de transport public</w:t>
      </w:r>
    </w:p>
    <w:p>
      <w:pPr>
        <w:keepNext w:val="false"/>
      </w:pPr>
      <w:r>
        <w:rPr>
          <w:b w:val="false"/>
          <w:bCs w:val="false"/>
        </w:rPr>
        <w:t xml:space="preserve">sunt adaptate nevoilor persoanelor cu dizabilit/g259/g1802i</w:t>
      </w:r>
    </w:p>
    <w:p>
      <w:pPr>
        <w:keepNext w:val="false"/>
      </w:pPr>
      <w:r>
        <w:rPr>
          <w:b w:val="false"/>
          <w:bCs w:val="false"/>
        </w:rPr>
        <w:t xml:space="preserve">- conform</w:t>
      </w:r>
    </w:p>
    <w:p>
      <w:pPr>
        <w:keepNext w:val="false"/>
      </w:pPr>
      <w:r>
        <w:rPr>
          <w:b w:val="false"/>
          <w:bCs w:val="false"/>
        </w:rPr>
        <w:t xml:space="preserve">area corespunz/g259toare a sta/g1802iilor -</w:t>
      </w:r>
    </w:p>
    <w:p>
      <w:pPr>
        <w:keepNext w:val="false"/>
      </w:pPr>
      <w:r>
        <w:rPr>
          <w:b w:val="false"/>
          <w:bCs w:val="false"/>
        </w:rPr>
        <w:t xml:space="preserve">Cap. IV, Sec/g1072iunea 5</w:t>
      </w:r>
    </w:p>
    <w:p>
      <w:pPr>
        <w:keepNext w:val="false"/>
      </w:pPr>
      <w:r>
        <w:rPr>
          <w:b w:val="false"/>
          <w:bCs w:val="false"/>
        </w:rPr>
        <w:t xml:space="preserve">13. Exist/g259 posibilitatea de acces /g1800i </w:t>
      </w:r>
    </w:p>
    <w:p>
      <w:pPr>
        <w:keepNext w:val="false"/>
      </w:pPr>
      <w:r>
        <w:rPr>
          <w:b w:val="false"/>
          <w:bCs w:val="false"/>
        </w:rPr>
        <w:t xml:space="preserve">parcare pentru vehicule precum </w:t>
      </w:r>
    </w:p>
    <w:p>
      <w:pPr>
        <w:keepNext w:val="false"/>
      </w:pPr>
      <w:r>
        <w:rPr>
          <w:b w:val="false"/>
          <w:bCs w:val="false"/>
        </w:rPr>
        <w:t xml:space="preserve">microbuze /g1800i autocare echipate </w:t>
      </w:r>
    </w:p>
    <w:p>
      <w:pPr>
        <w:keepNext w:val="false"/>
      </w:pPr>
      <w:r>
        <w:rPr>
          <w:b w:val="false"/>
          <w:bCs w:val="false"/>
        </w:rPr>
        <w:t xml:space="preserve">pentru a transporta persoane care </w:t>
      </w:r>
    </w:p>
    <w:p>
      <w:pPr>
        <w:keepNext w:val="false"/>
      </w:pPr>
      <w:r>
        <w:rPr>
          <w:b w:val="false"/>
          <w:bCs w:val="false"/>
        </w:rPr>
        <w:t xml:space="preserve">utilizeaz/g259  fotoliu rulant? </w:t>
      </w:r>
    </w:p>
    <w:p>
      <w:pPr>
        <w:keepNext w:val="false"/>
      </w:pPr>
      <w:r>
        <w:rPr>
          <w:b w:val="false"/>
          <w:bCs w:val="false"/>
        </w:rPr>
        <w:t xml:space="preserve">- rezervarea locu rilor de parcare pentru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icrobuze /g1800i autocare luând în considerare /g1800i</w:t>
      </w:r>
    </w:p>
    <w:p>
      <w:pPr>
        <w:keepNext w:val="false"/>
      </w:pPr>
      <w:r>
        <w:rPr>
          <w:b w:val="false"/>
          <w:bCs w:val="false"/>
        </w:rPr>
        <w:t xml:space="preserve">spa/g1802iul de manevr/g259 necesar echipamentelor de</w:t>
      </w:r>
    </w:p>
    <w:p>
      <w:pPr>
        <w:keepNext w:val="false"/>
      </w:pPr>
      <w:r>
        <w:rPr>
          <w:b w:val="false"/>
          <w:bCs w:val="false"/>
        </w:rPr>
        <w:t xml:space="preserve">coborâre / urcare pentru persoanele care</w:t>
      </w:r>
    </w:p>
    <w:p>
      <w:pPr>
        <w:keepNext w:val="false"/>
      </w:pPr>
      <w:r>
        <w:rPr>
          <w:b w:val="false"/>
          <w:bCs w:val="false"/>
        </w:rPr>
        <w:t xml:space="preserve">utilizeaz/g259  fotoliu rulant. – Cap. IV, Sec/g1072iunea 5</w:t>
      </w:r>
    </w:p>
    <w:p>
      <w:pPr>
        <w:keepNext w:val="false"/>
      </w:pPr>
      <w:r>
        <w:rPr>
          <w:b w:val="false"/>
          <w:bCs w:val="false"/>
        </w:rPr>
        <w:t xml:space="preserve">Spa/g1802iu construit accesibil </w:t>
      </w:r>
    </w:p>
    <w:p>
      <w:pPr>
        <w:keepNext w:val="false"/>
      </w:pPr>
      <w:r>
        <w:rPr>
          <w:b w:val="false"/>
          <w:bCs w:val="false"/>
        </w:rPr>
        <w:t xml:space="preserve">Accesul în cl/g259diri – rampe de acces </w:t>
      </w:r>
    </w:p>
    <w:p>
      <w:pPr>
        <w:keepNext w:val="false"/>
      </w:pPr>
      <w:r>
        <w:rPr>
          <w:b w:val="false"/>
          <w:bCs w:val="false"/>
        </w:rPr>
        <w:t xml:space="preserve">14. Exist/g259 un traseu complementa r,</w:t>
      </w:r>
    </w:p>
    <w:p>
      <w:pPr>
        <w:keepNext w:val="false"/>
      </w:pPr>
      <w:r>
        <w:rPr>
          <w:b w:val="false"/>
          <w:bCs w:val="false"/>
        </w:rPr>
        <w:t xml:space="preserve">acolo unde diferen/g1802ele de nivel sunt</w:t>
      </w:r>
    </w:p>
    <w:p>
      <w:pPr>
        <w:keepNext w:val="false"/>
      </w:pPr>
      <w:r>
        <w:rPr>
          <w:b w:val="false"/>
          <w:bCs w:val="false"/>
        </w:rPr>
        <w:t xml:space="preserve">preluate cu trepte ?</w:t>
      </w:r>
    </w:p>
    <w:p>
      <w:pPr>
        <w:keepNext w:val="false"/>
      </w:pPr>
      <w:r>
        <w:rPr>
          <w:b w:val="false"/>
          <w:bCs w:val="false"/>
        </w:rPr>
        <w:t xml:space="preserve">- prevederea ram</w:t>
      </w:r>
    </w:p>
    <w:p>
      <w:pPr>
        <w:keepNext w:val="false"/>
      </w:pPr>
      <w:r>
        <w:rPr>
          <w:b w:val="false"/>
          <w:bCs w:val="false"/>
        </w:rPr>
        <w:t xml:space="preserve"> pelor conformate corespunz/g259tor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15. Este înclinarea rampelor </w:t>
      </w:r>
    </w:p>
    <w:p>
      <w:pPr>
        <w:keepNext w:val="false"/>
      </w:pPr>
      <w:r>
        <w:rPr>
          <w:b w:val="false"/>
          <w:bCs w:val="false"/>
        </w:rPr>
        <w:t xml:space="preserve">corespunz/g259toare utiliz/g259rii de c/g259tre </w:t>
      </w:r>
    </w:p>
    <w:p>
      <w:pPr>
        <w:keepNext w:val="false"/>
      </w:pPr>
      <w:r>
        <w:rPr>
          <w:b w:val="false"/>
          <w:bCs w:val="false"/>
        </w:rPr>
        <w:t xml:space="preserve">persoane cu handicap (pant/g259 </w:t>
      </w:r>
    </w:p>
    <w:p>
      <w:pPr>
        <w:keepNext w:val="false"/>
      </w:pPr>
      <w:r>
        <w:rPr>
          <w:b w:val="false"/>
          <w:bCs w:val="false"/>
        </w:rPr>
        <w:t xml:space="preserve">recomandat/g259 de 5% - max. 8%) ? </w:t>
      </w:r>
    </w:p>
    <w:p>
      <w:pPr>
        <w:keepNext w:val="false"/>
      </w:pPr>
      <w:r>
        <w:rPr>
          <w:b w:val="false"/>
          <w:bCs w:val="false"/>
        </w:rPr>
        <w:t xml:space="preserve">- repro iectarea /g1800i reamplasarea rampelor /g1800i</w:t>
      </w:r>
    </w:p>
    <w:p>
      <w:pPr>
        <w:keepNext w:val="false"/>
      </w:pPr>
      <w:r>
        <w:rPr>
          <w:b w:val="false"/>
          <w:bCs w:val="false"/>
        </w:rPr>
        <w:t xml:space="preserve">palierelor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16. Exist/g259 platforme intermediare de </w:t>
      </w:r>
    </w:p>
    <w:p>
      <w:pPr>
        <w:keepNext w:val="false"/>
      </w:pPr>
      <w:r>
        <w:rPr>
          <w:b w:val="false"/>
          <w:bCs w:val="false"/>
        </w:rPr>
        <w:t xml:space="preserve">odihn/g259, manevr/g259 /g1800i a/g1800teptare la </w:t>
      </w:r>
    </w:p>
    <w:p>
      <w:pPr>
        <w:keepNext w:val="false"/>
      </w:pPr>
      <w:r>
        <w:rPr>
          <w:b w:val="false"/>
          <w:bCs w:val="false"/>
        </w:rPr>
        <w:t xml:space="preserve">rampele mai lungi de 10.00 m? Au </w:t>
      </w:r>
    </w:p>
    <w:p>
      <w:pPr>
        <w:keepNext w:val="false"/>
      </w:pPr>
      <w:r>
        <w:rPr>
          <w:b w:val="false"/>
          <w:bCs w:val="false"/>
        </w:rPr>
        <w:t xml:space="preserve">acestea dim</w:t>
      </w:r>
    </w:p>
    <w:p>
      <w:pPr>
        <w:keepNext w:val="false"/>
      </w:pPr>
      <w:r>
        <w:rPr>
          <w:b w:val="false"/>
          <w:bCs w:val="false"/>
        </w:rPr>
        <w:t xml:space="preserve">ensiunile</w:t>
      </w:r>
    </w:p>
    <w:p>
      <w:pPr>
        <w:keepNext w:val="false"/>
      </w:pPr>
      <w:r>
        <w:rPr>
          <w:b w:val="false"/>
          <w:bCs w:val="false"/>
        </w:rPr>
        <w:t xml:space="preserve">corespunz/g259toare?</w:t>
      </w:r>
    </w:p>
    <w:p>
      <w:pPr>
        <w:keepNext w:val="false"/>
      </w:pPr>
      <w:r>
        <w:rPr>
          <w:b w:val="false"/>
          <w:bCs w:val="false"/>
        </w:rPr>
        <w:t xml:space="preserve">- repro iectarea /g1800i reamplasarea rampelor /g1800i</w:t>
      </w:r>
    </w:p>
    <w:p>
      <w:pPr>
        <w:keepNext w:val="false"/>
      </w:pPr>
      <w:r>
        <w:rPr>
          <w:b w:val="false"/>
          <w:bCs w:val="false"/>
        </w:rPr>
        <w:t xml:space="preserve">palierelor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17. Sunt rampele protejate de balustrade </w:t>
      </w:r>
    </w:p>
    <w:p>
      <w:pPr>
        <w:keepNext w:val="false"/>
      </w:pPr>
      <w:r>
        <w:rPr>
          <w:b w:val="false"/>
          <w:bCs w:val="false"/>
        </w:rPr>
        <w:t xml:space="preserve">/g1800i reborduri la diferen/g1802e de în/g259l/g1802ime</w:t>
      </w:r>
    </w:p>
    <w:p>
      <w:pPr>
        <w:keepNext w:val="false"/>
      </w:pPr>
      <w:r>
        <w:rPr>
          <w:b w:val="false"/>
          <w:bCs w:val="false"/>
        </w:rPr>
        <w:t xml:space="preserve">de peste 30 cm</w:t>
      </w:r>
    </w:p>
    <w:p>
      <w:pPr>
        <w:keepNext w:val="false"/>
      </w:pPr>
      <w:r>
        <w:rPr>
          <w:b w:val="false"/>
          <w:bCs w:val="false"/>
        </w:rPr>
        <w:t xml:space="preserve">?</w:t>
      </w:r>
    </w:p>
    <w:p>
      <w:pPr>
        <w:keepNext w:val="false"/>
      </w:pPr>
      <w:r>
        <w:rPr>
          <w:b w:val="false"/>
          <w:bCs w:val="false"/>
        </w:rPr>
        <w:t xml:space="preserve">- m ontarea balustradelor conformate </w:t>
      </w:r>
    </w:p>
    <w:p>
      <w:pPr>
        <w:keepNext w:val="false"/>
      </w:pPr>
      <w:r>
        <w:rPr>
          <w:b w:val="false"/>
          <w:bCs w:val="false"/>
        </w:rPr>
        <w:t xml:space="preserve">corespunz/g259tor</w:t>
      </w:r>
    </w:p>
    <w:p>
      <w:pPr>
        <w:keepNext w:val="false"/>
      </w:pPr>
      <w:r>
        <w:rPr>
          <w:b w:val="false"/>
          <w:bCs w:val="false"/>
        </w:rPr>
        <w:t xml:space="preserve">- realizarea rebordului la</w:t>
      </w:r>
    </w:p>
    <w:p>
      <w:pPr>
        <w:keepNext w:val="false"/>
      </w:pPr>
      <w:r>
        <w:rPr>
          <w:b w:val="false"/>
          <w:bCs w:val="false"/>
        </w:rPr>
        <w:t xml:space="preserve">teral cu h = 10 cm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18. Finisajul rampei este antiderapant? - prevederea unor finisaje antiderapante atât pe</w:t>
      </w:r>
    </w:p>
    <w:p>
      <w:pPr>
        <w:keepNext w:val="false"/>
      </w:pPr>
      <w:r>
        <w:rPr>
          <w:b w:val="false"/>
          <w:bCs w:val="false"/>
        </w:rPr>
        <w:t xml:space="preserve">ram</w:t>
      </w:r>
    </w:p>
    <w:p>
      <w:pPr>
        <w:keepNext w:val="false"/>
      </w:pPr>
      <w:r>
        <w:rPr>
          <w:b w:val="false"/>
          <w:bCs w:val="false"/>
        </w:rPr>
        <w:t xml:space="preserve">p/g259, cât /g1800i pe platformele intermediare /g1800i</w:t>
      </w:r>
    </w:p>
    <w:p>
      <w:pPr>
        <w:keepNext w:val="false"/>
      </w:pPr>
      <w:r>
        <w:rPr>
          <w:b w:val="false"/>
          <w:bCs w:val="false"/>
        </w:rPr>
        <w:t xml:space="preserve">zonele de pornire /g1800i ajungere a rampelor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19. Este suprafa/g1802a rampei liber/g259 de </w:t>
      </w:r>
    </w:p>
    <w:p>
      <w:pPr>
        <w:keepNext w:val="false"/>
      </w:pPr>
      <w:r>
        <w:rPr>
          <w:b w:val="false"/>
          <w:bCs w:val="false"/>
        </w:rPr>
        <w:t xml:space="preserve">obstacole ? </w:t>
      </w:r>
    </w:p>
    <w:p>
      <w:pPr>
        <w:keepNext w:val="false"/>
      </w:pPr>
      <w:r>
        <w:rPr>
          <w:b w:val="false"/>
          <w:bCs w:val="false"/>
        </w:rPr>
        <w:t xml:space="preserve">- înl /g259turarea obstacolelor</w:t>
      </w:r>
    </w:p>
    <w:p>
      <w:pPr>
        <w:keepNext w:val="false"/>
      </w:pPr>
      <w:r>
        <w:rPr>
          <w:b w:val="false"/>
          <w:bCs w:val="false"/>
        </w:rPr>
        <w:t xml:space="preserve">20. Amplasarea rampelor /g1800i </w:t>
      </w:r>
    </w:p>
    <w:p>
      <w:pPr>
        <w:keepNext w:val="false"/>
      </w:pPr>
      <w:r>
        <w:rPr>
          <w:b w:val="false"/>
          <w:bCs w:val="false"/>
        </w:rPr>
        <w:t xml:space="preserve">semnalizarea lor este u/g1800or de </w:t>
      </w:r>
    </w:p>
    <w:p>
      <w:pPr>
        <w:keepNext w:val="false"/>
      </w:pPr>
      <w:r>
        <w:rPr>
          <w:b w:val="false"/>
          <w:bCs w:val="false"/>
        </w:rPr>
        <w:t xml:space="preserve">identificat? </w:t>
      </w:r>
    </w:p>
    <w:p>
      <w:pPr>
        <w:keepNext w:val="false"/>
      </w:pPr>
      <w:r>
        <w:rPr>
          <w:b w:val="false"/>
          <w:bCs w:val="false"/>
        </w:rPr>
        <w:t xml:space="preserve">- sem nalizarea rampelor cu simbolurile /g1800i</w:t>
      </w:r>
    </w:p>
    <w:p>
      <w:pPr>
        <w:keepNext w:val="false"/>
      </w:pPr>
      <w:r>
        <w:rPr>
          <w:b w:val="false"/>
          <w:bCs w:val="false"/>
        </w:rPr>
        <w:t xml:space="preserve">marcajele consacrate interna/g1802ional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145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21. Exist/g259 posibilitatea accesului în</w:t>
      </w:r>
    </w:p>
    <w:p>
      <w:pPr>
        <w:keepNext w:val="false"/>
      </w:pPr>
      <w:r>
        <w:rPr>
          <w:b w:val="false"/>
          <w:bCs w:val="false"/>
        </w:rPr>
        <w:t xml:space="preserve">cl/g259dire a persoanelor cu dizabilit/g259/g1802i</w:t>
      </w:r>
    </w:p>
    <w:p>
      <w:pPr>
        <w:keepNext w:val="false"/>
      </w:pPr>
      <w:r>
        <w:rPr>
          <w:b w:val="false"/>
          <w:bCs w:val="false"/>
        </w:rPr>
        <w:t xml:space="preserve">legate de deplasare?</w:t>
      </w:r>
    </w:p>
    <w:p>
      <w:pPr>
        <w:keepNext w:val="false"/>
      </w:pPr>
      <w:r>
        <w:rPr>
          <w:b w:val="false"/>
          <w:bCs w:val="false"/>
        </w:rPr>
        <w:t xml:space="preserve">- realizarea unei c/g259i de acces com plementare cu</w:t>
      </w:r>
    </w:p>
    <w:p>
      <w:pPr>
        <w:keepNext w:val="false"/>
      </w:pPr>
      <w:r>
        <w:rPr>
          <w:b w:val="false"/>
          <w:bCs w:val="false"/>
        </w:rPr>
        <w:t xml:space="preserve">ram</w:t>
      </w:r>
    </w:p>
    <w:p>
      <w:pPr>
        <w:keepNext w:val="false"/>
      </w:pPr>
      <w:r>
        <w:rPr>
          <w:b w:val="false"/>
          <w:bCs w:val="false"/>
        </w:rPr>
        <w:t xml:space="preserve">pe sau echipamente de ridicare</w:t>
      </w:r>
    </w:p>
    <w:p>
      <w:pPr>
        <w:keepNext w:val="false"/>
      </w:pPr>
      <w:r>
        <w:rPr>
          <w:b w:val="false"/>
          <w:bCs w:val="false"/>
        </w:rPr>
        <w:t xml:space="preserve">Cap. V, Sec/g1072iunea 5</w:t>
      </w:r>
    </w:p>
    <w:p>
      <w:pPr>
        <w:keepNext w:val="false"/>
      </w:pPr>
      <w:r>
        <w:rPr>
          <w:b w:val="false"/>
          <w:bCs w:val="false"/>
        </w:rPr>
        <w:t xml:space="preserve">Sc/g259ri </w:t>
      </w:r>
    </w:p>
    <w:p>
      <w:pPr>
        <w:keepNext w:val="false"/>
      </w:pPr>
      <w:r>
        <w:rPr>
          <w:b w:val="false"/>
          <w:bCs w:val="false"/>
        </w:rPr>
        <w:t xml:space="preserve">22. Este prev/g259zut/g259 câte o mân/g259 curent/g259</w:t>
      </w:r>
    </w:p>
    <w:p>
      <w:pPr>
        <w:keepNext w:val="false"/>
      </w:pPr>
      <w:r>
        <w:rPr>
          <w:b w:val="false"/>
          <w:bCs w:val="false"/>
        </w:rPr>
        <w:t xml:space="preserve">pe fiecare latur/g259 a sc/g259rii?</w:t>
      </w:r>
    </w:p>
    <w:p>
      <w:pPr>
        <w:keepNext w:val="false"/>
      </w:pPr>
      <w:r>
        <w:rPr>
          <w:b w:val="false"/>
          <w:bCs w:val="false"/>
        </w:rPr>
        <w:t xml:space="preserve">- m ontarea unei mâini curente suplim entare,</w:t>
      </w:r>
    </w:p>
    <w:p>
      <w:pPr>
        <w:keepNext w:val="false"/>
      </w:pPr>
      <w:r>
        <w:rPr>
          <w:b w:val="false"/>
          <w:bCs w:val="false"/>
        </w:rPr>
        <w:t xml:space="preserve">/g1802inând cont /g1800</w:t>
      </w:r>
    </w:p>
    <w:p>
      <w:pPr>
        <w:keepNext w:val="false"/>
      </w:pPr>
      <w:r>
        <w:rPr>
          <w:b w:val="false"/>
          <w:bCs w:val="false"/>
        </w:rPr>
        <w:t xml:space="preserve">i de l/g259/g1802imea liber/g259 r/g259mas/g259 a sc/g259rii</w:t>
      </w:r>
    </w:p>
    <w:p>
      <w:pPr>
        <w:keepNext w:val="false"/>
      </w:pPr>
      <w:r>
        <w:rPr>
          <w:b w:val="false"/>
          <w:bCs w:val="false"/>
        </w:rPr>
        <w:t xml:space="preserve">Cap.V, Sec/g1072iunea 2</w:t>
      </w:r>
    </w:p>
    <w:p>
      <w:pPr>
        <w:keepNext w:val="false"/>
      </w:pPr>
      <w:r>
        <w:rPr>
          <w:b w:val="false"/>
          <w:bCs w:val="false"/>
        </w:rPr>
        <w:t xml:space="preserve">23. L/g259/g1802imea liber/g259 a sc/g259rii /g1800i podestelor </w:t>
      </w:r>
    </w:p>
    <w:p>
      <w:pPr>
        <w:keepNext w:val="false"/>
      </w:pPr>
      <w:r>
        <w:rPr>
          <w:b w:val="false"/>
          <w:bCs w:val="false"/>
        </w:rPr>
        <w:t xml:space="preserve">este suficient/g259? </w:t>
      </w:r>
    </w:p>
    <w:p>
      <w:pPr>
        <w:keepNext w:val="false"/>
      </w:pPr>
      <w:r>
        <w:rPr>
          <w:b w:val="false"/>
          <w:bCs w:val="false"/>
        </w:rPr>
        <w:t xml:space="preserve">- reproiectarea sc/g259rii</w:t>
      </w:r>
    </w:p>
    <w:p>
      <w:pPr>
        <w:keepNext w:val="false"/>
      </w:pPr>
      <w:r>
        <w:rPr>
          <w:b w:val="false"/>
          <w:bCs w:val="false"/>
        </w:rPr>
        <w:t xml:space="preserve">Cap.V , Sec/g1072iunea 2</w:t>
      </w:r>
    </w:p>
    <w:p>
      <w:pPr>
        <w:keepNext w:val="false"/>
      </w:pPr>
      <w:r>
        <w:rPr>
          <w:b w:val="false"/>
          <w:bCs w:val="false"/>
        </w:rPr>
        <w:t xml:space="preserve">24. Dimensiunile treptelor /g1800i</w:t>
      </w:r>
    </w:p>
    <w:p>
      <w:pPr>
        <w:keepNext w:val="false"/>
      </w:pPr>
      <w:r>
        <w:rPr>
          <w:b w:val="false"/>
          <w:bCs w:val="false"/>
        </w:rPr>
        <w:t xml:space="preserve">contratreptelor sunt </w:t>
      </w:r>
    </w:p>
    <w:p>
      <w:pPr>
        <w:keepNext w:val="false"/>
      </w:pPr>
      <w:r>
        <w:rPr>
          <w:b w:val="false"/>
          <w:bCs w:val="false"/>
        </w:rPr>
        <w:t xml:space="preserve">corespunz/g259toare? </w:t>
      </w:r>
    </w:p>
    <w:p>
      <w:pPr>
        <w:keepNext w:val="false"/>
      </w:pPr>
      <w:r>
        <w:rPr>
          <w:b w:val="false"/>
          <w:bCs w:val="false"/>
        </w:rPr>
        <w:t xml:space="preserve">- l/g259 /g1802imea treptei maxim 34 cm, în/g259l/g1802imea</w:t>
      </w:r>
    </w:p>
    <w:p>
      <w:pPr>
        <w:keepNext w:val="false"/>
      </w:pPr>
      <w:r>
        <w:rPr>
          <w:b w:val="false"/>
          <w:bCs w:val="false"/>
        </w:rPr>
        <w:t xml:space="preserve">contratreptei m</w:t>
      </w:r>
    </w:p>
    <w:p>
      <w:pPr>
        <w:keepNext w:val="false"/>
      </w:pPr>
      <w:r>
        <w:rPr>
          <w:b w:val="false"/>
          <w:bCs w:val="false"/>
        </w:rPr>
        <w:t xml:space="preserve">axim 16 cm Cap.V (V.2.2.1.)</w:t>
      </w:r>
    </w:p>
    <w:p>
      <w:pPr>
        <w:keepNext w:val="false"/>
      </w:pPr>
      <w:r>
        <w:rPr>
          <w:b w:val="false"/>
          <w:bCs w:val="false"/>
        </w:rPr>
        <w:t xml:space="preserve">25. Finisajul treptelor /g1800i podestelor este </w:t>
      </w:r>
    </w:p>
    <w:p>
      <w:pPr>
        <w:keepNext w:val="false"/>
      </w:pPr>
      <w:r>
        <w:rPr>
          <w:b w:val="false"/>
          <w:bCs w:val="false"/>
        </w:rPr>
        <w:t xml:space="preserve">antiderapant?  </w:t>
      </w:r>
    </w:p>
    <w:p>
      <w:pPr>
        <w:keepNext w:val="false"/>
      </w:pPr>
      <w:r>
        <w:rPr>
          <w:b w:val="false"/>
          <w:bCs w:val="false"/>
        </w:rPr>
        <w:t xml:space="preserve">- realizarea unor finisaje antiderapante pe trepte</w:t>
      </w:r>
    </w:p>
    <w:p>
      <w:pPr>
        <w:keepNext w:val="false"/>
      </w:pPr>
      <w:r>
        <w:rPr>
          <w:b w:val="false"/>
          <w:bCs w:val="false"/>
        </w:rPr>
        <w:t xml:space="preserve">/g1800i podeste</w:t>
      </w:r>
    </w:p>
    <w:p>
      <w:pPr>
        <w:keepNext w:val="false"/>
      </w:pPr>
      <w:r>
        <w:rPr>
          <w:b w:val="false"/>
          <w:bCs w:val="false"/>
        </w:rPr>
        <w:t xml:space="preserve">- muchia treptei va avea o band/g259 antiderapant/g259</w:t>
      </w:r>
    </w:p>
    <w:p>
      <w:pPr>
        <w:keepNext w:val="false"/>
      </w:pPr>
      <w:r>
        <w:rPr>
          <w:b w:val="false"/>
          <w:bCs w:val="false"/>
        </w:rPr>
        <w:t xml:space="preserve">pe toat/g259 lun</w:t>
      </w:r>
    </w:p>
    <w:p>
      <w:pPr>
        <w:keepNext w:val="false"/>
      </w:pPr>
      <w:r>
        <w:rPr>
          <w:b w:val="false"/>
          <w:bCs w:val="false"/>
        </w:rPr>
        <w:t xml:space="preserve">gimea ei</w:t>
      </w:r>
    </w:p>
    <w:p>
      <w:pPr>
        <w:keepNext w:val="false"/>
      </w:pPr>
      <w:r>
        <w:rPr>
          <w:b w:val="false"/>
          <w:bCs w:val="false"/>
        </w:rPr>
        <w:t xml:space="preserve">- suprafe/g1802ele de avertizare tactilo-v</w:t>
      </w:r>
    </w:p>
    <w:p>
      <w:pPr>
        <w:keepNext w:val="false"/>
      </w:pPr>
      <w:r>
        <w:rPr>
          <w:b w:val="false"/>
          <w:bCs w:val="false"/>
        </w:rPr>
        <w:t xml:space="preserve">izuale, prin</w:t>
      </w:r>
    </w:p>
    <w:p>
      <w:pPr>
        <w:keepNext w:val="false"/>
      </w:pPr>
      <w:r>
        <w:rPr>
          <w:b w:val="false"/>
          <w:bCs w:val="false"/>
        </w:rPr>
        <w:t xml:space="preserve">relieful lor, sunt /g1800i antiderapante</w:t>
      </w:r>
    </w:p>
    <w:p>
      <w:pPr>
        <w:keepNext w:val="false"/>
      </w:pPr>
      <w:r>
        <w:rPr>
          <w:b w:val="false"/>
          <w:bCs w:val="false"/>
        </w:rPr>
        <w:t xml:space="preserve">26. Exist/g259 podeste intermediare de </w:t>
      </w:r>
    </w:p>
    <w:p>
      <w:pPr>
        <w:keepNext w:val="false"/>
      </w:pPr>
      <w:r>
        <w:rPr>
          <w:b w:val="false"/>
          <w:bCs w:val="false"/>
        </w:rPr>
        <w:t xml:space="preserve">odihn/g259 la mai mult de 12 trepte? </w:t>
      </w:r>
    </w:p>
    <w:p>
      <w:pPr>
        <w:keepNext w:val="false"/>
      </w:pPr>
      <w:r>
        <w:rPr>
          <w:b w:val="false"/>
          <w:bCs w:val="false"/>
        </w:rPr>
        <w:t xml:space="preserve">- sc/g259rile vo r fi astfel conform ate încât pachetele</w:t>
      </w:r>
    </w:p>
    <w:p>
      <w:pPr>
        <w:keepNext w:val="false"/>
      </w:pPr>
      <w:r>
        <w:rPr>
          <w:b w:val="false"/>
          <w:bCs w:val="false"/>
        </w:rPr>
        <w:t xml:space="preserve">de trepte s/g259 nu dep/g259/g1800easc/g259 12 trepte</w:t>
      </w:r>
    </w:p>
    <w:p>
      <w:pPr>
        <w:keepNext w:val="false"/>
      </w:pPr>
      <w:r>
        <w:rPr>
          <w:b w:val="false"/>
          <w:bCs w:val="false"/>
        </w:rPr>
        <w:t xml:space="preserve">27. Elementele de avertizare tactilo- </w:t>
      </w:r>
    </w:p>
    <w:p>
      <w:pPr>
        <w:keepNext w:val="false"/>
      </w:pPr>
      <w:r>
        <w:rPr>
          <w:b w:val="false"/>
          <w:bCs w:val="false"/>
        </w:rPr>
        <w:t xml:space="preserve">vizual/g259 sunt amplasate </w:t>
      </w:r>
    </w:p>
    <w:p>
      <w:pPr>
        <w:keepNext w:val="false"/>
      </w:pPr>
      <w:r>
        <w:rPr>
          <w:b w:val="false"/>
          <w:bCs w:val="false"/>
        </w:rPr>
        <w:t xml:space="preserve">corespunz/g259tor? </w:t>
      </w:r>
    </w:p>
    <w:p>
      <w:pPr>
        <w:keepNext w:val="false"/>
      </w:pPr>
      <w:r>
        <w:rPr>
          <w:b w:val="false"/>
          <w:bCs w:val="false"/>
        </w:rPr>
        <w:t xml:space="preserve">- am plasarea elementelor de avertizare tactilo- </w:t>
      </w:r>
    </w:p>
    <w:p>
      <w:pPr>
        <w:keepNext w:val="false"/>
      </w:pPr>
      <w:r>
        <w:rPr>
          <w:b w:val="false"/>
          <w:bCs w:val="false"/>
        </w:rPr>
        <w:t xml:space="preserve">vizuale conform Cap. V (V.2.2.5.)</w:t>
      </w:r>
    </w:p>
    <w:p>
      <w:pPr>
        <w:keepNext w:val="false"/>
      </w:pPr>
      <w:r>
        <w:rPr>
          <w:b w:val="false"/>
          <w:bCs w:val="false"/>
        </w:rPr>
        <w:t xml:space="preserve">Echipamente destinate circula/g1802iei verticale </w:t>
      </w:r>
    </w:p>
    <w:p>
      <w:pPr>
        <w:keepNext w:val="false"/>
      </w:pPr>
      <w:r>
        <w:rPr>
          <w:b w:val="false"/>
          <w:bCs w:val="false"/>
        </w:rPr>
        <w:t xml:space="preserve">28. Exist/g259 posibilitatea accesului la etaj</w:t>
      </w:r>
    </w:p>
    <w:p>
      <w:pPr>
        <w:keepNext w:val="false"/>
      </w:pPr>
      <w:r>
        <w:rPr>
          <w:b w:val="false"/>
          <w:bCs w:val="false"/>
        </w:rPr>
        <w:t xml:space="preserve">a persoanelor cu dizabilit/g259/g1802i de</w:t>
      </w:r>
    </w:p>
    <w:p>
      <w:pPr>
        <w:keepNext w:val="false"/>
      </w:pPr>
      <w:r>
        <w:rPr>
          <w:b w:val="false"/>
          <w:bCs w:val="false"/>
        </w:rPr>
        <w:t xml:space="preserve">deplasare?</w:t>
      </w:r>
    </w:p>
    <w:p>
      <w:pPr>
        <w:keepNext w:val="false"/>
      </w:pPr>
      <w:r>
        <w:rPr>
          <w:b w:val="false"/>
          <w:bCs w:val="false"/>
        </w:rPr>
        <w:t xml:space="preserve">- montarea unor echipamente de ridicare</w:t>
      </w:r>
    </w:p>
    <w:p>
      <w:pPr>
        <w:keepNext w:val="false"/>
      </w:pPr>
      <w:r>
        <w:rPr>
          <w:b w:val="false"/>
          <w:bCs w:val="false"/>
        </w:rPr>
        <w:t xml:space="preserve">(platform</w:t>
      </w:r>
    </w:p>
    <w:p>
      <w:pPr>
        <w:keepNext w:val="false"/>
      </w:pPr>
      <w:r>
        <w:rPr>
          <w:b w:val="false"/>
          <w:bCs w:val="false"/>
        </w:rPr>
        <w:t xml:space="preserve">e sau ascensoare) Cap. V, Sec/g1072iunea 3</w:t>
      </w:r>
    </w:p>
    <w:p>
      <w:pPr>
        <w:keepNext w:val="false"/>
      </w:pPr>
      <w:r>
        <w:rPr>
          <w:b w:val="false"/>
          <w:bCs w:val="false"/>
        </w:rPr>
        <w:t xml:space="preserve">29. Exist/g259 suprafe/g1802e de manevr/g259 </w:t>
      </w:r>
    </w:p>
    <w:p>
      <w:pPr>
        <w:keepNext w:val="false"/>
      </w:pPr>
      <w:r>
        <w:rPr>
          <w:b w:val="false"/>
          <w:bCs w:val="false"/>
        </w:rPr>
        <w:t xml:space="preserve">corespunz/g259toare în fa/g1802a accesului în </w:t>
      </w:r>
    </w:p>
    <w:p>
      <w:pPr>
        <w:keepNext w:val="false"/>
      </w:pPr>
      <w:r>
        <w:rPr>
          <w:b w:val="false"/>
          <w:bCs w:val="false"/>
        </w:rPr>
        <w:t xml:space="preserve">ascensoare sau  adiacent </w:t>
      </w:r>
    </w:p>
    <w:p>
      <w:pPr>
        <w:keepNext w:val="false"/>
      </w:pPr>
      <w:r>
        <w:rPr>
          <w:b w:val="false"/>
          <w:bCs w:val="false"/>
        </w:rPr>
        <w:t xml:space="preserve">platformelor de ridicare? </w:t>
      </w:r>
    </w:p>
    <w:p>
      <w:pPr>
        <w:keepNext w:val="false"/>
      </w:pPr>
      <w:r>
        <w:rPr>
          <w:b w:val="false"/>
          <w:bCs w:val="false"/>
        </w:rPr>
        <w:t xml:space="preserve">- verificarea dim ensiunilor necesare suprafe/g1802elor</w:t>
      </w:r>
    </w:p>
    <w:p>
      <w:pPr>
        <w:keepNext w:val="false"/>
      </w:pPr>
      <w:r>
        <w:rPr>
          <w:b w:val="false"/>
          <w:bCs w:val="false"/>
        </w:rPr>
        <w:t xml:space="preserve">de m</w:t>
      </w:r>
    </w:p>
    <w:p>
      <w:pPr>
        <w:keepNext w:val="false"/>
      </w:pPr>
      <w:r>
        <w:rPr>
          <w:b w:val="false"/>
          <w:bCs w:val="false"/>
        </w:rPr>
        <w:t xml:space="preserve">anevr/g259 conform Cap. V, Sec/g1072iunea 3</w:t>
      </w:r>
    </w:p>
    <w:p>
      <w:pPr>
        <w:keepNext w:val="false"/>
      </w:pPr>
      <w:r>
        <w:rPr>
          <w:b w:val="false"/>
          <w:bCs w:val="false"/>
        </w:rPr>
        <w:t xml:space="preserve">30. Conformarea cabinei ascensorului </w:t>
      </w:r>
    </w:p>
    <w:p>
      <w:pPr>
        <w:keepNext w:val="false"/>
      </w:pPr>
      <w:r>
        <w:rPr>
          <w:b w:val="false"/>
          <w:bCs w:val="false"/>
        </w:rPr>
        <w:t xml:space="preserve">permite accesul în interior al </w:t>
      </w:r>
    </w:p>
    <w:p>
      <w:pPr>
        <w:keepNext w:val="false"/>
      </w:pPr>
      <w:r>
        <w:rPr>
          <w:b w:val="false"/>
          <w:bCs w:val="false"/>
        </w:rPr>
        <w:t xml:space="preserve">persoanelor cu handicap? </w:t>
      </w:r>
    </w:p>
    <w:p>
      <w:pPr>
        <w:keepNext w:val="false"/>
      </w:pPr>
      <w:r>
        <w:rPr>
          <w:b w:val="false"/>
          <w:bCs w:val="false"/>
        </w:rPr>
        <w:t xml:space="preserve">- montarea unor cabine de ascensor cu</w:t>
      </w:r>
    </w:p>
    <w:p>
      <w:pPr>
        <w:keepNext w:val="false"/>
      </w:pPr>
      <w:r>
        <w:rPr>
          <w:b w:val="false"/>
          <w:bCs w:val="false"/>
        </w:rPr>
        <w:t xml:space="preserve">dimensiuni corespunz/g259toare /g1800i echipate pentru a</w:t>
      </w:r>
    </w:p>
    <w:p>
      <w:pPr>
        <w:keepNext w:val="false"/>
      </w:pPr>
      <w:r>
        <w:rPr>
          <w:b w:val="false"/>
          <w:bCs w:val="false"/>
        </w:rPr>
        <w:t xml:space="preserve">putea fi utilizate de c/g259tre persoanele cu handicap</w:t>
      </w:r>
    </w:p>
    <w:p>
      <w:pPr>
        <w:keepNext w:val="false"/>
      </w:pPr>
      <w:r>
        <w:rPr>
          <w:b w:val="false"/>
          <w:bCs w:val="false"/>
        </w:rPr>
        <w:t xml:space="preserve">împreun/g259 cu un înso/g1802itor</w:t>
      </w:r>
    </w:p>
    <w:p>
      <w:pPr>
        <w:keepNext w:val="false"/>
      </w:pPr>
      <w:r>
        <w:rPr>
          <w:b w:val="false"/>
          <w:bCs w:val="false"/>
        </w:rPr>
        <w:t xml:space="preserve">Cap. V (V.3.2.)</w:t>
      </w:r>
    </w:p>
    <w:p>
      <w:pPr>
        <w:keepNext w:val="false"/>
      </w:pPr>
      <w:r>
        <w:rPr>
          <w:b w:val="false"/>
          <w:bCs w:val="false"/>
        </w:rPr>
        <w:t xml:space="preserve">31. Tablourile de comand/g259, interioare </w:t>
      </w:r>
    </w:p>
    <w:p>
      <w:pPr>
        <w:keepNext w:val="false"/>
      </w:pPr>
      <w:r>
        <w:rPr>
          <w:b w:val="false"/>
          <w:bCs w:val="false"/>
        </w:rPr>
        <w:t xml:space="preserve">cabinei sau din afara cabinei, precum </w:t>
      </w:r>
    </w:p>
    <w:p>
      <w:pPr>
        <w:keepNext w:val="false"/>
      </w:pPr>
      <w:r>
        <w:rPr>
          <w:b w:val="false"/>
          <w:bCs w:val="false"/>
        </w:rPr>
        <w:t xml:space="preserve">/g1800i tablourile de com</w:t>
      </w:r>
    </w:p>
    <w:p>
      <w:pPr>
        <w:keepNext w:val="false"/>
      </w:pPr>
      <w:r>
        <w:rPr>
          <w:b w:val="false"/>
          <w:bCs w:val="false"/>
        </w:rPr>
        <w:t xml:space="preserve">and/g259 ale</w:t>
      </w:r>
    </w:p>
    <w:p>
      <w:pPr>
        <w:keepNext w:val="false"/>
      </w:pPr>
      <w:r>
        <w:rPr>
          <w:b w:val="false"/>
          <w:bCs w:val="false"/>
        </w:rPr>
        <w:t xml:space="preserve">platformelor de ridicare sunt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mate /g1800i ampl asate</w:t>
      </w:r>
    </w:p>
    <w:p>
      <w:pPr>
        <w:keepNext w:val="false"/>
      </w:pPr>
      <w:r>
        <w:rPr>
          <w:b w:val="false"/>
          <w:bCs w:val="false"/>
        </w:rPr>
        <w:t xml:space="preserve">corespunz/g259tor pentru utilizarea lor</w:t>
      </w:r>
    </w:p>
    <w:p>
      <w:pPr>
        <w:keepNext w:val="false"/>
      </w:pPr>
      <w:r>
        <w:rPr>
          <w:b w:val="false"/>
          <w:bCs w:val="false"/>
        </w:rPr>
        <w:t xml:space="preserve">de c/g259tre persoanele cu handicap?</w:t>
      </w:r>
    </w:p>
    <w:p>
      <w:pPr>
        <w:keepNext w:val="false"/>
      </w:pPr>
      <w:r>
        <w:rPr>
          <w:b w:val="false"/>
          <w:bCs w:val="false"/>
        </w:rPr>
        <w:t xml:space="preserve">montarea unor tablouri de com and/g259 /g1800i amplasarea </w:t>
      </w:r>
    </w:p>
    <w:p>
      <w:pPr>
        <w:keepNext w:val="false"/>
      </w:pPr>
      <w:r>
        <w:rPr>
          <w:b w:val="false"/>
          <w:bCs w:val="false"/>
        </w:rPr>
        <w:t xml:space="preserve">lor conform Cap. V (V.3.2.) </w:t>
      </w:r>
    </w:p>
    <w:p>
      <w:pPr>
        <w:keepNext w:val="false"/>
      </w:pPr>
      <w:r>
        <w:rPr>
          <w:b w:val="false"/>
          <w:bCs w:val="false"/>
        </w:rPr>
        <w:t xml:space="preserve">Circula/g1802ii orizontale - coridoare</w:t>
      </w:r>
    </w:p>
    <w:p>
      <w:pPr>
        <w:keepNext w:val="false"/>
      </w:pPr>
      <w:r>
        <w:rPr>
          <w:b w:val="false"/>
          <w:bCs w:val="false"/>
        </w:rPr>
        <w:t xml:space="preserve">32. Exist/g259 obstacole sau trepte pe traseul</w:t>
      </w:r>
    </w:p>
    <w:p>
      <w:pPr>
        <w:keepNext w:val="false"/>
      </w:pPr>
      <w:r>
        <w:rPr>
          <w:b w:val="false"/>
          <w:bCs w:val="false"/>
        </w:rPr>
        <w:t xml:space="preserve">coridoarelor de acces?</w:t>
      </w:r>
    </w:p>
    <w:p>
      <w:pPr>
        <w:keepNext w:val="false"/>
      </w:pPr>
      <w:r>
        <w:rPr>
          <w:b w:val="false"/>
          <w:bCs w:val="false"/>
        </w:rPr>
        <w:t xml:space="preserve">- îndep/g259rtarea obstacolelor</w:t>
      </w:r>
    </w:p>
    <w:p>
      <w:pPr>
        <w:keepNext w:val="false"/>
      </w:pPr>
      <w:r>
        <w:rPr>
          <w:b w:val="false"/>
          <w:bCs w:val="false"/>
        </w:rPr>
        <w:t xml:space="preserve">- prevederea unor ram</w:t>
      </w:r>
    </w:p>
    <w:p>
      <w:pPr>
        <w:keepNext w:val="false"/>
      </w:pPr>
      <w:r>
        <w:rPr>
          <w:b w:val="false"/>
          <w:bCs w:val="false"/>
        </w:rPr>
        <w:t xml:space="preserve">pe conform</w:t>
      </w:r>
    </w:p>
    <w:p>
      <w:pPr>
        <w:keepNext w:val="false"/>
      </w:pPr>
      <w:r>
        <w:rPr>
          <w:b w:val="false"/>
          <w:bCs w:val="false"/>
        </w:rPr>
        <w:t xml:space="preserve">Cap. V, Sec/g1072iunea 1</w:t>
      </w:r>
    </w:p>
    <w:p>
      <w:pPr>
        <w:keepNext w:val="false"/>
      </w:pPr>
      <w:r>
        <w:rPr>
          <w:b w:val="false"/>
          <w:bCs w:val="false"/>
        </w:rPr>
        <w:t xml:space="preserve">146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33. Coridoarele au dimensiuni </w:t>
      </w:r>
    </w:p>
    <w:p>
      <w:pPr>
        <w:keepNext w:val="false"/>
      </w:pPr>
      <w:r>
        <w:rPr>
          <w:b w:val="false"/>
          <w:bCs w:val="false"/>
        </w:rPr>
        <w:t xml:space="preserve">corespunz/g259toare?</w:t>
      </w:r>
    </w:p>
    <w:p>
      <w:pPr>
        <w:keepNext w:val="false"/>
      </w:pPr>
      <w:r>
        <w:rPr>
          <w:b w:val="false"/>
          <w:bCs w:val="false"/>
        </w:rPr>
        <w:t xml:space="preserve">- respectarea prevederilor Cap.V (V.1.2.)</w:t>
      </w:r>
    </w:p>
    <w:p>
      <w:pPr>
        <w:keepNext w:val="false"/>
      </w:pPr>
      <w:r>
        <w:rPr>
          <w:b w:val="false"/>
          <w:bCs w:val="false"/>
        </w:rPr>
        <w:t xml:space="preserve">34. Exist/g259 prev/g259zute suprafe/g1802e de </w:t>
      </w:r>
    </w:p>
    <w:p>
      <w:pPr>
        <w:keepNext w:val="false"/>
      </w:pPr>
      <w:r>
        <w:rPr>
          <w:b w:val="false"/>
          <w:bCs w:val="false"/>
        </w:rPr>
        <w:t xml:space="preserve">manevr/g259 cu dimensiuni </w:t>
      </w:r>
    </w:p>
    <w:p>
      <w:pPr>
        <w:keepNext w:val="false"/>
      </w:pPr>
      <w:r>
        <w:rPr>
          <w:b w:val="false"/>
          <w:bCs w:val="false"/>
        </w:rPr>
        <w:t xml:space="preserve">corespunz/g259toare? </w:t>
      </w:r>
    </w:p>
    <w:p>
      <w:pPr>
        <w:keepNext w:val="false"/>
      </w:pPr>
      <w:r>
        <w:rPr>
          <w:b w:val="false"/>
          <w:bCs w:val="false"/>
        </w:rPr>
        <w:t xml:space="preserve">- respectarea prevederilor Cap.V (V.1.2.)</w:t>
      </w:r>
    </w:p>
    <w:p>
      <w:pPr>
        <w:keepNext w:val="false"/>
      </w:pPr>
      <w:r>
        <w:rPr>
          <w:b w:val="false"/>
          <w:bCs w:val="false"/>
        </w:rPr>
        <w:t xml:space="preserve">35. Pardoseala are un finisaj plan /g1800i </w:t>
      </w:r>
    </w:p>
    <w:p>
      <w:pPr>
        <w:keepNext w:val="false"/>
      </w:pPr>
      <w:r>
        <w:rPr>
          <w:b w:val="false"/>
          <w:bCs w:val="false"/>
        </w:rPr>
        <w:t xml:space="preserve">antiderapant? </w:t>
      </w:r>
    </w:p>
    <w:p>
      <w:pPr>
        <w:keepNext w:val="false"/>
      </w:pPr>
      <w:r>
        <w:rPr>
          <w:b w:val="false"/>
          <w:bCs w:val="false"/>
        </w:rPr>
        <w:t xml:space="preserve">- prevedera unor finisaje ale pardoselilor:</w:t>
      </w:r>
    </w:p>
    <w:p>
      <w:pPr>
        <w:keepNext w:val="false"/>
      </w:pPr>
      <w:r>
        <w:rPr>
          <w:b w:val="false"/>
          <w:bCs w:val="false"/>
        </w:rPr>
        <w:t xml:space="preserve">plane, f/g259r/g259 denivel/g259ri, antid</w:t>
      </w:r>
    </w:p>
    <w:p>
      <w:pPr>
        <w:keepNext w:val="false"/>
      </w:pPr>
      <w:r>
        <w:rPr>
          <w:b w:val="false"/>
          <w:bCs w:val="false"/>
        </w:rPr>
        <w:t xml:space="preserve">erapante, f/g259r/g259</w:t>
      </w:r>
    </w:p>
    <w:p>
      <w:pPr>
        <w:keepNext w:val="false"/>
      </w:pPr>
      <w:r>
        <w:rPr>
          <w:b w:val="false"/>
          <w:bCs w:val="false"/>
        </w:rPr>
        <w:t xml:space="preserve">diferen/g1802e de rugozitate,cu trasee m</w:t>
      </w:r>
    </w:p>
    <w:p>
      <w:pPr>
        <w:keepNext w:val="false"/>
      </w:pPr>
      <w:r>
        <w:rPr>
          <w:b w:val="false"/>
          <w:bCs w:val="false"/>
        </w:rPr>
        <w:t xml:space="preserve">arcate pentru</w:t>
      </w:r>
    </w:p>
    <w:p>
      <w:pPr>
        <w:keepNext w:val="false"/>
      </w:pPr>
      <w:r>
        <w:rPr>
          <w:b w:val="false"/>
          <w:bCs w:val="false"/>
        </w:rPr>
        <w:t xml:space="preserve">persoanele care utilizeaz/g259 bastonul alb</w:t>
      </w:r>
    </w:p>
    <w:p>
      <w:pPr>
        <w:keepNext w:val="false"/>
      </w:pPr>
      <w:r>
        <w:rPr>
          <w:b w:val="false"/>
          <w:bCs w:val="false"/>
        </w:rPr>
        <w:t xml:space="preserve">Cap.V (V.1.2.)</w:t>
      </w:r>
    </w:p>
    <w:p>
      <w:pPr>
        <w:keepNext w:val="false"/>
      </w:pPr>
      <w:r>
        <w:rPr>
          <w:b w:val="false"/>
          <w:bCs w:val="false"/>
        </w:rPr>
        <w:t xml:space="preserve">36. Exist/g259 o iluminare adecvat/g259? - circula/g1802iile orizontale trebuie s/g259 aib/g259 un</w:t>
      </w:r>
    </w:p>
    <w:p>
      <w:pPr>
        <w:keepNext w:val="false"/>
      </w:pPr>
      <w:r>
        <w:rPr>
          <w:b w:val="false"/>
          <w:bCs w:val="false"/>
        </w:rPr>
        <w:t xml:space="preserve">iluminat bun, constant pe toat/g259 desf/g259/g1800urarea lor,</w:t>
      </w:r>
    </w:p>
    <w:p>
      <w:pPr>
        <w:keepNext w:val="false"/>
      </w:pPr>
      <w:r>
        <w:rPr>
          <w:b w:val="false"/>
          <w:bCs w:val="false"/>
        </w:rPr>
        <w:t xml:space="preserve">cu accente în zonele de </w:t>
      </w:r>
    </w:p>
    <w:p>
      <w:pPr>
        <w:keepNext w:val="false"/>
      </w:pPr>
      <w:r>
        <w:rPr>
          <w:b w:val="false"/>
          <w:bCs w:val="false"/>
        </w:rPr>
        <w:t xml:space="preserve">interes sau schimbare de</w:t>
      </w:r>
    </w:p>
    <w:p>
      <w:pPr>
        <w:keepNext w:val="false"/>
      </w:pPr>
      <w:r>
        <w:rPr>
          <w:b w:val="false"/>
          <w:bCs w:val="false"/>
        </w:rPr>
        <w:t xml:space="preserve">direc</w:t>
      </w:r>
    </w:p>
    <w:p>
      <w:pPr>
        <w:keepNext w:val="false"/>
      </w:pPr>
      <w:r>
        <w:rPr>
          <w:b w:val="false"/>
          <w:bCs w:val="false"/>
        </w:rPr>
        <w:t xml:space="preserve">/g1802ie /g1800i cu elemente de avertizare acolo unde</w:t>
      </w:r>
    </w:p>
    <w:p>
      <w:pPr>
        <w:keepNext w:val="false"/>
      </w:pPr>
      <w:r>
        <w:rPr>
          <w:b w:val="false"/>
          <w:bCs w:val="false"/>
        </w:rPr>
        <w:t xml:space="preserve">poate ex</w:t>
      </w:r>
    </w:p>
    <w:p>
      <w:pPr>
        <w:keepNext w:val="false"/>
      </w:pPr>
      <w:r>
        <w:rPr>
          <w:b w:val="false"/>
          <w:bCs w:val="false"/>
        </w:rPr>
        <w:t xml:space="preserve">ista pericol de accidentare</w:t>
      </w:r>
    </w:p>
    <w:p>
      <w:pPr>
        <w:keepNext w:val="false"/>
      </w:pPr>
      <w:r>
        <w:rPr>
          <w:b w:val="false"/>
          <w:bCs w:val="false"/>
        </w:rPr>
        <w:t xml:space="preserve">U/g1800i </w:t>
      </w:r>
    </w:p>
    <w:p>
      <w:pPr>
        <w:keepNext w:val="false"/>
      </w:pPr>
      <w:r>
        <w:rPr>
          <w:b w:val="false"/>
          <w:bCs w:val="false"/>
        </w:rPr>
        <w:t xml:space="preserve">37. Au u/g1800ile l/g259/g1802imea necesar/g259 pentru a</w:t>
      </w:r>
    </w:p>
    <w:p>
      <w:pPr>
        <w:keepNext w:val="false"/>
      </w:pPr>
      <w:r>
        <w:rPr>
          <w:b w:val="false"/>
          <w:bCs w:val="false"/>
        </w:rPr>
        <w:t xml:space="preserve">perm</w:t>
      </w:r>
    </w:p>
    <w:p>
      <w:pPr>
        <w:keepNext w:val="false"/>
      </w:pPr>
      <w:r>
        <w:rPr>
          <w:b w:val="false"/>
          <w:bCs w:val="false"/>
        </w:rPr>
        <w:t xml:space="preserve">ite accesul persoanelor cu</w:t>
      </w:r>
    </w:p>
    <w:p>
      <w:pPr>
        <w:keepNext w:val="false"/>
      </w:pPr>
      <w:r>
        <w:rPr>
          <w:b w:val="false"/>
          <w:bCs w:val="false"/>
        </w:rPr>
        <w:t xml:space="preserve">handicap?</w:t>
      </w:r>
    </w:p>
    <w:p>
      <w:pPr>
        <w:keepNext w:val="false"/>
      </w:pPr>
      <w:r>
        <w:rPr>
          <w:b w:val="false"/>
          <w:bCs w:val="false"/>
        </w:rPr>
        <w:t xml:space="preserve">- deschiderea liber/g259 a u/g1800ii – lumina u/g1800ii este de</w:t>
      </w:r>
    </w:p>
    <w:p>
      <w:pPr>
        <w:keepNext w:val="false"/>
      </w:pPr>
      <w:r>
        <w:rPr>
          <w:b w:val="false"/>
          <w:bCs w:val="false"/>
        </w:rPr>
        <w:t xml:space="preserve">85 cm</w:t>
      </w:r>
    </w:p>
    <w:p>
      <w:pPr>
        <w:keepNext w:val="false"/>
      </w:pPr>
      <w:r>
        <w:rPr>
          <w:b w:val="false"/>
          <w:bCs w:val="false"/>
        </w:rPr>
        <w:t xml:space="preserve"> (min. 80 cm)</w:t>
      </w:r>
    </w:p>
    <w:p>
      <w:pPr>
        <w:keepNext w:val="false"/>
      </w:pPr>
      <w:r>
        <w:rPr>
          <w:b w:val="false"/>
          <w:bCs w:val="false"/>
        </w:rPr>
        <w:t xml:space="preserve">Cap.V (V.4.1.)</w:t>
      </w:r>
    </w:p>
    <w:p>
      <w:pPr>
        <w:keepNext w:val="false"/>
      </w:pPr>
      <w:r>
        <w:rPr>
          <w:b w:val="false"/>
          <w:bCs w:val="false"/>
        </w:rPr>
        <w:t xml:space="preserve">38. Direc/g1802ia de deschidere a u/g1800ilor este </w:t>
      </w:r>
    </w:p>
    <w:p>
      <w:pPr>
        <w:keepNext w:val="false"/>
      </w:pPr>
      <w:r>
        <w:rPr>
          <w:b w:val="false"/>
          <w:bCs w:val="false"/>
        </w:rPr>
        <w:t xml:space="preserve">corect/g259? </w:t>
      </w:r>
    </w:p>
    <w:p>
      <w:pPr>
        <w:keepNext w:val="false"/>
      </w:pPr>
      <w:r>
        <w:rPr>
          <w:b w:val="false"/>
          <w:bCs w:val="false"/>
        </w:rPr>
        <w:t xml:space="preserve">- se vor stabili direc/g1802ii de deschidere a u/g1800ilor care</w:t>
      </w:r>
    </w:p>
    <w:p>
      <w:pPr>
        <w:keepNext w:val="false"/>
      </w:pPr>
      <w:r>
        <w:rPr>
          <w:b w:val="false"/>
          <w:bCs w:val="false"/>
        </w:rPr>
        <w:t xml:space="preserve">s/g259 nu blocheze traseele de deplasare </w:t>
      </w:r>
    </w:p>
    <w:p>
      <w:pPr>
        <w:keepNext w:val="false"/>
      </w:pPr>
      <w:r>
        <w:rPr>
          <w:b w:val="false"/>
          <w:bCs w:val="false"/>
        </w:rPr>
        <w:t xml:space="preserve">/g1800i s/g259 permit/g259</w:t>
      </w:r>
    </w:p>
    <w:p>
      <w:pPr>
        <w:keepNext w:val="false"/>
      </w:pPr>
      <w:r>
        <w:rPr>
          <w:b w:val="false"/>
          <w:bCs w:val="false"/>
        </w:rPr>
        <w:t xml:space="preserve">suprafe/g1802e de manevr/g259 dimensionate</w:t>
      </w:r>
    </w:p>
    <w:p>
      <w:pPr>
        <w:keepNext w:val="false"/>
      </w:pPr>
      <w:r>
        <w:rPr>
          <w:b w:val="false"/>
          <w:bCs w:val="false"/>
        </w:rPr>
        <w:t xml:space="preserve">corespunz/g259tor</w:t>
      </w:r>
    </w:p>
    <w:p>
      <w:pPr>
        <w:keepNext w:val="false"/>
      </w:pPr>
      <w:r>
        <w:rPr>
          <w:b w:val="false"/>
          <w:bCs w:val="false"/>
        </w:rPr>
        <w:t xml:space="preserve">Cap.V (V.4.2.)</w:t>
      </w:r>
    </w:p>
    <w:p>
      <w:pPr>
        <w:keepNext w:val="false"/>
      </w:pPr>
      <w:r>
        <w:rPr>
          <w:b w:val="false"/>
          <w:bCs w:val="false"/>
        </w:rPr>
        <w:t xml:space="preserve">39. Exist/g259 praguri &gt; 1,5 cm? - pragurile m ai mari de 1,5 cm vor fi preluate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Cap.V (V.4.8.)</w:t>
      </w:r>
    </w:p>
    <w:p>
      <w:pPr>
        <w:keepNext w:val="false"/>
      </w:pPr>
      <w:r>
        <w:rPr>
          <w:b w:val="false"/>
          <w:bCs w:val="false"/>
        </w:rPr>
        <w:t xml:space="preserve">40. Exist/g259 sisteme de ac/g1802ionare </w:t>
      </w:r>
    </w:p>
    <w:p>
      <w:pPr>
        <w:keepNext w:val="false"/>
      </w:pPr>
      <w:r>
        <w:rPr>
          <w:b w:val="false"/>
          <w:bCs w:val="false"/>
        </w:rPr>
        <w:t xml:space="preserve">accesibile? </w:t>
      </w:r>
    </w:p>
    <w:p>
      <w:pPr>
        <w:keepNext w:val="false"/>
      </w:pPr>
      <w:r>
        <w:rPr>
          <w:b w:val="false"/>
          <w:bCs w:val="false"/>
        </w:rPr>
        <w:t xml:space="preserve">- ech ipamentele de ac/g1802ionare (clan/g1802e, mânere</w:t>
      </w:r>
    </w:p>
    <w:p>
      <w:pPr>
        <w:keepNext w:val="false"/>
      </w:pPr>
      <w:r>
        <w:rPr>
          <w:b w:val="false"/>
          <w:bCs w:val="false"/>
        </w:rPr>
        <w:t xml:space="preserve">tr/g259g/g259toare, sistem</w:t>
      </w:r>
    </w:p>
    <w:p>
      <w:pPr>
        <w:keepNext w:val="false"/>
      </w:pPr>
      <w:r>
        <w:rPr>
          <w:b w:val="false"/>
          <w:bCs w:val="false"/>
        </w:rPr>
        <w:t xml:space="preserve">e de autoînchidere, balam ale)</w:t>
      </w:r>
    </w:p>
    <w:p>
      <w:pPr>
        <w:keepNext w:val="false"/>
      </w:pPr>
      <w:r>
        <w:rPr>
          <w:b w:val="false"/>
          <w:bCs w:val="false"/>
        </w:rPr>
        <w:t xml:space="preserve">vor fi ad</w:t>
      </w:r>
    </w:p>
    <w:p>
      <w:pPr>
        <w:keepNext w:val="false"/>
      </w:pPr>
      <w:r>
        <w:rPr>
          <w:b w:val="false"/>
          <w:bCs w:val="false"/>
        </w:rPr>
        <w:t xml:space="preserve">aptate nev oilor de utilizare ale</w:t>
      </w:r>
    </w:p>
    <w:p>
      <w:pPr>
        <w:keepNext w:val="false"/>
      </w:pPr>
      <w:r>
        <w:rPr>
          <w:b w:val="false"/>
          <w:bCs w:val="false"/>
        </w:rPr>
        <w:t xml:space="preserve">persoanelor cu dizabilit/g259/g1802i</w:t>
      </w:r>
    </w:p>
    <w:p>
      <w:pPr>
        <w:keepNext w:val="false"/>
      </w:pPr>
      <w:r>
        <w:rPr>
          <w:b w:val="false"/>
          <w:bCs w:val="false"/>
        </w:rPr>
        <w:t xml:space="preserve">41. Exist/g259  spa/g1802ii de manevr/g259 </w:t>
      </w:r>
    </w:p>
    <w:p>
      <w:pPr>
        <w:keepNext w:val="false"/>
      </w:pPr>
      <w:r>
        <w:rPr>
          <w:b w:val="false"/>
          <w:bCs w:val="false"/>
        </w:rPr>
        <w:t xml:space="preserve">dimensionate corespunz/g259tor în </w:t>
      </w:r>
    </w:p>
    <w:p>
      <w:pPr>
        <w:keepNext w:val="false"/>
      </w:pPr>
      <w:r>
        <w:rPr>
          <w:b w:val="false"/>
          <w:bCs w:val="false"/>
        </w:rPr>
        <w:t xml:space="preserve">dreptul u/g1800ilor? </w:t>
      </w:r>
    </w:p>
    <w:p>
      <w:pPr>
        <w:keepNext w:val="false"/>
      </w:pPr>
      <w:r>
        <w:rPr>
          <w:b w:val="false"/>
          <w:bCs w:val="false"/>
        </w:rPr>
        <w:t xml:space="preserve">- spa/g1802iile de m anevr/g259 trebuie dimensionate astfel</w:t>
      </w:r>
    </w:p>
    <w:p>
      <w:pPr>
        <w:keepNext w:val="false"/>
      </w:pPr>
      <w:r>
        <w:rPr>
          <w:b w:val="false"/>
          <w:bCs w:val="false"/>
        </w:rPr>
        <w:t xml:space="preserve">încât s/g259 perm</w:t>
      </w:r>
    </w:p>
    <w:p>
      <w:pPr>
        <w:keepNext w:val="false"/>
      </w:pPr>
      <w:r>
        <w:rPr>
          <w:b w:val="false"/>
          <w:bCs w:val="false"/>
        </w:rPr>
        <w:t xml:space="preserve">it/g259 accesul unei persoane care</w:t>
      </w:r>
    </w:p>
    <w:p>
      <w:pPr>
        <w:keepNext w:val="false"/>
      </w:pPr>
      <w:r>
        <w:rPr>
          <w:b w:val="false"/>
          <w:bCs w:val="false"/>
        </w:rPr>
        <w:t xml:space="preserve">utilizeaz/g259  fotoliu rulant, conform Cap.V (V.4.1.,</w:t>
      </w:r>
    </w:p>
    <w:p>
      <w:pPr>
        <w:keepNext w:val="false"/>
      </w:pPr>
      <w:r>
        <w:rPr>
          <w:b w:val="false"/>
          <w:bCs w:val="false"/>
        </w:rPr>
        <w:t xml:space="preserve">V.4.2.)</w:t>
      </w:r>
    </w:p>
    <w:p>
      <w:pPr>
        <w:keepNext w:val="false"/>
      </w:pPr>
      <w:r>
        <w:rPr>
          <w:b w:val="false"/>
          <w:bCs w:val="false"/>
        </w:rPr>
        <w:t xml:space="preserve">42. Exist/g259 suprafe/g1802e vitrate în foile de </w:t>
      </w:r>
    </w:p>
    <w:p>
      <w:pPr>
        <w:keepNext w:val="false"/>
      </w:pPr>
      <w:r>
        <w:rPr>
          <w:b w:val="false"/>
          <w:bCs w:val="false"/>
        </w:rPr>
        <w:t xml:space="preserve">u/g1800/g259 ? </w:t>
      </w:r>
    </w:p>
    <w:p>
      <w:pPr>
        <w:keepNext w:val="false"/>
      </w:pPr>
      <w:r>
        <w:rPr>
          <w:b w:val="false"/>
          <w:bCs w:val="false"/>
        </w:rPr>
        <w:t xml:space="preserve">- suprafe/g1802ele vitrate în  foile de u/g1800/g259, amplasate</w:t>
      </w:r>
    </w:p>
    <w:p>
      <w:pPr>
        <w:keepNext w:val="false"/>
      </w:pPr>
      <w:r>
        <w:rPr>
          <w:b w:val="false"/>
          <w:bCs w:val="false"/>
        </w:rPr>
        <w:t xml:space="preserve">corespunz/g259tor, perm</w:t>
      </w:r>
    </w:p>
    <w:p>
      <w:pPr>
        <w:keepNext w:val="false"/>
      </w:pPr>
      <w:r>
        <w:rPr>
          <w:b w:val="false"/>
          <w:bCs w:val="false"/>
        </w:rPr>
        <w:t xml:space="preserve">it sesizarea unor situa/g1802ii de</w:t>
      </w:r>
    </w:p>
    <w:p>
      <w:pPr>
        <w:keepNext w:val="false"/>
      </w:pPr>
      <w:r>
        <w:rPr>
          <w:b w:val="false"/>
          <w:bCs w:val="false"/>
        </w:rPr>
        <w:t xml:space="preserve">posibil/g259 accidentare Cap.V (V.4.4.)</w:t>
      </w:r>
    </w:p>
    <w:p>
      <w:pPr>
        <w:keepNext w:val="false"/>
      </w:pPr>
      <w:r>
        <w:rPr>
          <w:b w:val="false"/>
          <w:bCs w:val="false"/>
        </w:rPr>
        <w:t xml:space="preserve">43. Exist/g259 u/g1800i de acces din sticl/g259, </w:t>
      </w:r>
    </w:p>
    <w:p>
      <w:pPr>
        <w:keepNext w:val="false"/>
      </w:pPr>
      <w:r>
        <w:rPr>
          <w:b w:val="false"/>
          <w:bCs w:val="false"/>
        </w:rPr>
        <w:t xml:space="preserve">integrate unor suprafe/g1802e vitrate de </w:t>
      </w:r>
    </w:p>
    <w:p>
      <w:pPr>
        <w:keepNext w:val="false"/>
      </w:pPr>
      <w:r>
        <w:rPr>
          <w:b w:val="false"/>
          <w:bCs w:val="false"/>
        </w:rPr>
        <w:t xml:space="preserve">mari dimensiuni, f/g259r/g259 parapet -  tip </w:t>
      </w:r>
    </w:p>
    <w:p>
      <w:pPr>
        <w:keepNext w:val="false"/>
      </w:pPr>
      <w:r>
        <w:rPr>
          <w:b w:val="false"/>
          <w:bCs w:val="false"/>
        </w:rPr>
        <w:t xml:space="preserve">vitrin/g259? </w:t>
      </w:r>
    </w:p>
    <w:p>
      <w:pPr>
        <w:keepNext w:val="false"/>
      </w:pPr>
      <w:r>
        <w:rPr>
          <w:b w:val="false"/>
          <w:bCs w:val="false"/>
        </w:rPr>
        <w:t xml:space="preserve">- pentru a nu se produce acciden te, astfel de</w:t>
      </w:r>
    </w:p>
    <w:p>
      <w:pPr>
        <w:keepNext w:val="false"/>
      </w:pPr>
      <w:r>
        <w:rPr>
          <w:b w:val="false"/>
          <w:bCs w:val="false"/>
        </w:rPr>
        <w:t xml:space="preserve">conform/g259ri ale tâmpl/g259riilor vor fi realizate /g1800i</w:t>
      </w:r>
    </w:p>
    <w:p>
      <w:pPr>
        <w:keepNext w:val="false"/>
      </w:pPr>
      <w:r>
        <w:rPr>
          <w:b w:val="false"/>
          <w:bCs w:val="false"/>
        </w:rPr>
        <w:t xml:space="preserve">semnalizate corespunz/g259tor.</w:t>
      </w:r>
    </w:p>
    <w:p>
      <w:pPr>
        <w:keepNext w:val="false"/>
      </w:pPr>
      <w:r>
        <w:rPr>
          <w:b w:val="false"/>
          <w:bCs w:val="false"/>
        </w:rPr>
        <w:t xml:space="preserve">Cap.V (V.4.4., V.4.5., V.4.6.)</w:t>
      </w:r>
    </w:p>
    <w:p>
      <w:pPr>
        <w:keepNext w:val="false"/>
      </w:pPr>
      <w:r>
        <w:rPr>
          <w:b w:val="false"/>
          <w:bCs w:val="false"/>
        </w:rPr>
        <w:t xml:space="preserve">Grupuri sanitare </w:t>
      </w:r>
    </w:p>
    <w:p>
      <w:pPr>
        <w:keepNext w:val="false"/>
      </w:pPr>
      <w:r>
        <w:rPr>
          <w:b w:val="false"/>
          <w:bCs w:val="false"/>
        </w:rPr>
        <w:t xml:space="preserve">44. Exist/g259 un grup sanitar accesibil</w:t>
      </w:r>
    </w:p>
    <w:p>
      <w:pPr>
        <w:keepNext w:val="false"/>
      </w:pPr>
      <w:r>
        <w:rPr>
          <w:b w:val="false"/>
          <w:bCs w:val="false"/>
        </w:rPr>
        <w:t xml:space="preserve">persoanelor cu handicap?</w:t>
      </w:r>
    </w:p>
    <w:p>
      <w:pPr>
        <w:keepNext w:val="false"/>
      </w:pPr>
      <w:r>
        <w:rPr>
          <w:b w:val="false"/>
          <w:bCs w:val="false"/>
        </w:rPr>
        <w:t xml:space="preserve">- în cl/g259dirile de interes /g1800i utilitate public/g259 va fi</w:t>
      </w:r>
    </w:p>
    <w:p>
      <w:pPr>
        <w:keepNext w:val="false"/>
      </w:pPr>
      <w:r>
        <w:rPr>
          <w:b w:val="false"/>
          <w:bCs w:val="false"/>
        </w:rPr>
        <w:t xml:space="preserve">prev/g259zu</w:t>
      </w:r>
    </w:p>
    <w:p>
      <w:pPr>
        <w:keepNext w:val="false"/>
      </w:pPr>
      <w:r>
        <w:rPr>
          <w:b w:val="false"/>
          <w:bCs w:val="false"/>
        </w:rPr>
        <w:t xml:space="preserve">t cel pu/g1802in un grup sanitar adaptat /g1800i</w:t>
      </w:r>
    </w:p>
    <w:p>
      <w:pPr>
        <w:keepNext w:val="false"/>
      </w:pPr>
      <w:r>
        <w:rPr>
          <w:b w:val="false"/>
          <w:bCs w:val="false"/>
        </w:rPr>
        <w:t xml:space="preserve">echipat corespunz/g259tor C</w:t>
      </w:r>
    </w:p>
    <w:p>
      <w:pPr>
        <w:keepNext w:val="false"/>
      </w:pPr>
      <w:r>
        <w:rPr>
          <w:b w:val="false"/>
          <w:bCs w:val="false"/>
        </w:rPr>
        <w:t xml:space="preserve">ap.V, Sec/g1072iunea 6</w:t>
      </w:r>
    </w:p>
    <w:p>
      <w:pPr>
        <w:keepNext w:val="false"/>
      </w:pPr>
      <w:r>
        <w:rPr>
          <w:b w:val="false"/>
          <w:bCs w:val="false"/>
        </w:rPr>
        <w:t xml:space="preserve">45. Traseul pân/g259 la grupul sanitar </w:t>
      </w:r>
    </w:p>
    <w:p>
      <w:pPr>
        <w:keepNext w:val="false"/>
      </w:pPr>
      <w:r>
        <w:rPr>
          <w:b w:val="false"/>
          <w:bCs w:val="false"/>
        </w:rPr>
        <w:t xml:space="preserve">accesibil este la rândul s/g259u accesibil?</w:t>
      </w:r>
    </w:p>
    <w:p>
      <w:pPr>
        <w:keepNext w:val="false"/>
      </w:pPr>
      <w:r>
        <w:rPr>
          <w:b w:val="false"/>
          <w:bCs w:val="false"/>
        </w:rPr>
        <w:t xml:space="preserve">- se va v erifica nivelul de  accesibilitate a</w:t>
      </w:r>
    </w:p>
    <w:p>
      <w:pPr>
        <w:keepNext w:val="false"/>
      </w:pPr>
      <w:r>
        <w:rPr>
          <w:b w:val="false"/>
          <w:bCs w:val="false"/>
        </w:rPr>
        <w:t xml:space="preserve">întregului traseu, pornind de la zona de acces în</w:t>
      </w:r>
    </w:p>
    <w:p>
      <w:pPr>
        <w:keepNext w:val="false"/>
      </w:pPr>
      <w:r>
        <w:rPr>
          <w:b w:val="false"/>
          <w:bCs w:val="false"/>
        </w:rPr>
        <w:t xml:space="preserve">cl/g259dire</w:t>
      </w:r>
    </w:p>
    <w:p>
      <w:pPr>
        <w:keepNext w:val="false"/>
      </w:pPr>
      <w:r>
        <w:rPr>
          <w:b w:val="false"/>
          <w:bCs w:val="false"/>
        </w:rPr>
        <w:t xml:space="preserve">147</w:t>
      </w:r>
    </w:p>
    <w:p>
      <w:pPr>
        <w:keepNext w:val="false"/>
      </w:pPr>
      <w:r>
        <w:rPr>
          <w:b w:val="false"/>
          <w:bCs w:val="false"/>
        </w:rPr>
        <w:t xml:space="preserve">46. Obiectele sanitare sunt conformate</w:t>
      </w:r>
    </w:p>
    <w:p>
      <w:pPr>
        <w:keepNext w:val="false"/>
      </w:pPr>
      <w:r>
        <w:rPr>
          <w:b w:val="false"/>
          <w:bCs w:val="false"/>
        </w:rPr>
        <w:t xml:space="preserve">pentru a fi utilizate de c/g259tre</w:t>
      </w:r>
    </w:p>
    <w:p>
      <w:pPr>
        <w:keepNext w:val="false"/>
      </w:pPr>
      <w:r>
        <w:rPr>
          <w:b w:val="false"/>
          <w:bCs w:val="false"/>
        </w:rPr>
        <w:t xml:space="preserve">persoanele cu handicap?</w:t>
      </w:r>
    </w:p>
    <w:p>
      <w:pPr>
        <w:keepNext w:val="false"/>
      </w:pPr>
      <w:r>
        <w:rPr>
          <w:b w:val="false"/>
          <w:bCs w:val="false"/>
        </w:rPr>
        <w:t xml:space="preserve">- echiparea grupului sanitar pentru persoane cu</w:t>
      </w:r>
    </w:p>
    <w:p>
      <w:pPr>
        <w:keepNext w:val="false"/>
      </w:pPr>
      <w:r>
        <w:rPr>
          <w:b w:val="false"/>
          <w:bCs w:val="false"/>
        </w:rPr>
        <w:t xml:space="preserve">handicap se va face conform</w:t>
      </w:r>
    </w:p>
    <w:p>
      <w:pPr>
        <w:keepNext w:val="false"/>
      </w:pPr>
      <w:r>
        <w:rPr>
          <w:b w:val="false"/>
          <w:bCs w:val="false"/>
        </w:rPr>
        <w:t xml:space="preserve"> Cap.V, Sec/g1072iunea 6</w:t>
      </w:r>
    </w:p>
    <w:p>
      <w:pPr>
        <w:keepNext w:val="false"/>
      </w:pPr>
      <w:r>
        <w:rPr>
          <w:b w:val="false"/>
          <w:bCs w:val="false"/>
        </w:rPr>
        <w:t xml:space="preserve">(V.6.2.)</w:t>
      </w:r>
    </w:p>
    <w:p>
      <w:pPr>
        <w:keepNext w:val="false"/>
      </w:pPr>
      <w:r>
        <w:rPr>
          <w:b w:val="false"/>
          <w:bCs w:val="false"/>
        </w:rPr>
        <w:t xml:space="preserve">47. Pardoseala grupului sanitar este </w:t>
      </w:r>
    </w:p>
    <w:p>
      <w:pPr>
        <w:keepNext w:val="false"/>
      </w:pPr>
      <w:r>
        <w:rPr>
          <w:b w:val="false"/>
          <w:bCs w:val="false"/>
        </w:rPr>
        <w:t xml:space="preserve">antiderapant/g259 chiar /g1800i atunci când </w:t>
      </w:r>
    </w:p>
    <w:p>
      <w:pPr>
        <w:keepNext w:val="false"/>
      </w:pPr>
      <w:r>
        <w:rPr>
          <w:b w:val="false"/>
          <w:bCs w:val="false"/>
        </w:rPr>
        <w:t xml:space="preserve">este ud/g259? </w:t>
      </w:r>
    </w:p>
    <w:p>
      <w:pPr>
        <w:keepNext w:val="false"/>
      </w:pPr>
      <w:r>
        <w:rPr>
          <w:b w:val="false"/>
          <w:bCs w:val="false"/>
        </w:rPr>
        <w:t xml:space="preserve">- pentru pardoseal/g259 se vor utiliza numai</w:t>
      </w:r>
    </w:p>
    <w:p>
      <w:pPr>
        <w:keepNext w:val="false"/>
      </w:pPr>
      <w:r>
        <w:rPr>
          <w:b w:val="false"/>
          <w:bCs w:val="false"/>
        </w:rPr>
        <w:t xml:space="preserve">materiale antiderapante /g1800i u/g1800or de igienizat</w:t>
      </w:r>
    </w:p>
    <w:p>
      <w:pPr>
        <w:keepNext w:val="false"/>
      </w:pPr>
      <w:r>
        <w:rPr>
          <w:b w:val="false"/>
          <w:bCs w:val="false"/>
        </w:rPr>
        <w:t xml:space="preserve">48. Exist/g259 sisteme de alarmare /g1800i </w:t>
      </w:r>
    </w:p>
    <w:p>
      <w:pPr>
        <w:keepNext w:val="false"/>
      </w:pPr>
      <w:r>
        <w:rPr>
          <w:b w:val="false"/>
          <w:bCs w:val="false"/>
        </w:rPr>
        <w:t xml:space="preserve">semnalizare? </w:t>
      </w:r>
    </w:p>
    <w:p>
      <w:pPr>
        <w:keepNext w:val="false"/>
      </w:pPr>
      <w:r>
        <w:rPr>
          <w:b w:val="false"/>
          <w:bCs w:val="false"/>
        </w:rPr>
        <w:t xml:space="preserve">- sistemele de alarmare /g1800i semnalizare sunt</w:t>
      </w:r>
    </w:p>
    <w:p>
      <w:pPr>
        <w:keepNext w:val="false"/>
      </w:pPr>
      <w:r>
        <w:rPr>
          <w:b w:val="false"/>
          <w:bCs w:val="false"/>
        </w:rPr>
        <w:t xml:space="preserve">obligatorii în grupurile sanitare accesibile,</w:t>
      </w:r>
    </w:p>
    <w:p>
      <w:pPr>
        <w:keepNext w:val="false"/>
      </w:pPr>
      <w:r>
        <w:rPr>
          <w:b w:val="false"/>
          <w:bCs w:val="false"/>
        </w:rPr>
        <w:t xml:space="preserve">acestea fiind amplasate astfel încât s/g259 poat/g259 fi</w:t>
      </w:r>
    </w:p>
    <w:p>
      <w:pPr>
        <w:keepNext w:val="false"/>
      </w:pPr>
      <w:r>
        <w:rPr>
          <w:b w:val="false"/>
          <w:bCs w:val="false"/>
        </w:rPr>
        <w:t xml:space="preserve">utilizate chiar /g1800i în cazul unei persoane c/g259zute pe</w:t>
      </w:r>
    </w:p>
    <w:p>
      <w:pPr>
        <w:keepNext w:val="false"/>
      </w:pPr>
      <w:r>
        <w:rPr>
          <w:b w:val="false"/>
          <w:bCs w:val="false"/>
        </w:rPr>
        <w:t xml:space="preserve">podea</w:t>
      </w:r>
    </w:p>
    <w:p>
      <w:pPr>
        <w:keepNext w:val="false"/>
      </w:pPr>
      <w:r>
        <w:rPr>
          <w:b w:val="false"/>
          <w:bCs w:val="false"/>
        </w:rPr>
        <w:t xml:space="preserve">49. Spa/g1802iul de manevr/g259 din grupul </w:t>
      </w:r>
    </w:p>
    <w:p>
      <w:pPr>
        <w:keepNext w:val="false"/>
      </w:pPr>
      <w:r>
        <w:rPr>
          <w:b w:val="false"/>
          <w:bCs w:val="false"/>
        </w:rPr>
        <w:t xml:space="preserve">sanitar /g1800i cel din zona accesului în </w:t>
      </w:r>
    </w:p>
    <w:p>
      <w:pPr>
        <w:keepNext w:val="false"/>
      </w:pPr>
      <w:r>
        <w:rPr>
          <w:b w:val="false"/>
          <w:bCs w:val="false"/>
        </w:rPr>
        <w:t xml:space="preserve">grupul sanitar este suficient? </w:t>
      </w:r>
    </w:p>
    <w:p>
      <w:pPr>
        <w:keepNext w:val="false"/>
      </w:pPr>
      <w:r>
        <w:rPr>
          <w:b w:val="false"/>
          <w:bCs w:val="false"/>
        </w:rPr>
        <w:t xml:space="preserve">- dimensionare corespunz/g259toare</w:t>
      </w:r>
    </w:p>
    <w:p>
      <w:pPr>
        <w:keepNext w:val="false"/>
      </w:pPr>
      <w:r>
        <w:rPr>
          <w:b w:val="false"/>
          <w:bCs w:val="false"/>
        </w:rPr>
        <w:t xml:space="preserve">50. Sensul de deschidere al u/g1800ii grupului </w:t>
      </w:r>
    </w:p>
    <w:p>
      <w:pPr>
        <w:keepNext w:val="false"/>
      </w:pPr>
      <w:r>
        <w:rPr>
          <w:b w:val="false"/>
          <w:bCs w:val="false"/>
        </w:rPr>
        <w:t xml:space="preserve">sanitar sau b/g259ii amenajate /g1800i echipate </w:t>
      </w:r>
    </w:p>
    <w:p>
      <w:pPr>
        <w:keepNext w:val="false"/>
      </w:pPr>
      <w:r>
        <w:rPr>
          <w:b w:val="false"/>
          <w:bCs w:val="false"/>
        </w:rPr>
        <w:t xml:space="preserve">pentru accesibilitate este c/g259tre </w:t>
      </w:r>
    </w:p>
    <w:p>
      <w:pPr>
        <w:keepNext w:val="false"/>
      </w:pPr>
      <w:r>
        <w:rPr>
          <w:b w:val="false"/>
          <w:bCs w:val="false"/>
        </w:rPr>
        <w:t xml:space="preserve">exterior? </w:t>
      </w:r>
    </w:p>
    <w:p>
      <w:pPr>
        <w:keepNext w:val="false"/>
      </w:pPr>
      <w:r>
        <w:rPr>
          <w:b w:val="false"/>
          <w:bCs w:val="false"/>
        </w:rPr>
        <w:t xml:space="preserve">- u/g1800ile grupurilor sanitare  amenajate /g1800i echipate</w:t>
      </w:r>
    </w:p>
    <w:p>
      <w:pPr>
        <w:keepNext w:val="false"/>
      </w:pPr>
      <w:r>
        <w:rPr>
          <w:b w:val="false"/>
          <w:bCs w:val="false"/>
        </w:rPr>
        <w:t xml:space="preserve">pentru accesibilitate se vor deschide întotdeauna</w:t>
      </w:r>
    </w:p>
    <w:p>
      <w:pPr>
        <w:keepNext w:val="false"/>
      </w:pPr>
      <w:r>
        <w:rPr>
          <w:b w:val="false"/>
          <w:bCs w:val="false"/>
        </w:rPr>
        <w:t xml:space="preserve">c/g259tre exteriorul înc/g259perii, pentru a se realiza un</w:t>
      </w:r>
    </w:p>
    <w:p>
      <w:pPr>
        <w:keepNext w:val="false"/>
      </w:pPr>
      <w:r>
        <w:rPr>
          <w:b w:val="false"/>
          <w:bCs w:val="false"/>
        </w:rPr>
        <w:t xml:space="preserve">spa/g1802iu de manevr/g259 minim suficient în camera de</w:t>
      </w:r>
    </w:p>
    <w:p>
      <w:pPr>
        <w:keepNext w:val="false"/>
      </w:pPr>
      <w:r>
        <w:rPr>
          <w:b w:val="false"/>
          <w:bCs w:val="false"/>
        </w:rPr>
        <w:t xml:space="preserve">toalet/g259 /g1800i pentru a permite accesul în cazul</w:t>
      </w:r>
    </w:p>
    <w:p>
      <w:pPr>
        <w:keepNext w:val="false"/>
      </w:pPr>
      <w:r>
        <w:rPr>
          <w:b w:val="false"/>
          <w:bCs w:val="false"/>
        </w:rPr>
        <w:t xml:space="preserve">situa/g1802iei unei persoane c/g259zute la podea.</w:t>
      </w:r>
    </w:p>
    <w:p>
      <w:pPr>
        <w:keepNext w:val="false"/>
      </w:pPr>
      <w:r>
        <w:rPr>
          <w:b w:val="false"/>
          <w:bCs w:val="false"/>
        </w:rPr>
        <w:t xml:space="preserve">148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051-2012 – Accesibilitatea clădirilor și a spațiului urban pentru persoanele cu handicap (Ord. MDRAP 189/2013)</dc:title>
  <dc:creator>CadLogic</dc:creator>
  <dc:description>Sursa oficială: https://www.mdlpa.ro/userfiles/reglementari/Domeniul_XVII/17_23_NP_051_2012.pdf</dc:description>
  <cp:lastModifiedBy>Un-named</cp:lastModifiedBy>
  <cp:revision>1</cp:revision>
  <dcterms:created xsi:type="dcterms:W3CDTF">2026-10-31T03:00:55.530Z</dcterms:created>
  <dcterms:modified xsi:type="dcterms:W3CDTF">2026-10-31T03:00:55.530Z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