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</w:pPr>
      <w:r>
        <w:rPr>
          <w:b/>
          <w:bCs/>
        </w:rPr>
        <w:t xml:space="preserve">Uniunea Naţională a Notarilor Publici - UNNPR - Codul Deontologic din 14 </w:t>
      </w:r>
    </w:p>
    <w:p>
      <w:pPr>
        <w:pStyle w:val="Title"/>
        <w:keepNext/>
      </w:pPr>
      <w:r>
        <w:rPr>
          <w:b/>
          <w:bCs/>
        </w:rPr>
        <w:t xml:space="preserve">noiembrie 2015 </w:t>
      </w:r>
    </w:p>
    <w:p>
      <w:pPr>
        <w:pStyle w:val="Title"/>
        <w:keepNext/>
      </w:pPr>
      <w:r>
        <w:rPr>
          <w:b/>
          <w:bCs/>
        </w:rPr>
        <w:t xml:space="preserve">Codul deontologic al notarilor publici din </w:t>
      </w:r>
    </w:p>
    <w:p>
      <w:pPr>
        <w:pStyle w:val="Title"/>
        <w:keepNext/>
      </w:pPr>
      <w:r>
        <w:rPr>
          <w:b/>
          <w:bCs/>
        </w:rPr>
        <w:t xml:space="preserve">România din 14.11.2015  </w:t>
      </w:r>
    </w:p>
    <w:p>
      <w:pPr>
        <w:keepNext w:val="false"/>
      </w:pPr>
      <w:r>
        <w:rPr>
          <w:b w:val="false"/>
          <w:bCs w:val="false"/>
        </w:rPr>
        <w:t xml:space="preserve">În vigoare de la 16 decembrie 2015 </w:t>
      </w:r>
    </w:p>
    <w:p>
      <w:pPr>
        <w:keepNext w:val="false"/>
      </w:pPr>
      <w:r>
        <w:rPr>
          <w:b w:val="false"/>
          <w:bCs w:val="false"/>
        </w:rPr>
        <w:t xml:space="preserve">Consolidarea din data de 16 februarie 2021  are la bază </w:t>
      </w:r>
    </w:p>
    <w:p>
      <w:pPr>
        <w:keepNext w:val="false"/>
      </w:pPr>
      <w:r>
        <w:rPr>
          <w:b w:val="false"/>
          <w:bCs w:val="false"/>
        </w:rPr>
        <w:t xml:space="preserve">publicarea din Monitorul Oficial, Partea I nr. 930 din 16 decembrie </w:t>
      </w:r>
    </w:p>
    <w:p>
      <w:pPr>
        <w:keepNext w:val="false"/>
      </w:pPr>
      <w:r>
        <w:rPr>
          <w:b w:val="false"/>
          <w:bCs w:val="false"/>
        </w:rPr>
        <w:t xml:space="preserve">2015 şi include modificările aduse prin următoarele acte: </w:t>
      </w:r>
    </w:p>
    <w:p>
      <w:pPr>
        <w:keepNext w:val="false"/>
      </w:pPr>
      <w:r>
        <w:rPr>
          <w:b w:val="false"/>
          <w:bCs w:val="false"/>
        </w:rPr>
        <w:t xml:space="preserve">Hotarare 10/2017; </w:t>
      </w:r>
    </w:p>
    <w:p>
      <w:pPr>
        <w:keepNext w:val="false"/>
      </w:pPr>
      <w:r>
        <w:rPr>
          <w:b w:val="false"/>
          <w:bCs w:val="false"/>
        </w:rPr>
        <w:t xml:space="preserve">Ultimul amendament în 04 mai 2017. </w:t>
      </w:r>
    </w:p>
    <w:p>
      <w:pPr>
        <w:keepNext w:val="false"/>
      </w:pPr>
      <w:r>
        <w:rPr>
          <w:b w:val="false"/>
          <w:bCs w:val="false"/>
        </w:rPr>
        <w:t xml:space="preserve">CAPITOLUL I </w:t>
      </w:r>
    </w:p>
    <w:p>
      <w:pPr>
        <w:keepNext w:val="false"/>
      </w:pPr>
      <w:r>
        <w:rPr>
          <w:b w:val="false"/>
          <w:bCs w:val="false"/>
        </w:rPr>
        <w:t xml:space="preserve">Dispoziţii generale </w:t>
      </w:r>
    </w:p>
    <w:p>
      <w:pPr>
        <w:keepNext/>
      </w:pPr>
      <w:r>
        <w:rPr>
          <w:b/>
          <w:bCs/>
        </w:rPr>
        <w:t xml:space="preserve">ARTICOLUL 1  </w:t>
      </w:r>
    </w:p>
    <w:p>
      <w:pPr>
        <w:keepNext w:val="false"/>
      </w:pPr>
      <w:r>
        <w:rPr>
          <w:b w:val="false"/>
          <w:bCs w:val="false"/>
        </w:rPr>
        <w:t xml:space="preserve">Reguli generale  </w:t>
      </w:r>
    </w:p>
    <w:p>
      <w:pPr>
        <w:keepNext w:val="false"/>
      </w:pPr>
      <w:r>
        <w:rPr>
          <w:b w:val="false"/>
          <w:bCs w:val="false"/>
        </w:rPr>
        <w:t xml:space="preserve">   (1) Codul deontologic al notarilor publici din România, denumit în continuare </w:t>
      </w:r>
    </w:p>
    <w:p>
      <w:pPr>
        <w:keepNext w:val="false"/>
      </w:pPr>
      <w:r>
        <w:rPr>
          <w:b w:val="false"/>
          <w:bCs w:val="false"/>
        </w:rPr>
        <w:t xml:space="preserve">Cod, stabileşte principiile de bază ale eticii profesionale a notarilor, standardele de </w:t>
      </w:r>
    </w:p>
    <w:p>
      <w:pPr>
        <w:keepNext w:val="false"/>
      </w:pPr>
      <w:r>
        <w:rPr>
          <w:b w:val="false"/>
          <w:bCs w:val="false"/>
        </w:rPr>
        <w:t xml:space="preserve">conduită morală şi etică după care notarii se vor ghida în relaţiile cu autorităţile de </w:t>
      </w:r>
    </w:p>
    <w:p>
      <w:pPr>
        <w:keepNext w:val="false"/>
      </w:pPr>
      <w:r>
        <w:rPr>
          <w:b w:val="false"/>
          <w:bCs w:val="false"/>
        </w:rPr>
        <w:t xml:space="preserve">stat, cu persoanele fizice şi juridice, cu ceilalţi colegi, cu Uniunea Naţională a </w:t>
      </w:r>
    </w:p>
    <w:p>
      <w:pPr>
        <w:keepNext w:val="false"/>
      </w:pPr>
      <w:r>
        <w:rPr>
          <w:b w:val="false"/>
          <w:bCs w:val="false"/>
        </w:rPr>
        <w:t xml:space="preserve">Notarilor Publici din România, denumită în continuare Uniune, Camerele Notarilor </w:t>
      </w:r>
    </w:p>
    <w:p>
      <w:pPr>
        <w:keepNext w:val="false"/>
      </w:pPr>
      <w:r>
        <w:rPr>
          <w:b w:val="false"/>
          <w:bCs w:val="false"/>
        </w:rPr>
        <w:t xml:space="preserve">Publici, denumite în continuare Camere, precum şi cu entităţile acestora.   </w:t>
      </w:r>
    </w:p>
    <w:p>
      <w:pPr>
        <w:keepNext w:val="false"/>
      </w:pPr>
      <w:r>
        <w:rPr>
          <w:b w:val="false"/>
          <w:bCs w:val="false"/>
        </w:rPr>
        <w:t xml:space="preserve">   (2) Codul este men it să garanteze buna îndeplinire de către notarul public a </w:t>
      </w:r>
    </w:p>
    <w:p>
      <w:pPr>
        <w:keepNext w:val="false"/>
      </w:pPr>
      <w:r>
        <w:rPr>
          <w:b w:val="false"/>
          <w:bCs w:val="false"/>
        </w:rPr>
        <w:t xml:space="preserve">misiunii sale.   </w:t>
      </w:r>
    </w:p>
    <w:p>
      <w:pPr>
        <w:keepNext w:val="false"/>
      </w:pPr>
      <w:r>
        <w:rPr>
          <w:b w:val="false"/>
          <w:bCs w:val="false"/>
        </w:rPr>
        <w:t xml:space="preserve">   (3) Scopul acestui Cod este acela de a stabili standarde de conduită etică în </w:t>
      </w:r>
    </w:p>
    <w:p>
      <w:pPr>
        <w:keepNext w:val="false"/>
      </w:pPr>
      <w:r>
        <w:rPr>
          <w:b w:val="false"/>
          <w:bCs w:val="false"/>
        </w:rPr>
        <w:t xml:space="preserve">procesul de desfăşurare a activităţii profesionale, de a spori încrederea statului şi </w:t>
      </w:r>
    </w:p>
    <w:p>
      <w:pPr>
        <w:keepNext w:val="false"/>
      </w:pPr>
      <w:r>
        <w:rPr>
          <w:b w:val="false"/>
          <w:bCs w:val="false"/>
        </w:rPr>
        <w:t xml:space="preserve">a publicului în instituţia notarului, de a proteja prestigiul şi autoritatea profesiei de </w:t>
      </w:r>
    </w:p>
    <w:p>
      <w:pPr>
        <w:keepNext w:val="false"/>
      </w:pPr>
      <w:r>
        <w:rPr>
          <w:b w:val="false"/>
          <w:bCs w:val="false"/>
        </w:rPr>
        <w:t xml:space="preserve">notar.   </w:t>
      </w:r>
    </w:p>
    <w:p>
      <w:pPr>
        <w:keepNext w:val="false"/>
      </w:pPr>
      <w:r>
        <w:rPr>
          <w:b w:val="false"/>
          <w:bCs w:val="false"/>
        </w:rPr>
        <w:t xml:space="preserve">   (4) Normele Codului sunt obligatorii pentru notari.   </w:t>
      </w:r>
    </w:p>
    <w:p>
      <w:pPr>
        <w:keepNext w:val="false"/>
      </w:pPr>
      <w:r>
        <w:rPr>
          <w:b w:val="false"/>
          <w:bCs w:val="false"/>
        </w:rPr>
        <w:t xml:space="preserve">   (5) În conformitate cu dispoziţiile legii, încălcarea dispoziţiilor şi principiilor </w:t>
      </w:r>
    </w:p>
    <w:p>
      <w:pPr>
        <w:keepNext w:val="false"/>
      </w:pPr>
      <w:r>
        <w:rPr>
          <w:b w:val="false"/>
          <w:bCs w:val="false"/>
        </w:rPr>
        <w:t xml:space="preserve">prezentului Cod atrage răs punderea disciplinară a notarilor.</w:t>
      </w:r>
    </w:p>
    <w:p>
      <w:pPr>
        <w:keepNext/>
      </w:pPr>
      <w:r>
        <w:rPr>
          <w:b/>
          <w:bCs/>
        </w:rPr>
        <w:t xml:space="preserve">ARTICOLUL 2  </w:t>
      </w:r>
    </w:p>
    <w:p>
      <w:pPr>
        <w:keepNext w:val="false"/>
      </w:pPr>
      <w:r>
        <w:rPr>
          <w:b w:val="false"/>
          <w:bCs w:val="false"/>
        </w:rPr>
        <w:t xml:space="preserve">Principiile deontologiei notariale  </w:t>
      </w:r>
    </w:p>
    <w:p>
      <w:pPr>
        <w:keepNext w:val="false"/>
      </w:pPr>
      <w:r>
        <w:rPr>
          <w:b w:val="false"/>
          <w:bCs w:val="false"/>
        </w:rPr>
        <w:t xml:space="preserve">    Notarul public trebuie să îşi exercite funcţia şi să îşi desfăşoare activitatea prin </w:t>
      </w:r>
    </w:p>
    <w:p>
      <w:pPr>
        <w:keepNext w:val="false"/>
      </w:pPr>
      <w:r>
        <w:rPr>
          <w:b w:val="false"/>
          <w:bCs w:val="false"/>
        </w:rPr>
        <w:t xml:space="preserve">aplicarea şi cu respectarea următoarelor principii:   </w:t>
      </w:r>
    </w:p>
    <w:p>
      <w:pPr>
        <w:keepNext w:val="false"/>
      </w:pPr>
      <w:r>
        <w:rPr>
          <w:b w:val="false"/>
          <w:bCs w:val="false"/>
        </w:rPr>
        <w:t xml:space="preserve">   a) principiul legalităţii şi securităţii juridice;   </w:t>
      </w:r>
    </w:p>
    <w:p>
      <w:pPr>
        <w:keepNext w:val="false"/>
      </w:pPr>
      <w:r>
        <w:rPr>
          <w:b w:val="false"/>
          <w:bCs w:val="false"/>
        </w:rPr>
        <w:t xml:space="preserve">   b) principiul echidistanţei, imparţialităţii şi independenţei;   </w:t>
      </w:r>
    </w:p>
    <w:p>
      <w:pPr>
        <w:keepNext w:val="false"/>
      </w:pPr>
      <w:r>
        <w:rPr>
          <w:b w:val="false"/>
          <w:bCs w:val="false"/>
        </w:rPr>
        <w:t xml:space="preserve">   c) principiul adevărului, echităţii şi al bunei-credinţe;   </w:t>
      </w:r>
    </w:p>
    <w:p>
      <w:pPr>
        <w:keepNext w:val="false"/>
      </w:pPr>
      <w:r>
        <w:rPr>
          <w:b w:val="false"/>
          <w:bCs w:val="false"/>
        </w:rPr>
        <w:t xml:space="preserve">   d) principiul justiţiei preventive;   </w:t>
      </w:r>
    </w:p>
    <w:p>
      <w:pPr>
        <w:keepNext w:val="false"/>
      </w:pPr>
      <w:r>
        <w:rPr>
          <w:b w:val="false"/>
          <w:bCs w:val="false"/>
        </w:rPr>
        <w:t xml:space="preserve">   e) principiul loialităţii faţă de stat;   </w:t>
      </w:r>
    </w:p>
    <w:p>
      <w:pPr>
        <w:keepNext w:val="false"/>
      </w:pPr>
      <w:r>
        <w:rPr>
          <w:b w:val="false"/>
          <w:bCs w:val="false"/>
        </w:rPr>
        <w:t xml:space="preserve">   f) principiul apărării şi promovării prestigiului profesiei de notar public;   </w:t>
      </w:r>
    </w:p>
    <w:p>
      <w:pPr>
        <w:keepNext w:val="false"/>
      </w:pPr>
      <w:r>
        <w:rPr>
          <w:b w:val="false"/>
          <w:bCs w:val="false"/>
        </w:rPr>
        <w:t xml:space="preserve">   g) principiul pregătirii profesionale continue;   </w:t>
      </w:r>
    </w:p>
    <w:p>
      <w:pPr>
        <w:keepNext w:val="false"/>
      </w:pPr>
      <w:r>
        <w:rPr>
          <w:b w:val="false"/>
          <w:bCs w:val="false"/>
        </w:rPr>
        <w:t xml:space="preserve">   h) principiul disponibilităţii;   </w:t>
      </w:r>
    </w:p>
    <w:p>
      <w:pPr>
        <w:keepNext w:val="false"/>
      </w:pPr>
      <w:r>
        <w:rPr>
          <w:b w:val="false"/>
          <w:bCs w:val="false"/>
        </w:rPr>
        <w:t xml:space="preserve">   i) principiul confidenţialităţii şi păstrării secretului profesional;   </w:t>
      </w:r>
    </w:p>
    <w:p>
      <w:pPr>
        <w:keepNext w:val="false"/>
      </w:pPr>
      <w:r>
        <w:rPr>
          <w:b w:val="false"/>
          <w:bCs w:val="false"/>
        </w:rPr>
        <w:t xml:space="preserve">   j) principiul nediscriminării.  </w:t>
      </w:r>
    </w:p>
    <w:p>
      <w:pPr>
        <w:keepNext/>
      </w:pPr>
      <w:r>
        <w:rPr>
          <w:b/>
          <w:bCs/>
        </w:rPr>
        <w:t xml:space="preserve">ARTICOLUL 3  </w:t>
      </w:r>
    </w:p>
    <w:p>
      <w:pPr>
        <w:keepNext w:val="false"/>
      </w:pPr>
      <w:r>
        <w:rPr>
          <w:b w:val="false"/>
          <w:bCs w:val="false"/>
        </w:rPr>
        <w:t xml:space="preserve">Principiul legalităţii şi securităţii juridice  </w:t>
      </w:r>
    </w:p>
    <w:p>
      <w:pPr>
        <w:keepNext w:val="false"/>
      </w:pPr>
      <w:r>
        <w:rPr>
          <w:b w:val="false"/>
          <w:bCs w:val="false"/>
        </w:rPr>
        <w:t xml:space="preserve">   (1) Notarul public are vocaţia de a proteja interesele cetăţenilor, ale comunităţii </w:t>
      </w:r>
    </w:p>
    <w:p>
      <w:pPr>
        <w:keepNext w:val="false"/>
      </w:pPr>
      <w:r>
        <w:rPr>
          <w:b w:val="false"/>
          <w:bCs w:val="false"/>
        </w:rPr>
        <w:t xml:space="preserve">din care face parte şi ale statului. Notarul public facilitează şi contribuie la crearea </w:t>
      </w:r>
    </w:p>
    <w:p>
      <w:pPr>
        <w:keepNext w:val="false"/>
      </w:pPr>
      <w:r>
        <w:rPr>
          <w:b w:val="false"/>
          <w:bCs w:val="false"/>
        </w:rPr>
        <w:t xml:space="preserve">unui sistem de securitate juridică în stat, întărind legalitatea şi respectarea legii. În </w:t>
      </w:r>
    </w:p>
    <w:p>
      <w:pPr>
        <w:keepNext w:val="false"/>
      </w:pPr>
      <w:r>
        <w:rPr>
          <w:b w:val="false"/>
          <w:bCs w:val="false"/>
        </w:rPr>
        <w:t xml:space="preserve">acest scop, notarul public va refuza perfectarea actelor şi procedurilor care cuprind </w:t>
      </w:r>
    </w:p>
    <w:p>
      <w:pPr>
        <w:keepNext w:val="false"/>
      </w:pPr>
      <w:r>
        <w:rPr>
          <w:b w:val="false"/>
          <w:bCs w:val="false"/>
        </w:rPr>
        <w:t xml:space="preserve">clauze contrare legii sau bunelor moravuri.   </w:t>
      </w:r>
    </w:p>
    <w:p>
      <w:pPr>
        <w:keepNext w:val="false"/>
      </w:pPr>
      <w:r>
        <w:rPr>
          <w:b w:val="false"/>
          <w:bCs w:val="false"/>
        </w:rPr>
        <w:t xml:space="preserve">   (2) Notarul public î şi va întemeia exercitarea profesiei pe respectarea valorilor </w:t>
      </w:r>
    </w:p>
    <w:p>
      <w:pPr>
        <w:keepNext w:val="false"/>
      </w:pPr>
      <w:r>
        <w:rPr>
          <w:b w:val="false"/>
          <w:bCs w:val="false"/>
        </w:rPr>
        <w:t xml:space="preserve">ocrotite de societate şi pe preceptul moral "alterum non laedere" (nu leza pe altul).  </w:t>
      </w:r>
    </w:p>
    <w:p>
      <w:pPr>
        <w:keepNext/>
      </w:pPr>
      <w:r>
        <w:rPr>
          <w:b/>
          <w:bCs/>
        </w:rPr>
        <w:t xml:space="preserve">ARTICOLUL 4  </w:t>
      </w:r>
    </w:p>
    <w:p>
      <w:pPr>
        <w:keepNext w:val="false"/>
      </w:pPr>
      <w:r>
        <w:rPr>
          <w:b w:val="false"/>
          <w:bCs w:val="false"/>
        </w:rPr>
        <w:t xml:space="preserve">Principiul echidistanţei, imparţialităţii şi independenţei  </w:t>
      </w:r>
    </w:p>
    <w:p>
      <w:pPr>
        <w:keepNext w:val="false"/>
      </w:pPr>
      <w:r>
        <w:rPr>
          <w:b w:val="false"/>
          <w:bCs w:val="false"/>
        </w:rPr>
        <w:t xml:space="preserve">   (1) Activitatea notarială se întemeiază pe echidistanţă, imparţialitate şi </w:t>
      </w:r>
    </w:p>
    <w:p>
      <w:pPr>
        <w:keepNext w:val="false"/>
      </w:pPr>
      <w:r>
        <w:rPr>
          <w:b w:val="false"/>
          <w:bCs w:val="false"/>
        </w:rPr>
        <w:t xml:space="preserve">independenţă profesională.   </w:t>
      </w:r>
    </w:p>
    <w:p>
      <w:pPr>
        <w:keepNext w:val="false"/>
      </w:pPr>
      <w:r>
        <w:rPr>
          <w:b w:val="false"/>
          <w:bCs w:val="false"/>
        </w:rPr>
        <w:t xml:space="preserve">   (2) Notarul public are obligaţia de a consilia beneficiarii serviciului notarial, în </w:t>
      </w:r>
    </w:p>
    <w:p>
      <w:pPr>
        <w:keepNext w:val="false"/>
      </w:pPr>
      <w:r>
        <w:rPr>
          <w:b w:val="false"/>
          <w:bCs w:val="false"/>
        </w:rPr>
        <w:t xml:space="preserve">mod corect, dezinteresat şi nepărtinitor, cu privire la consecinţele şi efectele actului </w:t>
      </w:r>
    </w:p>
    <w:p>
      <w:pPr>
        <w:keepNext w:val="false"/>
      </w:pPr>
      <w:r>
        <w:rPr>
          <w:b w:val="false"/>
          <w:bCs w:val="false"/>
        </w:rPr>
        <w:t xml:space="preserve">notarial sau procedurii notariale solicitate.   </w:t>
      </w:r>
    </w:p>
    <w:p>
      <w:pPr>
        <w:keepNext w:val="false"/>
      </w:pPr>
      <w:r>
        <w:rPr>
          <w:b w:val="false"/>
          <w:bCs w:val="false"/>
        </w:rPr>
        <w:t xml:space="preserve">   (3) Notarul public se va abţine să colaboreze cu un beneficiar, când se iveşte un </w:t>
      </w:r>
    </w:p>
    <w:p>
      <w:pPr>
        <w:keepNext w:val="false"/>
      </w:pPr>
      <w:r>
        <w:rPr>
          <w:b w:val="false"/>
          <w:bCs w:val="false"/>
        </w:rPr>
        <w:t xml:space="preserve">conflict de interese ori când secretul profesional riscă să fie încălcat sau când </w:t>
      </w:r>
    </w:p>
    <w:p>
      <w:pPr>
        <w:keepNext w:val="false"/>
      </w:pPr>
      <w:r>
        <w:rPr>
          <w:b w:val="false"/>
          <w:bCs w:val="false"/>
        </w:rPr>
        <w:t xml:space="preserve">independenţa sa riscă să fie afectată.</w:t>
      </w:r>
    </w:p>
    <w:p>
      <w:pPr>
        <w:keepNext w:val="false"/>
      </w:pPr>
      <w:r>
        <w:rPr>
          <w:b w:val="false"/>
          <w:bCs w:val="false"/>
        </w:rPr>
        <w:t xml:space="preserve">(4) Notarul public trebuie să se abţină de la exercitarea activităţilor incompatibile </w:t>
      </w:r>
    </w:p>
    <w:p>
      <w:pPr>
        <w:keepNext w:val="false"/>
      </w:pPr>
      <w:r>
        <w:rPr>
          <w:b w:val="false"/>
          <w:bCs w:val="false"/>
        </w:rPr>
        <w:t xml:space="preserve">cu funcţia de notar, evitând orice interferenţe între profesie şi afaceri, evitând </w:t>
      </w:r>
    </w:p>
    <w:p>
      <w:pPr>
        <w:keepNext w:val="false"/>
      </w:pPr>
      <w:r>
        <w:rPr>
          <w:b w:val="false"/>
          <w:bCs w:val="false"/>
        </w:rPr>
        <w:t xml:space="preserve">situaţiile ce pot prejudicia prestigiul profesiei de notar.   </w:t>
      </w:r>
    </w:p>
    <w:p>
      <w:pPr>
        <w:keepNext w:val="false"/>
      </w:pPr>
      <w:r>
        <w:rPr>
          <w:b w:val="false"/>
          <w:bCs w:val="false"/>
        </w:rPr>
        <w:t xml:space="preserve">   (5) Imparţialitatea notarului public trebuie să fie de natură a compensa absenţa </w:t>
      </w:r>
    </w:p>
    <w:p>
      <w:pPr>
        <w:keepNext w:val="false"/>
      </w:pPr>
      <w:r>
        <w:rPr>
          <w:b w:val="false"/>
          <w:bCs w:val="false"/>
        </w:rPr>
        <w:t xml:space="preserve">sau dezechilibrul de informaţii între părţi. Totodată, notarul public se va abţine de </w:t>
      </w:r>
    </w:p>
    <w:p>
      <w:pPr>
        <w:keepNext w:val="false"/>
      </w:pPr>
      <w:r>
        <w:rPr>
          <w:b w:val="false"/>
          <w:bCs w:val="false"/>
        </w:rPr>
        <w:t xml:space="preserve">la a perfecta acte şi îndeplini proceduri notariale care l -ar putea favoriza în mod </w:t>
      </w:r>
    </w:p>
    <w:p>
      <w:pPr>
        <w:keepNext w:val="false"/>
      </w:pPr>
      <w:r>
        <w:rPr>
          <w:b w:val="false"/>
          <w:bCs w:val="false"/>
        </w:rPr>
        <w:t xml:space="preserve">direct sau indirect, pe sine ori pe rudele sau afinii săi, până la gradul IV inclusiv, în </w:t>
      </w:r>
    </w:p>
    <w:p>
      <w:pPr>
        <w:keepNext w:val="false"/>
      </w:pPr>
      <w:r>
        <w:rPr>
          <w:b w:val="false"/>
          <w:bCs w:val="false"/>
        </w:rPr>
        <w:t xml:space="preserve">detrimentul celorlalte părţi.   </w:t>
      </w:r>
    </w:p>
    <w:p>
      <w:pPr>
        <w:keepNext w:val="false"/>
      </w:pPr>
      <w:r>
        <w:rPr>
          <w:b w:val="false"/>
          <w:bCs w:val="false"/>
        </w:rPr>
        <w:t xml:space="preserve">   (6) Notarul public are dreptul şi obligaţia de a colabora cu instituţiile şi autorităţile </w:t>
      </w:r>
    </w:p>
    <w:p>
      <w:pPr>
        <w:keepNext w:val="false"/>
      </w:pPr>
      <w:r>
        <w:rPr>
          <w:b w:val="false"/>
          <w:bCs w:val="false"/>
        </w:rPr>
        <w:t xml:space="preserve">statului.   </w:t>
      </w:r>
    </w:p>
    <w:p>
      <w:pPr>
        <w:keepNext w:val="false"/>
      </w:pPr>
      <w:r>
        <w:rPr>
          <w:b w:val="false"/>
          <w:bCs w:val="false"/>
        </w:rPr>
        <w:t xml:space="preserve">   (7) Notarul public nu poate urmări drept unic scop al activităţii sale profesionale </w:t>
      </w:r>
    </w:p>
    <w:p>
      <w:pPr>
        <w:keepNext w:val="false"/>
      </w:pPr>
      <w:r>
        <w:rPr>
          <w:b w:val="false"/>
          <w:bCs w:val="false"/>
        </w:rPr>
        <w:t xml:space="preserve">obţinerea de foloase materiale.  </w:t>
      </w:r>
    </w:p>
    <w:p>
      <w:pPr>
        <w:keepNext/>
      </w:pPr>
      <w:r>
        <w:rPr>
          <w:b/>
          <w:bCs/>
        </w:rPr>
        <w:t xml:space="preserve">ARTICOLUL 5  </w:t>
      </w:r>
    </w:p>
    <w:p>
      <w:pPr>
        <w:keepNext w:val="false"/>
      </w:pPr>
      <w:r>
        <w:rPr>
          <w:b w:val="false"/>
          <w:bCs w:val="false"/>
        </w:rPr>
        <w:t xml:space="preserve">Principiul adevărului, echităţii şi al bunei-credinţe  </w:t>
      </w:r>
    </w:p>
    <w:p>
      <w:pPr>
        <w:keepNext w:val="false"/>
      </w:pPr>
      <w:r>
        <w:rPr>
          <w:b w:val="false"/>
          <w:bCs w:val="false"/>
        </w:rPr>
        <w:t xml:space="preserve">   (1) Notarul public va îndeplini actele şi procedurile notariale în concordanţă cu </w:t>
      </w:r>
    </w:p>
    <w:p>
      <w:pPr>
        <w:keepNext w:val="false"/>
      </w:pPr>
      <w:r>
        <w:rPr>
          <w:b w:val="false"/>
          <w:bCs w:val="false"/>
        </w:rPr>
        <w:t xml:space="preserve">voinţa reală a părţilor şi în condiţiile prevăzute de lege şi bunele moravuri. Orice </w:t>
      </w:r>
    </w:p>
    <w:p>
      <w:pPr>
        <w:keepNext w:val="false"/>
      </w:pPr>
      <w:r>
        <w:rPr>
          <w:b w:val="false"/>
          <w:bCs w:val="false"/>
        </w:rPr>
        <w:t xml:space="preserve">îndoială în legătură cu legalitatea activităţii notariale trebuie să fie înlăturată înainte </w:t>
      </w:r>
    </w:p>
    <w:p>
      <w:pPr>
        <w:keepNext w:val="false"/>
      </w:pPr>
      <w:r>
        <w:rPr>
          <w:b w:val="false"/>
          <w:bCs w:val="false"/>
        </w:rPr>
        <w:t xml:space="preserve">de îndeplinirea acesteia.   </w:t>
      </w:r>
    </w:p>
    <w:p>
      <w:pPr>
        <w:keepNext w:val="false"/>
      </w:pPr>
      <w:r>
        <w:rPr>
          <w:b w:val="false"/>
          <w:bCs w:val="false"/>
        </w:rPr>
        <w:t xml:space="preserve">   (2) În întreaga sa activitate,  notarul public va urmări adevărul, va promova </w:t>
      </w:r>
    </w:p>
    <w:p>
      <w:pPr>
        <w:keepNext w:val="false"/>
      </w:pPr>
      <w:r>
        <w:rPr>
          <w:b w:val="false"/>
          <w:bCs w:val="false"/>
        </w:rPr>
        <w:t xml:space="preserve">dreptatea şi nepărtinirea faţă de beneficiarii serviciilor notariale.   </w:t>
      </w:r>
    </w:p>
    <w:p>
      <w:pPr>
        <w:keepNext w:val="false"/>
      </w:pPr>
      <w:r>
        <w:rPr>
          <w:b w:val="false"/>
          <w:bCs w:val="false"/>
        </w:rPr>
        <w:t xml:space="preserve">   (3) Notarul trebuie să consilieze beneficiarii serviciilor notariale cu bună-credinţă. </w:t>
      </w:r>
    </w:p>
    <w:p>
      <w:pPr>
        <w:keepNext w:val="false"/>
      </w:pPr>
      <w:r>
        <w:rPr>
          <w:b w:val="false"/>
          <w:bCs w:val="false"/>
        </w:rPr>
        <w:t xml:space="preserve">Informaţiile transmise beneficiarilor trebuie să fie fidele, veridice, să respecte </w:t>
      </w:r>
    </w:p>
    <w:p>
      <w:pPr>
        <w:keepNext w:val="false"/>
      </w:pPr>
      <w:r>
        <w:rPr>
          <w:b w:val="false"/>
          <w:bCs w:val="false"/>
        </w:rPr>
        <w:t xml:space="preserve">secretul profesional şi să fie în concordanţă cu prevederile legale şi cu bunele </w:t>
      </w:r>
    </w:p>
    <w:p>
      <w:pPr>
        <w:keepNext w:val="false"/>
      </w:pPr>
      <w:r>
        <w:rPr>
          <w:b w:val="false"/>
          <w:bCs w:val="false"/>
        </w:rPr>
        <w:t xml:space="preserve">moravuri.   </w:t>
      </w:r>
    </w:p>
    <w:p>
      <w:pPr>
        <w:keepNext w:val="false"/>
      </w:pPr>
      <w:r>
        <w:rPr>
          <w:b w:val="false"/>
          <w:bCs w:val="false"/>
        </w:rPr>
        <w:t xml:space="preserve">   (4) Notarul public este obligat să desluşească raporturile juridice reale dintre părţi </w:t>
      </w:r>
    </w:p>
    <w:p>
      <w:pPr>
        <w:keepNext w:val="false"/>
      </w:pPr>
      <w:r>
        <w:rPr>
          <w:b w:val="false"/>
          <w:bCs w:val="false"/>
        </w:rPr>
        <w:t xml:space="preserve">şi să explice acestora într-un mod cl ar, exact şi onest consecinţele soluţiei alese.  </w:t>
      </w:r>
    </w:p>
    <w:p>
      <w:pPr>
        <w:keepNext/>
      </w:pPr>
      <w:r>
        <w:rPr>
          <w:b/>
          <w:bCs/>
        </w:rPr>
        <w:t xml:space="preserve">ARTICOLUL 6  </w:t>
      </w:r>
    </w:p>
    <w:p>
      <w:pPr>
        <w:keepNext w:val="false"/>
      </w:pPr>
      <w:r>
        <w:rPr>
          <w:b w:val="false"/>
          <w:bCs w:val="false"/>
        </w:rPr>
        <w:t xml:space="preserve">Principiul justiţiei preventive  </w:t>
      </w:r>
    </w:p>
    <w:p>
      <w:pPr>
        <w:keepNext w:val="false"/>
      </w:pPr>
      <w:r>
        <w:rPr>
          <w:b w:val="false"/>
          <w:bCs w:val="false"/>
        </w:rPr>
        <w:t xml:space="preserve">    Misiunea notarului este aceea de a evita litigiile între oameni. În acest scop, </w:t>
      </w:r>
    </w:p>
    <w:p>
      <w:pPr>
        <w:keepNext w:val="false"/>
      </w:pPr>
      <w:r>
        <w:rPr>
          <w:b w:val="false"/>
          <w:bCs w:val="false"/>
        </w:rPr>
        <w:t xml:space="preserve">notarul îşi va desfăşura activitatea echilibrat, întotdeauna adecvat cazului </w:t>
      </w:r>
    </w:p>
    <w:p>
      <w:pPr>
        <w:keepNext w:val="false"/>
      </w:pPr>
      <w:r>
        <w:rPr>
          <w:b w:val="false"/>
          <w:bCs w:val="false"/>
        </w:rPr>
        <w:t xml:space="preserve">concret, actele instrumentate având un conţinut clar şi cursiv. </w:t>
      </w:r>
    </w:p>
    <w:p>
      <w:pPr>
        <w:keepNext/>
      </w:pPr>
      <w:r>
        <w:rPr>
          <w:b/>
          <w:bCs/>
        </w:rPr>
        <w:t xml:space="preserve">ARTICOLUL 7  </w:t>
      </w:r>
    </w:p>
    <w:p>
      <w:pPr>
        <w:keepNext w:val="false"/>
      </w:pPr>
      <w:r>
        <w:rPr>
          <w:b w:val="false"/>
          <w:bCs w:val="false"/>
        </w:rPr>
        <w:t xml:space="preserve">Principiul loialităţii faţă de stat</w:t>
      </w:r>
    </w:p>
    <w:p>
      <w:pPr>
        <w:keepNext w:val="false"/>
      </w:pPr>
      <w:r>
        <w:rPr>
          <w:b w:val="false"/>
          <w:bCs w:val="false"/>
        </w:rPr>
        <w:t xml:space="preserve">(1) Notarul va fi loial statului şi se va abţine de la orice manifestare care aduce </w:t>
      </w:r>
    </w:p>
    <w:p>
      <w:pPr>
        <w:keepNext w:val="false"/>
      </w:pPr>
      <w:r>
        <w:rPr>
          <w:b w:val="false"/>
          <w:bCs w:val="false"/>
        </w:rPr>
        <w:t xml:space="preserve">atingere ordinii publice şi statului de drept.   </w:t>
      </w:r>
    </w:p>
    <w:p>
      <w:pPr>
        <w:keepNext w:val="false"/>
      </w:pPr>
      <w:r>
        <w:rPr>
          <w:b w:val="false"/>
          <w:bCs w:val="false"/>
        </w:rPr>
        <w:t xml:space="preserve">   (2) Notarul public are obligaţia de a percepe şi vira către stat, în termenul şi prin </w:t>
      </w:r>
    </w:p>
    <w:p>
      <w:pPr>
        <w:keepNext w:val="false"/>
      </w:pPr>
      <w:r>
        <w:rPr>
          <w:b w:val="false"/>
          <w:bCs w:val="false"/>
        </w:rPr>
        <w:t xml:space="preserve">modalităţile prevăzute de lege, toate  taxele şi/sau tarifele colectate în numele </w:t>
      </w:r>
    </w:p>
    <w:p>
      <w:pPr>
        <w:keepNext w:val="false"/>
      </w:pPr>
      <w:r>
        <w:rPr>
          <w:b w:val="false"/>
          <w:bCs w:val="false"/>
        </w:rPr>
        <w:t xml:space="preserve">statului şi ale autorităţilor sale. În acest sens, activitatea notarială nu constituie şi </w:t>
      </w:r>
    </w:p>
    <w:p>
      <w:pPr>
        <w:keepNext w:val="false"/>
      </w:pPr>
      <w:r>
        <w:rPr>
          <w:b w:val="false"/>
          <w:bCs w:val="false"/>
        </w:rPr>
        <w:t xml:space="preserve">nu poate fi asimilată unui act de comerţ.  </w:t>
      </w:r>
    </w:p>
    <w:p>
      <w:pPr>
        <w:keepNext/>
      </w:pPr>
      <w:r>
        <w:rPr>
          <w:b/>
          <w:bCs/>
        </w:rPr>
        <w:t xml:space="preserve">ARTICOLUL 8  </w:t>
      </w:r>
    </w:p>
    <w:p>
      <w:pPr>
        <w:keepNext w:val="false"/>
      </w:pPr>
      <w:r>
        <w:rPr>
          <w:b w:val="false"/>
          <w:bCs w:val="false"/>
        </w:rPr>
        <w:t xml:space="preserve">Principiul apărării şi promovării prestigiului profesiei de notar public  </w:t>
      </w:r>
    </w:p>
    <w:p>
      <w:pPr>
        <w:keepNext w:val="false"/>
      </w:pPr>
      <w:r>
        <w:rPr>
          <w:b w:val="false"/>
          <w:bCs w:val="false"/>
        </w:rPr>
        <w:t xml:space="preserve">    Notarul se va implica activ şi va depune toate eforturile pentru apărarea şi </w:t>
      </w:r>
    </w:p>
    <w:p>
      <w:pPr>
        <w:keepNext w:val="false"/>
      </w:pPr>
      <w:r>
        <w:rPr>
          <w:b w:val="false"/>
          <w:bCs w:val="false"/>
        </w:rPr>
        <w:t xml:space="preserve">promovarea profesiei de notar.  </w:t>
      </w:r>
    </w:p>
    <w:p>
      <w:pPr>
        <w:keepNext/>
      </w:pPr>
      <w:r>
        <w:rPr>
          <w:b/>
          <w:bCs/>
        </w:rPr>
        <w:t xml:space="preserve">ARTICOLUL 9  </w:t>
      </w:r>
    </w:p>
    <w:p>
      <w:pPr>
        <w:keepNext w:val="false"/>
      </w:pPr>
      <w:r>
        <w:rPr>
          <w:b w:val="false"/>
          <w:bCs w:val="false"/>
        </w:rPr>
        <w:t xml:space="preserve">Principiul pregătirii profesionale continue  </w:t>
      </w:r>
    </w:p>
    <w:p>
      <w:pPr>
        <w:keepNext w:val="false"/>
      </w:pPr>
      <w:r>
        <w:rPr>
          <w:b w:val="false"/>
          <w:bCs w:val="false"/>
        </w:rPr>
        <w:t xml:space="preserve">   (1) Notarul este obligat să cunoască legislaţia aplicabilă actelor sau procedurilor </w:t>
      </w:r>
    </w:p>
    <w:p>
      <w:pPr>
        <w:keepNext w:val="false"/>
      </w:pPr>
      <w:r>
        <w:rPr>
          <w:b w:val="false"/>
          <w:bCs w:val="false"/>
        </w:rPr>
        <w:t xml:space="preserve">instrumentate, opiniile şi deciziile organelor profesionale, precum şi să fie la curent </w:t>
      </w:r>
    </w:p>
    <w:p>
      <w:pPr>
        <w:keepNext w:val="false"/>
      </w:pPr>
      <w:r>
        <w:rPr>
          <w:b w:val="false"/>
          <w:bCs w:val="false"/>
        </w:rPr>
        <w:t xml:space="preserve">cu doctrina şi jurisprudenţa relevantă. Este în răspunderea notarului să asigure </w:t>
      </w:r>
    </w:p>
    <w:p>
      <w:pPr>
        <w:keepNext w:val="false"/>
      </w:pPr>
      <w:r>
        <w:rPr>
          <w:b w:val="false"/>
          <w:bCs w:val="false"/>
        </w:rPr>
        <w:t xml:space="preserve">perfecţionarea continuă a angajaţilor biroului notarial.   </w:t>
      </w:r>
    </w:p>
    <w:p>
      <w:pPr>
        <w:keepNext w:val="false"/>
      </w:pPr>
      <w:r>
        <w:rPr>
          <w:b w:val="false"/>
          <w:bCs w:val="false"/>
        </w:rPr>
        <w:t xml:space="preserve">   (2) În înţelesul prezentului cod, prin birou notarial se înţelege: birou individual </w:t>
      </w:r>
    </w:p>
    <w:p>
      <w:pPr>
        <w:keepNext w:val="false"/>
      </w:pPr>
      <w:r>
        <w:rPr>
          <w:b w:val="false"/>
          <w:bCs w:val="false"/>
        </w:rPr>
        <w:t xml:space="preserve">notarial sau societate profesională notarială.  </w:t>
      </w:r>
    </w:p>
    <w:p>
      <w:pPr>
        <w:keepNext/>
      </w:pPr>
      <w:r>
        <w:rPr>
          <w:b/>
          <w:bCs/>
        </w:rPr>
        <w:t xml:space="preserve">ARTICOLUL 10  </w:t>
      </w:r>
    </w:p>
    <w:p>
      <w:pPr>
        <w:keepNext w:val="false"/>
      </w:pPr>
      <w:r>
        <w:rPr>
          <w:b w:val="false"/>
          <w:bCs w:val="false"/>
        </w:rPr>
        <w:t xml:space="preserve">Principiul disponibilităţii  </w:t>
      </w:r>
    </w:p>
    <w:p>
      <w:pPr>
        <w:keepNext w:val="false"/>
      </w:pPr>
      <w:r>
        <w:rPr>
          <w:b w:val="false"/>
          <w:bCs w:val="false"/>
        </w:rPr>
        <w:t xml:space="preserve">    Notarul public are dreptul şi obligaţia de a instrumenta acte şi proceduri, la </w:t>
      </w:r>
    </w:p>
    <w:p>
      <w:pPr>
        <w:keepNext w:val="false"/>
      </w:pPr>
      <w:r>
        <w:rPr>
          <w:b w:val="false"/>
          <w:bCs w:val="false"/>
        </w:rPr>
        <w:t xml:space="preserve">cererea părţilor, cu excepţiile prevăzute de lege.  </w:t>
      </w:r>
    </w:p>
    <w:p>
      <w:pPr>
        <w:keepNext/>
      </w:pPr>
      <w:r>
        <w:rPr>
          <w:b/>
          <w:bCs/>
        </w:rPr>
        <w:t xml:space="preserve">ARTICOLUL 11  </w:t>
      </w:r>
    </w:p>
    <w:p>
      <w:pPr>
        <w:keepNext w:val="false"/>
      </w:pPr>
      <w:r>
        <w:rPr>
          <w:b w:val="false"/>
          <w:bCs w:val="false"/>
        </w:rPr>
        <w:t xml:space="preserve">Principiul confidenţialităţii şi păstrării secretului profesional  </w:t>
      </w:r>
    </w:p>
    <w:p>
      <w:pPr>
        <w:keepNext w:val="false"/>
      </w:pPr>
      <w:r>
        <w:rPr>
          <w:b w:val="false"/>
          <w:bCs w:val="false"/>
        </w:rPr>
        <w:t xml:space="preserve">   (1) Notarul public are obligaţia de a păstra, în conformitate cu dispoziţiile legale, </w:t>
      </w:r>
    </w:p>
    <w:p>
      <w:pPr>
        <w:keepNext w:val="false"/>
      </w:pPr>
      <w:r>
        <w:rPr>
          <w:b w:val="false"/>
          <w:bCs w:val="false"/>
        </w:rPr>
        <w:t xml:space="preserve">confidenţialitatea şi secretul profesional.   </w:t>
      </w:r>
    </w:p>
    <w:p>
      <w:pPr>
        <w:keepNext w:val="false"/>
      </w:pPr>
      <w:r>
        <w:rPr>
          <w:b w:val="false"/>
          <w:bCs w:val="false"/>
        </w:rPr>
        <w:t xml:space="preserve">   (2) Notarul public nu poate fi obligat să comunice date confidenţiale sau secrete </w:t>
      </w:r>
    </w:p>
    <w:p>
      <w:pPr>
        <w:keepNext w:val="false"/>
      </w:pPr>
      <w:r>
        <w:rPr>
          <w:b w:val="false"/>
          <w:bCs w:val="false"/>
        </w:rPr>
        <w:t xml:space="preserve">profesionale, acte sau registre notariale ori copii ale acestora, decât persoanelor </w:t>
      </w:r>
    </w:p>
    <w:p>
      <w:pPr>
        <w:keepNext w:val="false"/>
      </w:pPr>
      <w:r>
        <w:rPr>
          <w:b w:val="false"/>
          <w:bCs w:val="false"/>
        </w:rPr>
        <w:t xml:space="preserve">autorizate în acest sens, în cazurile strict prevăzute de lege.   </w:t>
      </w:r>
    </w:p>
    <w:p>
      <w:pPr>
        <w:keepNext w:val="false"/>
      </w:pPr>
      <w:r>
        <w:rPr>
          <w:b w:val="false"/>
          <w:bCs w:val="false"/>
        </w:rPr>
        <w:t xml:space="preserve">   (3) Notarul public are obligaţia de a face tot ceea ce este necesar ca acest </w:t>
      </w:r>
    </w:p>
    <w:p>
      <w:pPr>
        <w:keepNext w:val="false"/>
      </w:pPr>
      <w:r>
        <w:rPr>
          <w:b w:val="false"/>
          <w:bCs w:val="false"/>
        </w:rPr>
        <w:t xml:space="preserve">principiu să fie respectat şi de angajaţii şi colaboratorii biroului notarial.</w:t>
      </w:r>
    </w:p>
    <w:p>
      <w:pPr>
        <w:keepNext/>
      </w:pPr>
      <w:r>
        <w:rPr>
          <w:b/>
          <w:bCs/>
        </w:rPr>
        <w:t xml:space="preserve">ARTICOLUL 12  </w:t>
      </w:r>
    </w:p>
    <w:p>
      <w:pPr>
        <w:keepNext w:val="false"/>
      </w:pPr>
      <w:r>
        <w:rPr>
          <w:b w:val="false"/>
          <w:bCs w:val="false"/>
        </w:rPr>
        <w:t xml:space="preserve">Principiul nediscriminării  </w:t>
      </w:r>
    </w:p>
    <w:p>
      <w:pPr>
        <w:keepNext w:val="false"/>
      </w:pPr>
      <w:r>
        <w:rPr>
          <w:b w:val="false"/>
          <w:bCs w:val="false"/>
        </w:rPr>
        <w:t xml:space="preserve">    În desfăşurarea activităţii notariale, notarul public nu va ţine cont de rasă, </w:t>
      </w:r>
    </w:p>
    <w:p>
      <w:pPr>
        <w:keepNext w:val="false"/>
      </w:pPr>
      <w:r>
        <w:rPr>
          <w:b w:val="false"/>
          <w:bCs w:val="false"/>
        </w:rPr>
        <w:t xml:space="preserve">naţionalitate, origine etnică, limbă, religie, sex şi apartenenţă sexuală, opinie sau </w:t>
      </w:r>
    </w:p>
    <w:p>
      <w:pPr>
        <w:keepNext w:val="false"/>
      </w:pPr>
      <w:r>
        <w:rPr>
          <w:b w:val="false"/>
          <w:bCs w:val="false"/>
        </w:rPr>
        <w:t xml:space="preserve">apartenenţă politică, avere, origine socială etc., toate persoanele fiind egale.  </w:t>
      </w:r>
    </w:p>
    <w:p>
      <w:pPr>
        <w:keepNext w:val="false"/>
      </w:pPr>
      <w:r>
        <w:rPr>
          <w:b w:val="false"/>
          <w:bCs w:val="false"/>
        </w:rPr>
        <w:t xml:space="preserve">CAPITOLUL II </w:t>
      </w:r>
    </w:p>
    <w:p>
      <w:pPr>
        <w:keepNext w:val="false"/>
      </w:pPr>
      <w:r>
        <w:rPr>
          <w:b w:val="false"/>
          <w:bCs w:val="false"/>
        </w:rPr>
        <w:t xml:space="preserve">Raporturile dintre notari </w:t>
      </w:r>
    </w:p>
    <w:p>
      <w:pPr>
        <w:keepNext/>
      </w:pPr>
      <w:r>
        <w:rPr>
          <w:b/>
          <w:bCs/>
        </w:rPr>
        <w:t xml:space="preserve">ARTICOLUL 13  </w:t>
      </w:r>
    </w:p>
    <w:p>
      <w:pPr>
        <w:keepNext w:val="false"/>
      </w:pPr>
      <w:r>
        <w:rPr>
          <w:b w:val="false"/>
          <w:bCs w:val="false"/>
        </w:rPr>
        <w:t xml:space="preserve">Natura colectivă a instituţiei </w:t>
      </w:r>
    </w:p>
    <w:p>
      <w:pPr>
        <w:keepNext w:val="false"/>
      </w:pPr>
      <w:r>
        <w:rPr>
          <w:b w:val="false"/>
          <w:bCs w:val="false"/>
        </w:rPr>
        <w:t xml:space="preserve">   (1) Natura colectivă a instituţiei notarului este fundamentată pe respect reciproc, </w:t>
      </w:r>
    </w:p>
    <w:p>
      <w:pPr>
        <w:keepNext w:val="false"/>
      </w:pPr>
      <w:r>
        <w:rPr>
          <w:b w:val="false"/>
          <w:bCs w:val="false"/>
        </w:rPr>
        <w:t xml:space="preserve">încredere, solidaritate şi colaborare profesională între colegii notari.   </w:t>
      </w:r>
    </w:p>
    <w:p>
      <w:pPr>
        <w:keepNext w:val="false"/>
      </w:pPr>
      <w:r>
        <w:rPr>
          <w:b w:val="false"/>
          <w:bCs w:val="false"/>
        </w:rPr>
        <w:t xml:space="preserve">   (2) Ca principiu cu aplicare generală, notarul va evita diferendele cu colegii săi </w:t>
      </w:r>
    </w:p>
    <w:p>
      <w:pPr>
        <w:keepNext w:val="false"/>
      </w:pPr>
      <w:r>
        <w:rPr>
          <w:b w:val="false"/>
          <w:bCs w:val="false"/>
        </w:rPr>
        <w:t xml:space="preserve">notari. În cazul apariţiei unei situaţii conflictuale, notarii implicaţi vor încerca mai </w:t>
      </w:r>
    </w:p>
    <w:p>
      <w:pPr>
        <w:keepNext w:val="false"/>
      </w:pPr>
      <w:r>
        <w:rPr>
          <w:b w:val="false"/>
          <w:bCs w:val="false"/>
        </w:rPr>
        <w:t xml:space="preserve">întâi să soluţioneze problemele prin mediere şi arbitraj, în cadrul profesiei, în </w:t>
      </w:r>
    </w:p>
    <w:p>
      <w:pPr>
        <w:keepNext w:val="false"/>
      </w:pPr>
      <w:r>
        <w:rPr>
          <w:b w:val="false"/>
          <w:bCs w:val="false"/>
        </w:rPr>
        <w:t xml:space="preserve">condiţiile legii.   </w:t>
      </w:r>
    </w:p>
    <w:p>
      <w:pPr>
        <w:keepNext w:val="false"/>
      </w:pPr>
      <w:r>
        <w:rPr>
          <w:b w:val="false"/>
          <w:bCs w:val="false"/>
        </w:rPr>
        <w:t xml:space="preserve">   (3) Comportamentul angajaţilor biroului notarial faţă de beneficiarii activităţii </w:t>
      </w:r>
    </w:p>
    <w:p>
      <w:pPr>
        <w:keepNext w:val="false"/>
      </w:pPr>
      <w:r>
        <w:rPr>
          <w:b w:val="false"/>
          <w:bCs w:val="false"/>
        </w:rPr>
        <w:t xml:space="preserve">notariale, faţă de alţi colegi notari, precum şi faţă de personalul angajat sau </w:t>
      </w:r>
    </w:p>
    <w:p>
      <w:pPr>
        <w:keepNext w:val="false"/>
      </w:pPr>
      <w:r>
        <w:rPr>
          <w:b w:val="false"/>
          <w:bCs w:val="false"/>
        </w:rPr>
        <w:t xml:space="preserve">reprezentanţii Camerelor, Uniunii şi entităţilor acestora, ţine de răspunderea </w:t>
      </w:r>
    </w:p>
    <w:p>
      <w:pPr>
        <w:keepNext w:val="false"/>
      </w:pPr>
      <w:r>
        <w:rPr>
          <w:b w:val="false"/>
          <w:bCs w:val="false"/>
        </w:rPr>
        <w:t xml:space="preserve">personală a notarului. În acest scop, fiecare notar îşi va supraveghea activ </w:t>
      </w:r>
    </w:p>
    <w:p>
      <w:pPr>
        <w:keepNext w:val="false"/>
      </w:pPr>
      <w:r>
        <w:rPr>
          <w:b w:val="false"/>
          <w:bCs w:val="false"/>
        </w:rPr>
        <w:t xml:space="preserve">angajaţii şi colaboratorii, pentru a evita şi a elimina posibilele comportamente </w:t>
      </w:r>
    </w:p>
    <w:p>
      <w:pPr>
        <w:keepNext w:val="false"/>
      </w:pPr>
      <w:r>
        <w:rPr>
          <w:b w:val="false"/>
          <w:bCs w:val="false"/>
        </w:rPr>
        <w:t xml:space="preserve">lipsite de respect sau de etică în relaţia cu beneficiarii, colegii notari sau cu </w:t>
      </w:r>
    </w:p>
    <w:p>
      <w:pPr>
        <w:keepNext w:val="false"/>
      </w:pPr>
      <w:r>
        <w:rPr>
          <w:b w:val="false"/>
          <w:bCs w:val="false"/>
        </w:rPr>
        <w:t xml:space="preserve">personalul angajat ori reprezentanţii Camerelor, Uniunii şi entităţilor acestora.   </w:t>
      </w:r>
    </w:p>
    <w:p>
      <w:pPr>
        <w:keepNext w:val="false"/>
      </w:pPr>
      <w:r>
        <w:rPr>
          <w:b w:val="false"/>
          <w:bCs w:val="false"/>
        </w:rPr>
        <w:t xml:space="preserve">   (4) Constituie o îndatorire colegială atenţionarea făcută personal şi cu tact acelui </w:t>
      </w:r>
    </w:p>
    <w:p>
      <w:pPr>
        <w:keepNext w:val="false"/>
      </w:pPr>
      <w:r>
        <w:rPr>
          <w:b w:val="false"/>
          <w:bCs w:val="false"/>
        </w:rPr>
        <w:t xml:space="preserve">notar care, prin atitudinea sa şi/sau modul de instrumentare a actelor ori de </w:t>
      </w:r>
    </w:p>
    <w:p>
      <w:pPr>
        <w:keepNext w:val="false"/>
      </w:pPr>
      <w:r>
        <w:rPr>
          <w:b w:val="false"/>
          <w:bCs w:val="false"/>
        </w:rPr>
        <w:t xml:space="preserve">îndeplinire a proce durilor notariale, aduce atingere probităţii profesionale sau </w:t>
      </w:r>
    </w:p>
    <w:p>
      <w:pPr>
        <w:keepNext w:val="false"/>
      </w:pPr>
      <w:r>
        <w:rPr>
          <w:b w:val="false"/>
          <w:bCs w:val="false"/>
        </w:rPr>
        <w:t xml:space="preserve">intereselor părţilor.  </w:t>
      </w:r>
    </w:p>
    <w:p>
      <w:pPr>
        <w:keepNext/>
      </w:pPr>
      <w:r>
        <w:rPr>
          <w:b/>
          <w:bCs/>
        </w:rPr>
        <w:t xml:space="preserve">ARTICOLUL 14  </w:t>
      </w:r>
    </w:p>
    <w:p>
      <w:pPr>
        <w:keepNext w:val="false"/>
      </w:pPr>
      <w:r>
        <w:rPr>
          <w:b w:val="false"/>
          <w:bCs w:val="false"/>
        </w:rPr>
        <w:t xml:space="preserve">Îndatoririle notarului public  </w:t>
      </w:r>
    </w:p>
    <w:p>
      <w:pPr>
        <w:keepNext w:val="false"/>
      </w:pPr>
      <w:r>
        <w:rPr>
          <w:b w:val="false"/>
          <w:bCs w:val="false"/>
        </w:rPr>
        <w:t xml:space="preserve">    Notarul public, pe tot parcursul activităţii sale, are următoarele îndatoriri:   </w:t>
      </w:r>
    </w:p>
    <w:p>
      <w:pPr>
        <w:keepNext w:val="false"/>
      </w:pPr>
      <w:r>
        <w:rPr>
          <w:b w:val="false"/>
          <w:bCs w:val="false"/>
        </w:rPr>
        <w:t xml:space="preserve">   a) să respecte natura colectivă a profesiei, în orice împrejurare;   </w:t>
      </w:r>
    </w:p>
    <w:p>
      <w:pPr>
        <w:keepNext w:val="false"/>
      </w:pPr>
      <w:r>
        <w:rPr>
          <w:b w:val="false"/>
          <w:bCs w:val="false"/>
        </w:rPr>
        <w:t xml:space="preserve">   b) să stabilească relaţii cu colegii săi pe bază de onestitate şi respect reciproc, </w:t>
      </w:r>
    </w:p>
    <w:p>
      <w:pPr>
        <w:keepNext w:val="false"/>
      </w:pPr>
      <w:r>
        <w:rPr>
          <w:b w:val="false"/>
          <w:bCs w:val="false"/>
        </w:rPr>
        <w:t xml:space="preserve">să manifeste, în orice caz, în raport cu aceştia, tact, politeţe şi bunăvoinţă;</w:t>
      </w:r>
    </w:p>
    <w:p>
      <w:pPr>
        <w:keepNext w:val="false"/>
      </w:pPr>
      <w:r>
        <w:rPr>
          <w:b w:val="false"/>
          <w:bCs w:val="false"/>
        </w:rPr>
        <w:t xml:space="preserve">c) să îşi informeze colegii despre situaţiile ce pot afecta activitatea comună, </w:t>
      </w:r>
    </w:p>
    <w:p>
      <w:pPr>
        <w:keepNext w:val="false"/>
      </w:pPr>
      <w:r>
        <w:rPr>
          <w:b w:val="false"/>
          <w:bCs w:val="false"/>
        </w:rPr>
        <w:t xml:space="preserve">precum şi despre alte probleme de solidaritate profesională;   </w:t>
      </w:r>
    </w:p>
    <w:p>
      <w:pPr>
        <w:keepNext w:val="false"/>
      </w:pPr>
      <w:r>
        <w:rPr>
          <w:b w:val="false"/>
          <w:bCs w:val="false"/>
        </w:rPr>
        <w:t xml:space="preserve">   d) să ia măsurile necesare în relaţia cu angajaţii, să nu le permită acestora să </w:t>
      </w:r>
    </w:p>
    <w:p>
      <w:pPr>
        <w:keepNext w:val="false"/>
      </w:pPr>
      <w:r>
        <w:rPr>
          <w:b w:val="false"/>
          <w:bCs w:val="false"/>
        </w:rPr>
        <w:t xml:space="preserve">încalce legea, morala şi etica în relaţiile cu cetăţenii, colegii notari ori cu personalul </w:t>
      </w:r>
    </w:p>
    <w:p>
      <w:pPr>
        <w:keepNext w:val="false"/>
      </w:pPr>
      <w:r>
        <w:rPr>
          <w:b w:val="false"/>
          <w:bCs w:val="false"/>
        </w:rPr>
        <w:t xml:space="preserve">sau reprezentanţii organelor statutare ale profesiei;   </w:t>
      </w:r>
    </w:p>
    <w:p>
      <w:pPr>
        <w:keepNext w:val="false"/>
      </w:pPr>
      <w:r>
        <w:rPr>
          <w:b w:val="false"/>
          <w:bCs w:val="false"/>
        </w:rPr>
        <w:t xml:space="preserve">   e) să nu desconsidere demnitatea şi autoritatea profesională a colegului său;   </w:t>
      </w:r>
    </w:p>
    <w:p>
      <w:pPr>
        <w:keepNext w:val="false"/>
      </w:pPr>
      <w:r>
        <w:rPr>
          <w:b w:val="false"/>
          <w:bCs w:val="false"/>
        </w:rPr>
        <w:t xml:space="preserve">   f) să nu propage informaţii personale cu potenţial neg ativ despre colegul său.  </w:t>
      </w:r>
    </w:p>
    <w:p>
      <w:pPr>
        <w:keepNext/>
      </w:pPr>
      <w:r>
        <w:rPr>
          <w:b/>
          <w:bCs/>
        </w:rPr>
        <w:t xml:space="preserve">ARTICOLUL 15  </w:t>
      </w:r>
    </w:p>
    <w:p>
      <w:pPr>
        <w:keepNext w:val="false"/>
      </w:pPr>
      <w:r>
        <w:rPr>
          <w:b w:val="false"/>
          <w:bCs w:val="false"/>
        </w:rPr>
        <w:t xml:space="preserve">Manifestări de concurenţă neloială  </w:t>
      </w:r>
    </w:p>
    <w:p>
      <w:pPr>
        <w:keepNext w:val="false"/>
      </w:pPr>
      <w:r>
        <w:rPr>
          <w:b w:val="false"/>
          <w:bCs w:val="false"/>
        </w:rPr>
        <w:t xml:space="preserve">   (1) Concurenţa neloială, în exercitarea activităţii notariale sau în legătură cu </w:t>
      </w:r>
    </w:p>
    <w:p>
      <w:pPr>
        <w:keepNext w:val="false"/>
      </w:pPr>
      <w:r>
        <w:rPr>
          <w:b w:val="false"/>
          <w:bCs w:val="false"/>
        </w:rPr>
        <w:t xml:space="preserve">aceasta, nu este permisă.   </w:t>
      </w:r>
    </w:p>
    <w:p>
      <w:pPr>
        <w:keepNext w:val="false"/>
      </w:pPr>
      <w:r>
        <w:rPr>
          <w:b w:val="false"/>
          <w:bCs w:val="false"/>
        </w:rPr>
        <w:t xml:space="preserve">   (2) Prin concurenţă neloială se înţelege orice acţiune, at itudine sau altă formă </w:t>
      </w:r>
    </w:p>
    <w:p>
      <w:pPr>
        <w:keepNext w:val="false"/>
      </w:pPr>
      <w:r>
        <w:rPr>
          <w:b w:val="false"/>
          <w:bCs w:val="false"/>
        </w:rPr>
        <w:t xml:space="preserve">de manifestare a notarului, personalului angajat, colaboratorilor ori interpuşilor </w:t>
      </w:r>
    </w:p>
    <w:p>
      <w:pPr>
        <w:keepNext w:val="false"/>
      </w:pPr>
      <w:r>
        <w:rPr>
          <w:b w:val="false"/>
          <w:bCs w:val="false"/>
        </w:rPr>
        <w:t xml:space="preserve">acestora, făcută cu încălcarea sau distorsionarea sensului legii, cu scopul de a </w:t>
      </w:r>
    </w:p>
    <w:p>
      <w:pPr>
        <w:keepNext w:val="false"/>
      </w:pPr>
      <w:r>
        <w:rPr>
          <w:b w:val="false"/>
          <w:bCs w:val="false"/>
        </w:rPr>
        <w:t xml:space="preserve">menţine sau atrage clientelă ori de a creşte veniturile obţinute din activitatea </w:t>
      </w:r>
    </w:p>
    <w:p>
      <w:pPr>
        <w:keepNext w:val="false"/>
      </w:pPr>
      <w:r>
        <w:rPr>
          <w:b w:val="false"/>
          <w:bCs w:val="false"/>
        </w:rPr>
        <w:t xml:space="preserve">notarială, în detrimentul altor notari.   </w:t>
      </w:r>
    </w:p>
    <w:p>
      <w:pPr>
        <w:keepNext w:val="false"/>
      </w:pPr>
      <w:r>
        <w:rPr>
          <w:b w:val="false"/>
          <w:bCs w:val="false"/>
        </w:rPr>
        <w:t xml:space="preserve">   (3) Constituie manifestări de concurenţă neloială, enumerate exemplificativ:   </w:t>
      </w:r>
    </w:p>
    <w:p>
      <w:pPr>
        <w:keepNext w:val="false"/>
      </w:pPr>
      <w:r>
        <w:rPr>
          <w:b w:val="false"/>
          <w:bCs w:val="false"/>
        </w:rPr>
        <w:t xml:space="preserve">   a) perceperea unor onorarii sub nivelul minim prevăzut prin Ordinul ministrului </w:t>
      </w:r>
    </w:p>
    <w:p>
      <w:pPr>
        <w:keepNext w:val="false"/>
      </w:pPr>
      <w:r>
        <w:rPr>
          <w:b w:val="false"/>
          <w:bCs w:val="false"/>
        </w:rPr>
        <w:t xml:space="preserve">justiţiei nr. 46/C/2011 pentru aprobarea Normelor privind tarifele de onorarii pentru </w:t>
      </w:r>
    </w:p>
    <w:p>
      <w:pPr>
        <w:keepNext w:val="false"/>
      </w:pPr>
      <w:r>
        <w:rPr>
          <w:b w:val="false"/>
          <w:bCs w:val="false"/>
        </w:rPr>
        <w:t xml:space="preserve">serviciile prestate de notarii publici, cu completările ulterioare;   </w:t>
      </w:r>
    </w:p>
    <w:p>
      <w:pPr>
        <w:keepNext w:val="false"/>
      </w:pPr>
      <w:r>
        <w:rPr>
          <w:b w:val="false"/>
          <w:bCs w:val="false"/>
        </w:rPr>
        <w:t xml:space="preserve">   b) «abrogat»  </w:t>
      </w:r>
    </w:p>
    <w:p>
      <w:pPr>
        <w:keepNext w:val="false"/>
      </w:pPr>
      <w:r>
        <w:rPr>
          <w:b w:val="false"/>
          <w:bCs w:val="false"/>
        </w:rPr>
        <w:t xml:space="preserve">   c) determinarea părţilor să solicite strămutarea către sine sau către biroul său a </w:t>
      </w:r>
    </w:p>
    <w:p>
      <w:pPr>
        <w:keepNext w:val="false"/>
      </w:pPr>
      <w:r>
        <w:rPr>
          <w:b w:val="false"/>
          <w:bCs w:val="false"/>
        </w:rPr>
        <w:t xml:space="preserve">unui act sau procedură aflate pe rol sau în desfăşurare, la alt coleg notar, fără ca </w:t>
      </w:r>
    </w:p>
    <w:p>
      <w:pPr>
        <w:keepNext w:val="false"/>
      </w:pPr>
      <w:r>
        <w:rPr>
          <w:b w:val="false"/>
          <w:bCs w:val="false"/>
        </w:rPr>
        <w:t xml:space="preserve">această hotărâre să fie expresia voinţei părţilor implicate;   </w:t>
      </w:r>
    </w:p>
    <w:p>
      <w:pPr>
        <w:keepNext w:val="false"/>
      </w:pPr>
      <w:r>
        <w:rPr>
          <w:b w:val="false"/>
          <w:bCs w:val="false"/>
        </w:rPr>
        <w:t xml:space="preserve">   d) «abrogat»  </w:t>
      </w:r>
    </w:p>
    <w:p>
      <w:pPr>
        <w:keepNext w:val="false"/>
      </w:pPr>
      <w:r>
        <w:rPr>
          <w:b w:val="false"/>
          <w:bCs w:val="false"/>
        </w:rPr>
        <w:t xml:space="preserve">   e) determinarea reprezentanţilor oricăror autorităţi/instituţii de a sfătui toţi </w:t>
      </w:r>
    </w:p>
    <w:p>
      <w:pPr>
        <w:keepNext w:val="false"/>
      </w:pPr>
      <w:r>
        <w:rPr>
          <w:b w:val="false"/>
          <w:bCs w:val="false"/>
        </w:rPr>
        <w:t xml:space="preserve">solicitanţii să se adreseze unui anumit birou notarial;   </w:t>
      </w:r>
    </w:p>
    <w:p>
      <w:pPr>
        <w:keepNext w:val="false"/>
      </w:pPr>
      <w:r>
        <w:rPr>
          <w:b w:val="false"/>
          <w:bCs w:val="false"/>
        </w:rPr>
        <w:t xml:space="preserve">   f) «abrogat»  </w:t>
      </w:r>
    </w:p>
    <w:p>
      <w:pPr>
        <w:keepNext w:val="false"/>
      </w:pPr>
      <w:r>
        <w:rPr>
          <w:b w:val="false"/>
          <w:bCs w:val="false"/>
        </w:rPr>
        <w:t xml:space="preserve">   g) «abrogat»  </w:t>
      </w:r>
    </w:p>
    <w:p>
      <w:pPr>
        <w:keepNext w:val="false"/>
      </w:pPr>
      <w:r>
        <w:rPr>
          <w:b w:val="false"/>
          <w:bCs w:val="false"/>
        </w:rPr>
        <w:t xml:space="preserve">   h) neefectuarea tuturor verificărilor prevăzute de lege pentru întocmirea unui act </w:t>
      </w:r>
    </w:p>
    <w:p>
      <w:pPr>
        <w:keepNext w:val="false"/>
      </w:pPr>
      <w:r>
        <w:rPr>
          <w:b w:val="false"/>
          <w:bCs w:val="false"/>
        </w:rPr>
        <w:t xml:space="preserve">sau pentru îndeplinirea unei proceduri notariale sau fapta de nu solicita părţii </w:t>
      </w:r>
    </w:p>
    <w:p>
      <w:pPr>
        <w:keepNext w:val="false"/>
      </w:pPr>
      <w:r>
        <w:rPr>
          <w:b w:val="false"/>
          <w:bCs w:val="false"/>
        </w:rPr>
        <w:t xml:space="preserve">prezentarea tuturor documentelor relevante pentru lămurirea raporturilor juridice şi </w:t>
      </w:r>
    </w:p>
    <w:p>
      <w:pPr>
        <w:keepNext w:val="false"/>
      </w:pPr>
      <w:r>
        <w:rPr>
          <w:b w:val="false"/>
          <w:bCs w:val="false"/>
        </w:rPr>
        <w:t xml:space="preserve">a conţinutului integral al actului ori procedurii notariale;   </w:t>
      </w:r>
    </w:p>
    <w:p>
      <w:pPr>
        <w:keepNext w:val="false"/>
      </w:pPr>
      <w:r>
        <w:rPr>
          <w:b w:val="false"/>
          <w:bCs w:val="false"/>
        </w:rPr>
        <w:t xml:space="preserve">   i) exercitarea sistematică a unui comportament grăbit sau dubios, de natură să </w:t>
      </w:r>
    </w:p>
    <w:p>
      <w:pPr>
        <w:keepNext w:val="false"/>
      </w:pPr>
      <w:r>
        <w:rPr>
          <w:b w:val="false"/>
          <w:bCs w:val="false"/>
        </w:rPr>
        <w:t xml:space="preserve">accepte încălcarea prevederilor legale în desfăşurarea activităţii notariale, cum ar </w:t>
      </w:r>
    </w:p>
    <w:p>
      <w:pPr>
        <w:keepNext w:val="false"/>
      </w:pPr>
      <w:r>
        <w:rPr>
          <w:b w:val="false"/>
          <w:bCs w:val="false"/>
        </w:rPr>
        <w:t xml:space="preserve">fi: lipsa verificării mandatului sau a puterii de reprezentare, lipsa verificării în </w:t>
      </w:r>
    </w:p>
    <w:p>
      <w:pPr>
        <w:keepNext w:val="false"/>
      </w:pPr>
      <w:r>
        <w:rPr>
          <w:b w:val="false"/>
          <w:bCs w:val="false"/>
        </w:rPr>
        <w:t xml:space="preserve">registrele deţinute de Centrul Naţional de Administrare a Registrelor Naţionale </w:t>
      </w:r>
    </w:p>
    <w:p>
      <w:pPr>
        <w:keepNext w:val="false"/>
      </w:pPr>
      <w:r>
        <w:rPr>
          <w:b w:val="false"/>
          <w:bCs w:val="false"/>
        </w:rPr>
        <w:t xml:space="preserve">Notariale sau scutirea părţilor şi/sau nesolicitarea de a prezenta anumite </w:t>
      </w:r>
    </w:p>
    <w:p>
      <w:pPr>
        <w:keepNext w:val="false"/>
      </w:pPr>
      <w:r>
        <w:rPr>
          <w:b w:val="false"/>
          <w:bCs w:val="false"/>
        </w:rPr>
        <w:t xml:space="preserve">documente necesare pentru stabilirea cu exactitate a in tenţiilor părţilor şi a </w:t>
      </w:r>
    </w:p>
    <w:p>
      <w:pPr>
        <w:keepNext w:val="false"/>
      </w:pPr>
      <w:r>
        <w:rPr>
          <w:b w:val="false"/>
          <w:bCs w:val="false"/>
        </w:rPr>
        <w:t xml:space="preserve">operaţiilor juridice cuprinse în act;</w:t>
      </w:r>
    </w:p>
    <w:p>
      <w:pPr>
        <w:keepNext w:val="false"/>
      </w:pPr>
      <w:r>
        <w:rPr>
          <w:b w:val="false"/>
          <w:bCs w:val="false"/>
        </w:rPr>
        <w:t xml:space="preserve">j) neindicarea în încheierea actelor sau procedurilor instrumentate a cuantumului </w:t>
      </w:r>
    </w:p>
    <w:p>
      <w:pPr>
        <w:keepNext w:val="false"/>
      </w:pPr>
      <w:r>
        <w:rPr>
          <w:b w:val="false"/>
          <w:bCs w:val="false"/>
        </w:rPr>
        <w:t xml:space="preserve">onorariului şi a taxelor aferente îndeplinirii serviciului notarial;   </w:t>
      </w:r>
    </w:p>
    <w:p>
      <w:pPr>
        <w:keepNext w:val="false"/>
      </w:pPr>
      <w:r>
        <w:rPr>
          <w:b w:val="false"/>
          <w:bCs w:val="false"/>
        </w:rPr>
        <w:t xml:space="preserve">   k) neemiterea sau emiterea neregulată a chitanţelor/bonurilor fiscale/facturilor </w:t>
      </w:r>
    </w:p>
    <w:p>
      <w:pPr>
        <w:keepNext w:val="false"/>
      </w:pPr>
      <w:r>
        <w:rPr>
          <w:b w:val="false"/>
          <w:bCs w:val="false"/>
        </w:rPr>
        <w:t xml:space="preserve">pentru serviciile efectuate;   </w:t>
      </w:r>
    </w:p>
    <w:p>
      <w:pPr>
        <w:keepNext w:val="false"/>
      </w:pPr>
      <w:r>
        <w:rPr>
          <w:b w:val="false"/>
          <w:bCs w:val="false"/>
        </w:rPr>
        <w:t xml:space="preserve">   l) «abrogat»  </w:t>
      </w:r>
    </w:p>
    <w:p>
      <w:pPr>
        <w:keepNext w:val="false"/>
      </w:pPr>
      <w:r>
        <w:rPr>
          <w:b w:val="false"/>
          <w:bCs w:val="false"/>
        </w:rPr>
        <w:t xml:space="preserve">   m) însărcinarea unui profesionist, chiar şi cu titlu gratuit, de a-i procura clienţi ori </w:t>
      </w:r>
    </w:p>
    <w:p>
      <w:pPr>
        <w:keepNext w:val="false"/>
      </w:pPr>
      <w:r>
        <w:rPr>
          <w:b w:val="false"/>
          <w:bCs w:val="false"/>
        </w:rPr>
        <w:t xml:space="preserve">a-i face reclamă;   </w:t>
      </w:r>
    </w:p>
    <w:p>
      <w:pPr>
        <w:keepNext w:val="false"/>
      </w:pPr>
      <w:r>
        <w:rPr>
          <w:b w:val="false"/>
          <w:bCs w:val="false"/>
        </w:rPr>
        <w:t xml:space="preserve">   n) «abrogat»  </w:t>
      </w:r>
    </w:p>
    <w:p>
      <w:pPr>
        <w:keepNext w:val="false"/>
      </w:pPr>
      <w:r>
        <w:rPr>
          <w:b w:val="false"/>
          <w:bCs w:val="false"/>
        </w:rPr>
        <w:t xml:space="preserve">   o) orice alte acte sau fapte în accepţiunea alin. (2), care vor fi calificate ca atare </w:t>
      </w:r>
    </w:p>
    <w:p>
      <w:pPr>
        <w:keepNext w:val="false"/>
      </w:pPr>
      <w:r>
        <w:rPr>
          <w:b w:val="false"/>
          <w:bCs w:val="false"/>
        </w:rPr>
        <w:t xml:space="preserve">de către Consiliul Uniunii, din oficiu sau la propunerea membrilor Corpului de </w:t>
      </w:r>
    </w:p>
    <w:p>
      <w:pPr>
        <w:keepNext w:val="false"/>
      </w:pPr>
      <w:r>
        <w:rPr>
          <w:b w:val="false"/>
          <w:bCs w:val="false"/>
        </w:rPr>
        <w:t xml:space="preserve">control. Hotărârile Consiliului Uniunii date în această materie sunt obligatorii pentru </w:t>
      </w:r>
    </w:p>
    <w:p>
      <w:pPr>
        <w:keepNext w:val="false"/>
      </w:pPr>
      <w:r>
        <w:rPr>
          <w:b w:val="false"/>
          <w:bCs w:val="false"/>
        </w:rPr>
        <w:t xml:space="preserve">toţi notarii.  </w:t>
      </w:r>
    </w:p>
    <w:p>
      <w:pPr>
        <w:keepNext/>
      </w:pPr>
      <w:r>
        <w:rPr>
          <w:b/>
          <w:bCs/>
        </w:rPr>
        <w:t xml:space="preserve">ARTICOLUL 16  </w:t>
      </w:r>
    </w:p>
    <w:p>
      <w:pPr>
        <w:keepNext w:val="false"/>
      </w:pPr>
      <w:r>
        <w:rPr>
          <w:b w:val="false"/>
          <w:bCs w:val="false"/>
        </w:rPr>
        <w:t xml:space="preserve">Publicitatea individuală  </w:t>
      </w:r>
    </w:p>
    <w:p>
      <w:pPr>
        <w:keepNext w:val="false"/>
      </w:pPr>
      <w:r>
        <w:rPr>
          <w:b w:val="false"/>
          <w:bCs w:val="false"/>
        </w:rPr>
        <w:t xml:space="preserve">    Prin publicitate individuală se înţeleg următoarele:   </w:t>
      </w:r>
    </w:p>
    <w:p>
      <w:pPr>
        <w:keepNext w:val="false"/>
      </w:pPr>
      <w:r>
        <w:rPr>
          <w:b w:val="false"/>
          <w:bCs w:val="false"/>
        </w:rPr>
        <w:t xml:space="preserve">   a) publicarea CV-ului şi, după caz, a titlurilor universitare sau didactice deţinute </w:t>
      </w:r>
    </w:p>
    <w:p>
      <w:pPr>
        <w:keepNext w:val="false"/>
      </w:pPr>
      <w:r>
        <w:rPr>
          <w:b w:val="false"/>
          <w:bCs w:val="false"/>
        </w:rPr>
        <w:t xml:space="preserve">ori a specializărilor obţinute în domeniu juridic;   </w:t>
      </w:r>
    </w:p>
    <w:p>
      <w:pPr>
        <w:keepNext w:val="false"/>
      </w:pPr>
      <w:r>
        <w:rPr>
          <w:b w:val="false"/>
          <w:bCs w:val="false"/>
        </w:rPr>
        <w:t xml:space="preserve">   b) deţinerea paginii profesionale de internet şi/sau în cadrul reţelelor de </w:t>
      </w:r>
    </w:p>
    <w:p>
      <w:pPr>
        <w:keepNext w:val="false"/>
      </w:pPr>
      <w:r>
        <w:rPr>
          <w:b w:val="false"/>
          <w:bCs w:val="false"/>
        </w:rPr>
        <w:t xml:space="preserve">socializare, cu respectarea dispoziţiilor prezentului cod;   </w:t>
      </w:r>
    </w:p>
    <w:p>
      <w:pPr>
        <w:keepNext w:val="false"/>
      </w:pPr>
      <w:r>
        <w:rPr>
          <w:b w:val="false"/>
          <w:bCs w:val="false"/>
        </w:rPr>
        <w:t xml:space="preserve">   c) participarea, în calitate de raportor sau formator, la seminare, simpozioane, </w:t>
      </w:r>
    </w:p>
    <w:p>
      <w:pPr>
        <w:keepNext w:val="false"/>
      </w:pPr>
      <w:r>
        <w:rPr>
          <w:b w:val="false"/>
          <w:bCs w:val="false"/>
        </w:rPr>
        <w:t xml:space="preserve">colocvii, forme de pregătire organizate de alte profesii juridice sau publicarea de </w:t>
      </w:r>
    </w:p>
    <w:p>
      <w:pPr>
        <w:keepNext w:val="false"/>
      </w:pPr>
      <w:r>
        <w:rPr>
          <w:b w:val="false"/>
          <w:bCs w:val="false"/>
        </w:rPr>
        <w:t xml:space="preserve">studii, comentarii sau lucrări ştiinţifice;   </w:t>
      </w:r>
    </w:p>
    <w:p>
      <w:pPr>
        <w:keepNext w:val="false"/>
      </w:pPr>
      <w:r>
        <w:rPr>
          <w:b w:val="false"/>
          <w:bCs w:val="false"/>
        </w:rPr>
        <w:t xml:space="preserve">   d) participarea, la  emisiuni TV/radio, inclusiv în mediul web, la dezbateri şi </w:t>
      </w:r>
    </w:p>
    <w:p>
      <w:pPr>
        <w:keepNext w:val="false"/>
      </w:pPr>
      <w:r>
        <w:rPr>
          <w:b w:val="false"/>
          <w:bCs w:val="false"/>
        </w:rPr>
        <w:t xml:space="preserve">evenimente pe teme juridice, atunci când interesul public o cere, în scopul furnizării </w:t>
      </w:r>
    </w:p>
    <w:p>
      <w:pPr>
        <w:keepNext w:val="false"/>
      </w:pPr>
      <w:r>
        <w:rPr>
          <w:b w:val="false"/>
          <w:bCs w:val="false"/>
        </w:rPr>
        <w:t xml:space="preserve">de informaţii juridice şi a schimbului de experienţă şi opinii, în beneficiul exclusiv </w:t>
      </w:r>
    </w:p>
    <w:p>
      <w:pPr>
        <w:keepNext w:val="false"/>
      </w:pPr>
      <w:r>
        <w:rPr>
          <w:b w:val="false"/>
          <w:bCs w:val="false"/>
        </w:rPr>
        <w:t xml:space="preserve">al cetăţeanului. </w:t>
      </w:r>
    </w:p>
    <w:p>
      <w:pPr>
        <w:keepNext/>
      </w:pPr>
      <w:r>
        <w:rPr>
          <w:b/>
          <w:bCs/>
        </w:rPr>
        <w:t xml:space="preserve">ARTICOLUL 17  </w:t>
      </w:r>
    </w:p>
    <w:p>
      <w:pPr>
        <w:keepNext w:val="false"/>
      </w:pPr>
      <w:r>
        <w:rPr>
          <w:b w:val="false"/>
          <w:bCs w:val="false"/>
        </w:rPr>
        <w:t xml:space="preserve">Pagina de internet profesională  </w:t>
      </w:r>
    </w:p>
    <w:p>
      <w:pPr>
        <w:keepNext w:val="false"/>
      </w:pPr>
      <w:r>
        <w:rPr>
          <w:b w:val="false"/>
          <w:bCs w:val="false"/>
        </w:rPr>
        <w:t xml:space="preserve">   (1) Este permisă publicitatea prin intermediul paginilor profesionale de internet </w:t>
      </w:r>
    </w:p>
    <w:p>
      <w:pPr>
        <w:keepNext w:val="false"/>
      </w:pPr>
      <w:r>
        <w:rPr>
          <w:b w:val="false"/>
          <w:bCs w:val="false"/>
        </w:rPr>
        <w:t xml:space="preserve">sau a reţelelor de socializare.   </w:t>
      </w:r>
    </w:p>
    <w:p>
      <w:pPr>
        <w:keepNext w:val="false"/>
      </w:pPr>
      <w:r>
        <w:rPr>
          <w:b w:val="false"/>
          <w:bCs w:val="false"/>
        </w:rPr>
        <w:t xml:space="preserve">   (2) «abrogat»  </w:t>
      </w:r>
    </w:p>
    <w:p>
      <w:pPr>
        <w:keepNext/>
      </w:pPr>
      <w:r>
        <w:rPr>
          <w:b/>
          <w:bCs/>
        </w:rPr>
        <w:t xml:space="preserve">ARTICOLUL 18  </w:t>
      </w:r>
    </w:p>
    <w:p>
      <w:pPr>
        <w:keepNext w:val="false"/>
      </w:pPr>
      <w:r>
        <w:rPr>
          <w:b w:val="false"/>
          <w:bCs w:val="false"/>
        </w:rPr>
        <w:t xml:space="preserve">Publicitatea informativă a instituţiei  </w:t>
      </w:r>
    </w:p>
    <w:p>
      <w:pPr>
        <w:keepNext w:val="false"/>
      </w:pPr>
      <w:r>
        <w:rPr>
          <w:b w:val="false"/>
          <w:bCs w:val="false"/>
        </w:rPr>
        <w:t xml:space="preserve">    Organele de conducere ale Uniunii şi ale Camerei pot face publicitate </w:t>
      </w:r>
    </w:p>
    <w:p>
      <w:pPr>
        <w:keepNext w:val="false"/>
      </w:pPr>
      <w:r>
        <w:rPr>
          <w:b w:val="false"/>
          <w:bCs w:val="false"/>
        </w:rPr>
        <w:t xml:space="preserve">informativă generală asupra instituţiei notariatului şi a activităţii notariale, la nivel </w:t>
      </w:r>
    </w:p>
    <w:p>
      <w:pPr>
        <w:keepNext w:val="false"/>
      </w:pPr>
      <w:r>
        <w:rPr>
          <w:b w:val="false"/>
          <w:bCs w:val="false"/>
        </w:rPr>
        <w:t xml:space="preserve">naţional, respectiv local, cu respectarea prezentului cod. De asemenea, acestea</w:t>
      </w:r>
    </w:p>
    <w:p>
      <w:pPr>
        <w:keepNext w:val="false"/>
      </w:pPr>
      <w:r>
        <w:rPr>
          <w:b w:val="false"/>
          <w:bCs w:val="false"/>
        </w:rPr>
        <w:t xml:space="preserve">pot desemna notari publici pentru a prezenta în mass -media puncte de vedere </w:t>
      </w:r>
    </w:p>
    <w:p>
      <w:pPr>
        <w:keepNext w:val="false"/>
      </w:pPr>
      <w:r>
        <w:rPr>
          <w:b w:val="false"/>
          <w:bCs w:val="false"/>
        </w:rPr>
        <w:t xml:space="preserve">oficiale având ca obiect interpretarea unor probleme juridice de actualitate şi care </w:t>
      </w:r>
    </w:p>
    <w:p>
      <w:pPr>
        <w:keepNext w:val="false"/>
      </w:pPr>
      <w:r>
        <w:rPr>
          <w:b w:val="false"/>
          <w:bCs w:val="false"/>
        </w:rPr>
        <w:t xml:space="preserve">sunt în interesul cetăţenilor. </w:t>
      </w:r>
    </w:p>
    <w:p>
      <w:pPr>
        <w:keepNext/>
      </w:pPr>
      <w:r>
        <w:rPr>
          <w:b/>
          <w:bCs/>
        </w:rPr>
        <w:t xml:space="preserve">ARTICOLUL 19  </w:t>
      </w:r>
    </w:p>
    <w:p>
      <w:pPr>
        <w:keepNext w:val="false"/>
      </w:pPr>
      <w:r>
        <w:rPr>
          <w:b w:val="false"/>
          <w:bCs w:val="false"/>
        </w:rPr>
        <w:t xml:space="preserve">Conduita generală  </w:t>
      </w:r>
    </w:p>
    <w:p>
      <w:pPr>
        <w:keepNext w:val="false"/>
      </w:pPr>
      <w:r>
        <w:rPr>
          <w:b w:val="false"/>
          <w:bCs w:val="false"/>
        </w:rPr>
        <w:t xml:space="preserve">   (1) În relaţiile cu clienţii, cu colegii notari, cu autorităţile statului sau cu membrii </w:t>
      </w:r>
    </w:p>
    <w:p>
      <w:pPr>
        <w:keepNext w:val="false"/>
      </w:pPr>
      <w:r>
        <w:rPr>
          <w:b w:val="false"/>
          <w:bCs w:val="false"/>
        </w:rPr>
        <w:t xml:space="preserve">ori reprezentanţii organelor de conducere ale profesiei, notarul va fi politicos şi </w:t>
      </w:r>
    </w:p>
    <w:p>
      <w:pPr>
        <w:keepNext w:val="false"/>
      </w:pPr>
      <w:r>
        <w:rPr>
          <w:b w:val="false"/>
          <w:bCs w:val="false"/>
        </w:rPr>
        <w:t xml:space="preserve">amabil, va încerca să păstreze demnitatea personală şi un comportament </w:t>
      </w:r>
    </w:p>
    <w:p>
      <w:pPr>
        <w:keepNext w:val="false"/>
      </w:pPr>
      <w:r>
        <w:rPr>
          <w:b w:val="false"/>
          <w:bCs w:val="false"/>
        </w:rPr>
        <w:t xml:space="preserve">echilibrat, în orice situaţie.   </w:t>
      </w:r>
    </w:p>
    <w:p>
      <w:pPr>
        <w:keepNext w:val="false"/>
      </w:pPr>
      <w:r>
        <w:rPr>
          <w:b w:val="false"/>
          <w:bCs w:val="false"/>
        </w:rPr>
        <w:t xml:space="preserve">   (2) Notarul va asigura în mod egal protecţia drepturilor şi a intereselor legale ale </w:t>
      </w:r>
    </w:p>
    <w:p>
      <w:pPr>
        <w:keepNext w:val="false"/>
      </w:pPr>
      <w:r>
        <w:rPr>
          <w:b w:val="false"/>
          <w:bCs w:val="false"/>
        </w:rPr>
        <w:t xml:space="preserve">persoanelor care solicită serviciile notariale.   </w:t>
      </w:r>
    </w:p>
    <w:p>
      <w:pPr>
        <w:keepNext w:val="false"/>
      </w:pPr>
      <w:r>
        <w:rPr>
          <w:b w:val="false"/>
          <w:bCs w:val="false"/>
        </w:rPr>
        <w:t xml:space="preserve">   (3) În îndeplinirea atribuţiilor sale profesionale, notarul va acţiona ţinând seama </w:t>
      </w:r>
    </w:p>
    <w:p>
      <w:pPr>
        <w:keepNext w:val="false"/>
      </w:pPr>
      <w:r>
        <w:rPr>
          <w:b w:val="false"/>
          <w:bCs w:val="false"/>
        </w:rPr>
        <w:t xml:space="preserve">de interesul suprem al legii.   </w:t>
      </w:r>
    </w:p>
    <w:p>
      <w:pPr>
        <w:keepNext w:val="false"/>
      </w:pPr>
      <w:r>
        <w:rPr>
          <w:b w:val="false"/>
          <w:bCs w:val="false"/>
        </w:rPr>
        <w:t xml:space="preserve">   (4) Notarul va furniza clientului informaţii corecte în legătură cu actul notarial </w:t>
      </w:r>
    </w:p>
    <w:p>
      <w:pPr>
        <w:keepNext w:val="false"/>
      </w:pPr>
      <w:r>
        <w:rPr>
          <w:b w:val="false"/>
          <w:bCs w:val="false"/>
        </w:rPr>
        <w:t xml:space="preserve">şi/sau procedura notarială îndeplinite prin participarea sa, în legătură cu valoarea </w:t>
      </w:r>
    </w:p>
    <w:p>
      <w:pPr>
        <w:keepNext w:val="false"/>
      </w:pPr>
      <w:r>
        <w:rPr>
          <w:b w:val="false"/>
          <w:bCs w:val="false"/>
        </w:rPr>
        <w:t xml:space="preserve">taxelor, impozitelor şi a onorariului, precum şi cu modalităţile legale de plată.   </w:t>
      </w:r>
    </w:p>
    <w:p>
      <w:pPr>
        <w:keepNext w:val="false"/>
      </w:pPr>
      <w:r>
        <w:rPr>
          <w:b w:val="false"/>
          <w:bCs w:val="false"/>
        </w:rPr>
        <w:t xml:space="preserve">   (5) Notarul trebuie să dea dovadă de o disponibilitate rezonabilă în soluţionarea </w:t>
      </w:r>
    </w:p>
    <w:p>
      <w:pPr>
        <w:keepNext w:val="false"/>
      </w:pPr>
      <w:r>
        <w:rPr>
          <w:b w:val="false"/>
          <w:bCs w:val="false"/>
        </w:rPr>
        <w:t xml:space="preserve">cererilor clienţilor. El îşi organizează activitatea prin mobilizarea unor mijloace </w:t>
      </w:r>
    </w:p>
    <w:p>
      <w:pPr>
        <w:keepNext w:val="false"/>
      </w:pPr>
      <w:r>
        <w:rPr>
          <w:b w:val="false"/>
          <w:bCs w:val="false"/>
        </w:rPr>
        <w:t xml:space="preserve">umane şi materiale suficiente, adecvate fiecărui serviciu solicitat.   </w:t>
      </w:r>
    </w:p>
    <w:p>
      <w:pPr>
        <w:keepNext w:val="false"/>
      </w:pPr>
      <w:r>
        <w:rPr>
          <w:b w:val="false"/>
          <w:bCs w:val="false"/>
        </w:rPr>
        <w:t xml:space="preserve">   (6) Notarul trebuie să se abţină să instrumenteze actele sau procedurile </w:t>
      </w:r>
    </w:p>
    <w:p>
      <w:pPr>
        <w:keepNext w:val="false"/>
      </w:pPr>
      <w:r>
        <w:rPr>
          <w:b w:val="false"/>
          <w:bCs w:val="false"/>
        </w:rPr>
        <w:t xml:space="preserve">solicitate, dacă se află într-o stare fizică sau psihică de natură să afecteze calitatea </w:t>
      </w:r>
    </w:p>
    <w:p>
      <w:pPr>
        <w:keepNext w:val="false"/>
      </w:pPr>
      <w:r>
        <w:rPr>
          <w:b w:val="false"/>
          <w:bCs w:val="false"/>
        </w:rPr>
        <w:t xml:space="preserve">serviciului notarial.  </w:t>
      </w:r>
    </w:p>
    <w:p>
      <w:pPr>
        <w:keepNext/>
      </w:pPr>
      <w:r>
        <w:rPr>
          <w:b/>
          <w:bCs/>
        </w:rPr>
        <w:t xml:space="preserve">ARTICOLUL 20  </w:t>
      </w:r>
    </w:p>
    <w:p>
      <w:pPr>
        <w:keepNext w:val="false"/>
      </w:pPr>
      <w:r>
        <w:rPr>
          <w:b w:val="false"/>
          <w:bCs w:val="false"/>
        </w:rPr>
        <w:t xml:space="preserve">Dreptul de a consulta un alt notar sau profesionist al dreptului  </w:t>
      </w:r>
    </w:p>
    <w:p>
      <w:pPr>
        <w:keepNext w:val="false"/>
      </w:pPr>
      <w:r>
        <w:rPr>
          <w:b w:val="false"/>
          <w:bCs w:val="false"/>
        </w:rPr>
        <w:t xml:space="preserve">    Notarul trebuie să respecte dreptul clientului de a consulta un alt notar, un </w:t>
      </w:r>
    </w:p>
    <w:p>
      <w:pPr>
        <w:keepNext w:val="false"/>
      </w:pPr>
      <w:r>
        <w:rPr>
          <w:b w:val="false"/>
          <w:bCs w:val="false"/>
        </w:rPr>
        <w:t xml:space="preserve">membru al unei alte profesii sau orice altă persoană competentă şi să colaboreze </w:t>
      </w:r>
    </w:p>
    <w:p>
      <w:pPr>
        <w:keepNext w:val="false"/>
      </w:pPr>
      <w:r>
        <w:rPr>
          <w:b w:val="false"/>
          <w:bCs w:val="false"/>
        </w:rPr>
        <w:t xml:space="preserve">cu aceasta, dacă i se solicită. Dacă interesul o cere, notarul poate, fără autorizarea </w:t>
      </w:r>
    </w:p>
    <w:p>
      <w:pPr>
        <w:keepNext w:val="false"/>
      </w:pPr>
      <w:r>
        <w:rPr>
          <w:b w:val="false"/>
          <w:bCs w:val="false"/>
        </w:rPr>
        <w:t xml:space="preserve">clientului, să se consulte cu un alt notar sau cu personalul de specialitate din cadrul </w:t>
      </w:r>
    </w:p>
    <w:p>
      <w:pPr>
        <w:keepNext w:val="false"/>
      </w:pPr>
      <w:r>
        <w:rPr>
          <w:b w:val="false"/>
          <w:bCs w:val="false"/>
        </w:rPr>
        <w:t xml:space="preserve">Uniunii sau al entităţilor acesteia, în soluţionarea unei probleme juridice.  </w:t>
      </w:r>
    </w:p>
    <w:p>
      <w:pPr>
        <w:keepNext/>
      </w:pPr>
      <w:r>
        <w:rPr>
          <w:b/>
          <w:bCs/>
        </w:rPr>
        <w:t xml:space="preserve">ARTICOLUL 21  </w:t>
      </w:r>
    </w:p>
    <w:p>
      <w:pPr>
        <w:keepNext w:val="false"/>
      </w:pPr>
      <w:r>
        <w:rPr>
          <w:b w:val="false"/>
          <w:bCs w:val="false"/>
        </w:rPr>
        <w:t xml:space="preserve">Dreptul de a refuza instrumentarea  </w:t>
      </w:r>
    </w:p>
    <w:p>
      <w:pPr>
        <w:keepNext w:val="false"/>
      </w:pPr>
      <w:r>
        <w:rPr>
          <w:b w:val="false"/>
          <w:bCs w:val="false"/>
        </w:rPr>
        <w:t xml:space="preserve">   (1) În afară de cazurile prevăzute de lege, notarul poate refuza instrumentarea, </w:t>
      </w:r>
    </w:p>
    <w:p>
      <w:pPr>
        <w:keepNext w:val="false"/>
      </w:pPr>
      <w:r>
        <w:rPr>
          <w:b w:val="false"/>
          <w:bCs w:val="false"/>
        </w:rPr>
        <w:t xml:space="preserve">pentru un motiv întemeiat, atunci când, de exemplu, este incitat să întocmească</w:t>
      </w:r>
    </w:p>
    <w:p>
      <w:pPr>
        <w:keepNext w:val="false"/>
      </w:pPr>
      <w:r>
        <w:rPr>
          <w:b w:val="false"/>
          <w:bCs w:val="false"/>
        </w:rPr>
        <w:t xml:space="preserve">acte ilegale sau frauduloase sau când echidistanţa, imparţialitatea sau </w:t>
      </w:r>
    </w:p>
    <w:p>
      <w:pPr>
        <w:keepNext w:val="false"/>
      </w:pPr>
      <w:r>
        <w:rPr>
          <w:b w:val="false"/>
          <w:bCs w:val="false"/>
        </w:rPr>
        <w:t xml:space="preserve">independenţa sa profesională ar putea fi pusă la îndoială.   </w:t>
      </w:r>
    </w:p>
    <w:p>
      <w:pPr>
        <w:keepNext w:val="false"/>
      </w:pPr>
      <w:r>
        <w:rPr>
          <w:b w:val="false"/>
          <w:bCs w:val="false"/>
        </w:rPr>
        <w:t xml:space="preserve">   (2) Nu constituie refuz de a instrumenta actul/procedura solicitată acordarea unui </w:t>
      </w:r>
    </w:p>
    <w:p>
      <w:pPr>
        <w:keepNext w:val="false"/>
      </w:pPr>
      <w:r>
        <w:rPr>
          <w:b w:val="false"/>
          <w:bCs w:val="false"/>
        </w:rPr>
        <w:t xml:space="preserve">termen rezonabil, în vederea documentării şi pregătirii actului/procedurii notariale </w:t>
      </w:r>
    </w:p>
    <w:p>
      <w:pPr>
        <w:keepNext w:val="false"/>
      </w:pPr>
      <w:r>
        <w:rPr>
          <w:b w:val="false"/>
          <w:bCs w:val="false"/>
        </w:rPr>
        <w:t xml:space="preserve">solicitate. </w:t>
      </w:r>
    </w:p>
    <w:p>
      <w:pPr>
        <w:keepNext/>
      </w:pPr>
      <w:r>
        <w:rPr>
          <w:b/>
          <w:bCs/>
        </w:rPr>
        <w:t xml:space="preserve">ARTICOLUL 22  </w:t>
      </w:r>
    </w:p>
    <w:p>
      <w:pPr>
        <w:keepNext w:val="false"/>
      </w:pPr>
      <w:r>
        <w:rPr>
          <w:b w:val="false"/>
          <w:bCs w:val="false"/>
        </w:rPr>
        <w:t xml:space="preserve">Dreptul de a alege notarul  </w:t>
      </w:r>
    </w:p>
    <w:p>
      <w:pPr>
        <w:keepNext w:val="false"/>
      </w:pPr>
      <w:r>
        <w:rPr>
          <w:b w:val="false"/>
          <w:bCs w:val="false"/>
        </w:rPr>
        <w:t xml:space="preserve">   (1) Orice persoană fizică sau juridică de drept privat sau de drept public are </w:t>
      </w:r>
    </w:p>
    <w:p>
      <w:pPr>
        <w:keepNext w:val="false"/>
      </w:pPr>
      <w:r>
        <w:rPr>
          <w:b w:val="false"/>
          <w:bCs w:val="false"/>
        </w:rPr>
        <w:t xml:space="preserve">dreptul de a-şi alege în mod liber notarul: clientela unui notar este formată din </w:t>
      </w:r>
    </w:p>
    <w:p>
      <w:pPr>
        <w:keepNext w:val="false"/>
      </w:pPr>
      <w:r>
        <w:rPr>
          <w:b w:val="false"/>
          <w:bCs w:val="false"/>
        </w:rPr>
        <w:t xml:space="preserve">persoanele care, în mod voluntar, îi solicită acestuia consilierea, opinia, serviciile </w:t>
      </w:r>
    </w:p>
    <w:p>
      <w:pPr>
        <w:keepNext w:val="false"/>
      </w:pPr>
      <w:r>
        <w:rPr>
          <w:b w:val="false"/>
          <w:bCs w:val="false"/>
        </w:rPr>
        <w:t xml:space="preserve">sau îi încredinţează acestuia redactarea actelor sau instrumentarea procedurilor </w:t>
      </w:r>
    </w:p>
    <w:p>
      <w:pPr>
        <w:keepNext w:val="false"/>
      </w:pPr>
      <w:r>
        <w:rPr>
          <w:b w:val="false"/>
          <w:bCs w:val="false"/>
        </w:rPr>
        <w:t xml:space="preserve">dorite.   </w:t>
      </w:r>
    </w:p>
    <w:p>
      <w:pPr>
        <w:keepNext w:val="false"/>
      </w:pPr>
      <w:r>
        <w:rPr>
          <w:b w:val="false"/>
          <w:bCs w:val="false"/>
        </w:rPr>
        <w:t xml:space="preserve">   (2) Semnarea actului notarial sau participarea la procedura notarială de către </w:t>
      </w:r>
    </w:p>
    <w:p>
      <w:pPr>
        <w:keepNext w:val="false"/>
      </w:pPr>
      <w:r>
        <w:rPr>
          <w:b w:val="false"/>
          <w:bCs w:val="false"/>
        </w:rPr>
        <w:t xml:space="preserve">părţi prezumă acordul acestora cu privire la alegerea în comun a notarului </w:t>
      </w:r>
    </w:p>
    <w:p>
      <w:pPr>
        <w:keepNext w:val="false"/>
      </w:pPr>
      <w:r>
        <w:rPr>
          <w:b w:val="false"/>
          <w:bCs w:val="false"/>
        </w:rPr>
        <w:t xml:space="preserve">instrumentator.  </w:t>
      </w:r>
    </w:p>
    <w:p>
      <w:pPr>
        <w:keepNext w:val="false"/>
      </w:pPr>
      <w:r>
        <w:rPr>
          <w:b w:val="false"/>
          <w:bCs w:val="false"/>
        </w:rPr>
        <w:t xml:space="preserve">CAPITOLUL III </w:t>
      </w:r>
    </w:p>
    <w:p>
      <w:pPr>
        <w:keepNext w:val="false"/>
      </w:pPr>
      <w:r>
        <w:rPr>
          <w:b w:val="false"/>
          <w:bCs w:val="false"/>
        </w:rPr>
        <w:t xml:space="preserve">Raporturile dintre notari şi organele profesionale </w:t>
      </w:r>
    </w:p>
    <w:p>
      <w:pPr>
        <w:keepNext/>
      </w:pPr>
      <w:r>
        <w:rPr>
          <w:b/>
          <w:bCs/>
        </w:rPr>
        <w:t xml:space="preserve">ARTICOLUL 23  </w:t>
      </w:r>
    </w:p>
    <w:p>
      <w:pPr>
        <w:keepNext w:val="false"/>
      </w:pPr>
      <w:r>
        <w:rPr>
          <w:b w:val="false"/>
          <w:bCs w:val="false"/>
        </w:rPr>
        <w:t xml:space="preserve">Raporturi profesionale </w:t>
      </w:r>
    </w:p>
    <w:p>
      <w:pPr>
        <w:keepNext w:val="false"/>
      </w:pPr>
      <w:r>
        <w:rPr>
          <w:b w:val="false"/>
          <w:bCs w:val="false"/>
        </w:rPr>
        <w:t xml:space="preserve">   (1) Notarii publici au obligaţia să se abţină de la fapta proprie, să nu încurajeze </w:t>
      </w:r>
    </w:p>
    <w:p>
      <w:pPr>
        <w:keepNext w:val="false"/>
      </w:pPr>
      <w:r>
        <w:rPr>
          <w:b w:val="false"/>
          <w:bCs w:val="false"/>
        </w:rPr>
        <w:t xml:space="preserve">sau să sprijine în orice fel actele ori faptele altora, de natură să discrediteze, </w:t>
      </w:r>
    </w:p>
    <w:p>
      <w:pPr>
        <w:keepNext w:val="false"/>
      </w:pPr>
      <w:r>
        <w:rPr>
          <w:b w:val="false"/>
          <w:bCs w:val="false"/>
        </w:rPr>
        <w:t xml:space="preserve">submineze sau denigreze, direct ori indirect:   </w:t>
      </w:r>
    </w:p>
    <w:p>
      <w:pPr>
        <w:keepNext w:val="false"/>
      </w:pPr>
      <w:r>
        <w:rPr>
          <w:b w:val="false"/>
          <w:bCs w:val="false"/>
        </w:rPr>
        <w:t xml:space="preserve">   a) încrederea publică în profesia de notar;   </w:t>
      </w:r>
    </w:p>
    <w:p>
      <w:pPr>
        <w:keepNext w:val="false"/>
      </w:pPr>
      <w:r>
        <w:rPr>
          <w:b w:val="false"/>
          <w:bCs w:val="false"/>
        </w:rPr>
        <w:t xml:space="preserve">   b) încrederea în forurile de conducere, reprezentanţii legali sau membrii </w:t>
      </w:r>
    </w:p>
    <w:p>
      <w:pPr>
        <w:keepNext w:val="false"/>
      </w:pPr>
      <w:r>
        <w:rPr>
          <w:b w:val="false"/>
          <w:bCs w:val="false"/>
        </w:rPr>
        <w:t xml:space="preserve">acestora;   </w:t>
      </w:r>
    </w:p>
    <w:p>
      <w:pPr>
        <w:keepNext w:val="false"/>
      </w:pPr>
      <w:r>
        <w:rPr>
          <w:b w:val="false"/>
          <w:bCs w:val="false"/>
        </w:rPr>
        <w:t xml:space="preserve">   c) încrederea în alt coleg notar.   </w:t>
      </w:r>
    </w:p>
    <w:p>
      <w:pPr>
        <w:keepNext w:val="false"/>
      </w:pPr>
      <w:r>
        <w:rPr>
          <w:b w:val="false"/>
          <w:bCs w:val="false"/>
        </w:rPr>
        <w:t xml:space="preserve">   (2) În relaţiile cu organele de conducere, precum şi în cadrul acestora, notarii </w:t>
      </w:r>
    </w:p>
    <w:p>
      <w:pPr>
        <w:keepNext w:val="false"/>
      </w:pPr>
      <w:r>
        <w:rPr>
          <w:b w:val="false"/>
          <w:bCs w:val="false"/>
        </w:rPr>
        <w:t xml:space="preserve">publici se vor comporta corect, vor colabora şi vor fi solidari, în vederea îndeplinirii </w:t>
      </w:r>
    </w:p>
    <w:p>
      <w:pPr>
        <w:keepNext w:val="false"/>
      </w:pPr>
      <w:r>
        <w:rPr>
          <w:b w:val="false"/>
          <w:bCs w:val="false"/>
        </w:rPr>
        <w:t xml:space="preserve">de către acestea a scopurilor supuse interesului general al profesiei.   </w:t>
      </w:r>
    </w:p>
    <w:p>
      <w:pPr>
        <w:keepNext w:val="false"/>
      </w:pPr>
      <w:r>
        <w:rPr>
          <w:b w:val="false"/>
          <w:bCs w:val="false"/>
        </w:rPr>
        <w:t xml:space="preserve">   (3) Notarii publici au obligaţia de a respecta hotărârile şi deciziile forurilor de </w:t>
      </w:r>
    </w:p>
    <w:p>
      <w:pPr>
        <w:keepNext w:val="false"/>
      </w:pPr>
      <w:r>
        <w:rPr>
          <w:b w:val="false"/>
          <w:bCs w:val="false"/>
        </w:rPr>
        <w:t xml:space="preserve">conducere şi organelor de conducere.   </w:t>
      </w:r>
    </w:p>
    <w:p>
      <w:pPr>
        <w:keepNext w:val="false"/>
      </w:pPr>
      <w:r>
        <w:rPr>
          <w:b w:val="false"/>
          <w:bCs w:val="false"/>
        </w:rPr>
        <w:t xml:space="preserve">   (4) Notarul public are dreptul şi obligaţia, în limitele posibilităţii, de a contribui la </w:t>
      </w:r>
    </w:p>
    <w:p>
      <w:pPr>
        <w:keepNext w:val="false"/>
      </w:pPr>
      <w:r>
        <w:rPr>
          <w:b w:val="false"/>
          <w:bCs w:val="false"/>
        </w:rPr>
        <w:t xml:space="preserve">dezvoltarea profesiei prin schimb de cunoştinţe şi experienţă, participând la </w:t>
      </w:r>
    </w:p>
    <w:p>
      <w:pPr>
        <w:keepNext w:val="false"/>
      </w:pPr>
      <w:r>
        <w:rPr>
          <w:b w:val="false"/>
          <w:bCs w:val="false"/>
        </w:rPr>
        <w:t xml:space="preserve">programe de formare profesională, publicând articole în publicaţiile ştiinţifice şi </w:t>
      </w:r>
    </w:p>
    <w:p>
      <w:pPr>
        <w:keepNext w:val="false"/>
      </w:pPr>
      <w:r>
        <w:rPr>
          <w:b w:val="false"/>
          <w:bCs w:val="false"/>
        </w:rPr>
        <w:t xml:space="preserve">profesionale etc.</w:t>
      </w:r>
    </w:p>
    <w:p>
      <w:pPr>
        <w:keepNext w:val="false"/>
      </w:pPr>
      <w:r>
        <w:rPr>
          <w:b w:val="false"/>
          <w:bCs w:val="false"/>
        </w:rPr>
        <w:t xml:space="preserve">(5) Notarul trebuie să răspundă, în termenul şi în maniera cerută, la solicitările </w:t>
      </w:r>
    </w:p>
    <w:p>
      <w:pPr>
        <w:keepNext w:val="false"/>
      </w:pPr>
      <w:r>
        <w:rPr>
          <w:b w:val="false"/>
          <w:bCs w:val="false"/>
        </w:rPr>
        <w:t xml:space="preserve">venite din partea organelor profesionale legal numite/alese.   </w:t>
      </w:r>
    </w:p>
    <w:p>
      <w:pPr>
        <w:keepNext w:val="false"/>
      </w:pPr>
      <w:r>
        <w:rPr>
          <w:b w:val="false"/>
          <w:bCs w:val="false"/>
        </w:rPr>
        <w:t xml:space="preserve">   (6) Notarul public ales într-o funcţie în cadrul structurilor organelor profesionale </w:t>
      </w:r>
    </w:p>
    <w:p>
      <w:pPr>
        <w:keepNext w:val="false"/>
      </w:pPr>
      <w:r>
        <w:rPr>
          <w:b w:val="false"/>
          <w:bCs w:val="false"/>
        </w:rPr>
        <w:t xml:space="preserve">va proteja interesele legale ale membrilor, în concordanţă cu legislaţia. În acest </w:t>
      </w:r>
    </w:p>
    <w:p>
      <w:pPr>
        <w:keepNext w:val="false"/>
      </w:pPr>
      <w:r>
        <w:rPr>
          <w:b w:val="false"/>
          <w:bCs w:val="false"/>
        </w:rPr>
        <w:t xml:space="preserve">sens, notarul public ales într-o funcţie în cadrul structurilor organelor profesionale:   </w:t>
      </w:r>
    </w:p>
    <w:p>
      <w:pPr>
        <w:keepNext w:val="false"/>
      </w:pPr>
      <w:r>
        <w:rPr>
          <w:b w:val="false"/>
          <w:bCs w:val="false"/>
        </w:rPr>
        <w:t xml:space="preserve">   a) va acţiona, în exercitarea mandatului, cu independenţă, imparţialitate şi </w:t>
      </w:r>
    </w:p>
    <w:p>
      <w:pPr>
        <w:keepNext w:val="false"/>
      </w:pPr>
      <w:r>
        <w:rPr>
          <w:b w:val="false"/>
          <w:bCs w:val="false"/>
        </w:rPr>
        <w:t xml:space="preserve">prudenţă;   </w:t>
      </w:r>
    </w:p>
    <w:p>
      <w:pPr>
        <w:keepNext w:val="false"/>
      </w:pPr>
      <w:r>
        <w:rPr>
          <w:b w:val="false"/>
          <w:bCs w:val="false"/>
        </w:rPr>
        <w:t xml:space="preserve">   b) se va abţine, în caz de conflict de interese, punând interesul profesiei mai </w:t>
      </w:r>
    </w:p>
    <w:p>
      <w:pPr>
        <w:keepNext w:val="false"/>
      </w:pPr>
      <w:r>
        <w:rPr>
          <w:b w:val="false"/>
          <w:bCs w:val="false"/>
        </w:rPr>
        <w:t xml:space="preserve">presus de interesul său ori celor apropiaţi;   </w:t>
      </w:r>
    </w:p>
    <w:p>
      <w:pPr>
        <w:keepNext w:val="false"/>
      </w:pPr>
      <w:r>
        <w:rPr>
          <w:b w:val="false"/>
          <w:bCs w:val="false"/>
        </w:rPr>
        <w:t xml:space="preserve">   c) va depune tot efortul posibil  pentru îndeplinirea eficientă a tuturor sarcinilor </w:t>
      </w:r>
    </w:p>
    <w:p>
      <w:pPr>
        <w:keepNext w:val="false"/>
      </w:pPr>
      <w:r>
        <w:rPr>
          <w:b w:val="false"/>
          <w:bCs w:val="false"/>
        </w:rPr>
        <w:t xml:space="preserve">legale încredinţate, va participa efectiv la viaţa şi problemele concrete ale profesiei </w:t>
      </w:r>
    </w:p>
    <w:p>
      <w:pPr>
        <w:keepNext w:val="false"/>
      </w:pPr>
      <w:r>
        <w:rPr>
          <w:b w:val="false"/>
          <w:bCs w:val="false"/>
        </w:rPr>
        <w:t xml:space="preserve">şi va încuraja respectul şi spiritul de colegialitate între notari, stimulând </w:t>
      </w:r>
    </w:p>
    <w:p>
      <w:pPr>
        <w:keepNext w:val="false"/>
      </w:pPr>
      <w:r>
        <w:rPr>
          <w:b w:val="false"/>
          <w:bCs w:val="false"/>
        </w:rPr>
        <w:t xml:space="preserve">colaborarea şi implicarea acestora.   </w:t>
      </w:r>
    </w:p>
    <w:p>
      <w:pPr>
        <w:keepNext w:val="false"/>
      </w:pPr>
      <w:r>
        <w:rPr>
          <w:b w:val="false"/>
          <w:bCs w:val="false"/>
        </w:rPr>
        <w:t xml:space="preserve">   (7) Notarii publici au obligaţia de a achita cotizaţiile profesionale şi de a participa </w:t>
      </w:r>
    </w:p>
    <w:p>
      <w:pPr>
        <w:keepNext w:val="false"/>
      </w:pPr>
      <w:r>
        <w:rPr>
          <w:b w:val="false"/>
          <w:bCs w:val="false"/>
        </w:rPr>
        <w:t xml:space="preserve">la adunările generale ale Camerelor.  </w:t>
      </w:r>
    </w:p>
    <w:p>
      <w:pPr>
        <w:keepNext/>
      </w:pPr>
      <w:r>
        <w:rPr>
          <w:b/>
          <w:bCs/>
        </w:rPr>
        <w:t xml:space="preserve">ARTICOLUL 24  </w:t>
      </w:r>
    </w:p>
    <w:p>
      <w:pPr>
        <w:keepNext w:val="false"/>
      </w:pPr>
      <w:r>
        <w:rPr>
          <w:b w:val="false"/>
          <w:bCs w:val="false"/>
        </w:rPr>
        <w:t xml:space="preserve">Publicitatea hotărârilor  </w:t>
      </w:r>
    </w:p>
    <w:p>
      <w:pPr>
        <w:keepNext w:val="false"/>
      </w:pPr>
      <w:r>
        <w:rPr>
          <w:b w:val="false"/>
          <w:bCs w:val="false"/>
        </w:rPr>
        <w:t xml:space="preserve">   (1) Organismele profesionale sunt singurele în drept să facă publice, în condiţiile </w:t>
      </w:r>
    </w:p>
    <w:p>
      <w:pPr>
        <w:keepNext w:val="false"/>
      </w:pPr>
      <w:r>
        <w:rPr>
          <w:b w:val="false"/>
          <w:bCs w:val="false"/>
        </w:rPr>
        <w:t xml:space="preserve">legii, hotărârile sau deciziile adoptate.   </w:t>
      </w:r>
    </w:p>
    <w:p>
      <w:pPr>
        <w:keepNext w:val="false"/>
      </w:pPr>
      <w:r>
        <w:rPr>
          <w:b w:val="false"/>
          <w:bCs w:val="false"/>
        </w:rPr>
        <w:t xml:space="preserve">   (2) Notarii publici vor respecta şi vor asigura confidenţialitatea atât în privinţa </w:t>
      </w:r>
    </w:p>
    <w:p>
      <w:pPr>
        <w:keepNext w:val="false"/>
      </w:pPr>
      <w:r>
        <w:rPr>
          <w:b w:val="false"/>
          <w:bCs w:val="false"/>
        </w:rPr>
        <w:t xml:space="preserve">hotărârilor şi a deciziilor primite sau de care au luat cunoştinţă, precum şi în privinţa </w:t>
      </w:r>
    </w:p>
    <w:p>
      <w:pPr>
        <w:keepNext w:val="false"/>
      </w:pPr>
      <w:r>
        <w:rPr>
          <w:b w:val="false"/>
          <w:bCs w:val="false"/>
        </w:rPr>
        <w:t xml:space="preserve">discuţiilor care au avut loc în cadrul adunărilor ori a activităţii oricăror organe, </w:t>
      </w:r>
    </w:p>
    <w:p>
      <w:pPr>
        <w:keepNext w:val="false"/>
      </w:pPr>
      <w:r>
        <w:rPr>
          <w:b w:val="false"/>
          <w:bCs w:val="false"/>
        </w:rPr>
        <w:t xml:space="preserve">entităţi sau comisii ale profesiei.  </w:t>
      </w:r>
    </w:p>
    <w:p>
      <w:pPr>
        <w:keepNext/>
      </w:pPr>
      <w:r>
        <w:rPr>
          <w:b/>
          <w:bCs/>
        </w:rPr>
        <w:t xml:space="preserve">ARTICOLUL 25  </w:t>
      </w:r>
    </w:p>
    <w:p>
      <w:pPr>
        <w:keepNext w:val="false"/>
      </w:pPr>
      <w:r>
        <w:rPr>
          <w:b w:val="false"/>
          <w:bCs w:val="false"/>
        </w:rPr>
        <w:t xml:space="preserve">Obligaţiile notarilor publici care fac parte din organele de conducere ale profesiei  </w:t>
      </w:r>
    </w:p>
    <w:p>
      <w:pPr>
        <w:keepNext w:val="false"/>
      </w:pPr>
      <w:r>
        <w:rPr>
          <w:b w:val="false"/>
          <w:bCs w:val="false"/>
        </w:rPr>
        <w:t xml:space="preserve">   (1) Pentru a fi aleşi şi pentru a deţine funcţii de conducere notarii publici au </w:t>
      </w:r>
    </w:p>
    <w:p>
      <w:pPr>
        <w:keepNext w:val="false"/>
      </w:pPr>
      <w:r>
        <w:rPr>
          <w:b w:val="false"/>
          <w:bCs w:val="false"/>
        </w:rPr>
        <w:t xml:space="preserve">următoarele obligaţii:   </w:t>
      </w:r>
    </w:p>
    <w:p>
      <w:pPr>
        <w:keepNext w:val="false"/>
      </w:pPr>
      <w:r>
        <w:rPr>
          <w:b w:val="false"/>
          <w:bCs w:val="false"/>
        </w:rPr>
        <w:t xml:space="preserve">   a) să pună interesul profesiei mai presus decât interesul personal;   </w:t>
      </w:r>
    </w:p>
    <w:p>
      <w:pPr>
        <w:keepNext w:val="false"/>
      </w:pPr>
      <w:r>
        <w:rPr>
          <w:b w:val="false"/>
          <w:bCs w:val="false"/>
        </w:rPr>
        <w:t xml:space="preserve">   b) să nu se folosească în niciun mod de aceste funcţii în scopul obţinerii unor </w:t>
      </w:r>
    </w:p>
    <w:p>
      <w:pPr>
        <w:keepNext w:val="false"/>
      </w:pPr>
      <w:r>
        <w:rPr>
          <w:b w:val="false"/>
          <w:bCs w:val="false"/>
        </w:rPr>
        <w:t xml:space="preserve">avantaje sau exclusivităţi;   </w:t>
      </w:r>
    </w:p>
    <w:p>
      <w:pPr>
        <w:keepNext w:val="false"/>
      </w:pPr>
      <w:r>
        <w:rPr>
          <w:b w:val="false"/>
          <w:bCs w:val="false"/>
        </w:rPr>
        <w:t xml:space="preserve">   c) să nu înregistreze datorii scadente către bugetul de stat sau organismele </w:t>
      </w:r>
    </w:p>
    <w:p>
      <w:pPr>
        <w:keepNext w:val="false"/>
      </w:pPr>
      <w:r>
        <w:rPr>
          <w:b w:val="false"/>
          <w:bCs w:val="false"/>
        </w:rPr>
        <w:t xml:space="preserve">profesionale;   </w:t>
      </w:r>
    </w:p>
    <w:p>
      <w:pPr>
        <w:keepNext w:val="false"/>
      </w:pPr>
      <w:r>
        <w:rPr>
          <w:b w:val="false"/>
          <w:bCs w:val="false"/>
        </w:rPr>
        <w:t xml:space="preserve">   d) să îşi îndeplinească obligaţiile de pregătire profesională continuă;   </w:t>
      </w:r>
    </w:p>
    <w:p>
      <w:pPr>
        <w:keepNext w:val="false"/>
      </w:pPr>
      <w:r>
        <w:rPr>
          <w:b w:val="false"/>
          <w:bCs w:val="false"/>
        </w:rPr>
        <w:t xml:space="preserve">   e) să nu angajeze politic instituţia notarului public şi organizaţia profesională;   </w:t>
      </w:r>
    </w:p>
    <w:p>
      <w:pPr>
        <w:keepNext w:val="false"/>
      </w:pPr>
      <w:r>
        <w:rPr>
          <w:b w:val="false"/>
          <w:bCs w:val="false"/>
        </w:rPr>
        <w:t xml:space="preserve">   f) să nu fi demisionat în perioada mandatului pentru a cărui finalizare se </w:t>
      </w:r>
    </w:p>
    <w:p>
      <w:pPr>
        <w:keepNext w:val="false"/>
      </w:pPr>
      <w:r>
        <w:rPr>
          <w:b w:val="false"/>
          <w:bCs w:val="false"/>
        </w:rPr>
        <w:t xml:space="preserve">organizează alegerile.</w:t>
      </w:r>
    </w:p>
    <w:p>
      <w:pPr>
        <w:keepNext w:val="false"/>
      </w:pPr>
      <w:r>
        <w:rPr>
          <w:b w:val="false"/>
          <w:bCs w:val="false"/>
        </w:rPr>
        <w:t xml:space="preserve">(2) Un candidat la o funcţie eligibilă nu se poate promova şi nici nu poate uza de </w:t>
      </w:r>
    </w:p>
    <w:p>
      <w:pPr>
        <w:keepNext w:val="false"/>
      </w:pPr>
      <w:r>
        <w:rPr>
          <w:b w:val="false"/>
          <w:bCs w:val="false"/>
        </w:rPr>
        <w:t xml:space="preserve">funcţia deja deţinută în scopul promovării personale. Interdicţia s e extinde şi la </w:t>
      </w:r>
    </w:p>
    <w:p>
      <w:pPr>
        <w:keepNext w:val="false"/>
      </w:pPr>
      <w:r>
        <w:rPr>
          <w:b w:val="false"/>
          <w:bCs w:val="false"/>
        </w:rPr>
        <w:t xml:space="preserve">faptele terţilor care conduc la acelaşi efect.  </w:t>
      </w:r>
    </w:p>
    <w:p>
      <w:pPr>
        <w:keepNext/>
      </w:pPr>
      <w:r>
        <w:rPr>
          <w:b/>
          <w:bCs/>
        </w:rPr>
        <w:t xml:space="preserve">ARTICOLUL 26  </w:t>
      </w:r>
    </w:p>
    <w:p>
      <w:pPr>
        <w:keepNext w:val="false"/>
      </w:pPr>
      <w:r>
        <w:rPr>
          <w:b w:val="false"/>
          <w:bCs w:val="false"/>
        </w:rPr>
        <w:t xml:space="preserve">Buna reputaţie  </w:t>
      </w:r>
    </w:p>
    <w:p>
      <w:pPr>
        <w:keepNext w:val="false"/>
      </w:pPr>
      <w:r>
        <w:rPr>
          <w:b w:val="false"/>
          <w:bCs w:val="false"/>
        </w:rPr>
        <w:t xml:space="preserve">    Buna reputaţie a notarului public constă în respectarea continuă a normelor de </w:t>
      </w:r>
    </w:p>
    <w:p>
      <w:pPr>
        <w:keepNext w:val="false"/>
      </w:pPr>
      <w:r>
        <w:rPr>
          <w:b w:val="false"/>
          <w:bCs w:val="false"/>
        </w:rPr>
        <w:t xml:space="preserve">morală şi deontologie.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7"/>
        <w:szCs w:val="27"/>
      </w:rPr>
    </w:rPrDefault>
    <w:pPrDefault>
      <w:pPr>
        <w:widowControl/>
        <w:spacing w:after="0" w:before="0" w:line="324" w:lineRule="auto"/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keepNext/>
      <w:widowControl/>
      <w:spacing w:after="0" w:before="0" w:line="324" w:lineRule="auto"/>
      <w:jc w:val="left"/>
    </w:pPr>
    <w:rPr>
      <w:rFonts w:ascii="Arial" w:cs="Arial" w:eastAsia="Arial" w:hAnsi="Arial"/>
      <w:b/>
      <w:bCs/>
      <w:color w:val="000000"/>
      <w:sz w:val="27"/>
      <w:szCs w:val="27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Codul deontologic al notarilor publici</dc:title>
  <dc:creator>CadLogic</dc:creator>
  <dc:description>Sursa oficială: https://www.uniuneanotarilor.ro/files/legi/cod_deontologic_unnpr_17_02_2021.pdf</dc:description>
  <cp:lastModifiedBy>Un-named</cp:lastModifiedBy>
  <cp:revision>1</cp:revision>
  <dcterms:created xsi:type="dcterms:W3CDTF">2026-10-31T02:57:36.728Z</dcterms:created>
  <dcterms:modified xsi:type="dcterms:W3CDTF">2026-10-31T02:57:36.728Z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